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223" w:rsidRPr="003A74CD" w:rsidRDefault="00186223" w:rsidP="00186223">
      <w:pPr>
        <w:pStyle w:val="a7"/>
        <w:spacing w:after="0" w:line="240" w:lineRule="auto"/>
        <w:ind w:left="4860" w:firstLine="0"/>
        <w:jc w:val="center"/>
        <w:rPr>
          <w:rFonts w:ascii="Times New Roman" w:hAnsi="Times New Roman"/>
          <w:b/>
          <w:bCs/>
          <w:lang w:val="ru-RU"/>
        </w:rPr>
      </w:pPr>
      <w:r w:rsidRPr="003A74CD">
        <w:rPr>
          <w:rFonts w:ascii="Times New Roman" w:hAnsi="Times New Roman"/>
          <w:b/>
          <w:bCs/>
          <w:lang w:val="ru-RU"/>
        </w:rPr>
        <w:t>УТВЕРЖДАЮ</w:t>
      </w:r>
    </w:p>
    <w:p w:rsidR="00186223" w:rsidRPr="003A74CD" w:rsidRDefault="00186223" w:rsidP="00186223">
      <w:pPr>
        <w:pStyle w:val="a7"/>
        <w:spacing w:after="0" w:line="240" w:lineRule="auto"/>
        <w:ind w:left="4860" w:firstLine="0"/>
        <w:jc w:val="center"/>
        <w:rPr>
          <w:rFonts w:ascii="Times New Roman" w:hAnsi="Times New Roman"/>
          <w:b/>
          <w:bCs/>
          <w:lang w:val="ru-RU"/>
        </w:rPr>
      </w:pPr>
    </w:p>
    <w:p w:rsidR="00186223" w:rsidRPr="003A74CD" w:rsidRDefault="00186223" w:rsidP="00186223">
      <w:pPr>
        <w:pStyle w:val="a7"/>
        <w:spacing w:after="0" w:line="240" w:lineRule="auto"/>
        <w:ind w:left="4860" w:firstLine="0"/>
        <w:jc w:val="center"/>
        <w:rPr>
          <w:rFonts w:ascii="Times New Roman" w:hAnsi="Times New Roman"/>
          <w:b/>
          <w:bCs/>
          <w:lang w:val="ru-RU"/>
        </w:rPr>
      </w:pPr>
      <w:r w:rsidRPr="003A74CD">
        <w:rPr>
          <w:rFonts w:ascii="Times New Roman" w:hAnsi="Times New Roman"/>
          <w:b/>
          <w:bCs/>
          <w:lang w:val="ru-RU"/>
        </w:rPr>
        <w:t>Начальник отдела подготовки и проведения конкурентных закупок</w:t>
      </w:r>
    </w:p>
    <w:p w:rsidR="00186223" w:rsidRPr="003A74CD" w:rsidRDefault="00186223" w:rsidP="00186223">
      <w:pPr>
        <w:pStyle w:val="a7"/>
        <w:spacing w:after="0" w:line="240" w:lineRule="auto"/>
        <w:ind w:left="4860" w:firstLine="0"/>
        <w:jc w:val="center"/>
        <w:rPr>
          <w:rFonts w:ascii="Times New Roman" w:hAnsi="Times New Roman"/>
          <w:b/>
          <w:bCs/>
          <w:lang w:val="ru-RU"/>
        </w:rPr>
      </w:pPr>
      <w:r w:rsidRPr="003A74CD">
        <w:rPr>
          <w:rFonts w:ascii="Times New Roman" w:hAnsi="Times New Roman"/>
          <w:b/>
          <w:bCs/>
          <w:lang w:val="ru-RU"/>
        </w:rPr>
        <w:t xml:space="preserve">ООО «Газпром </w:t>
      </w:r>
      <w:proofErr w:type="spellStart"/>
      <w:r w:rsidRPr="003A74CD">
        <w:rPr>
          <w:rFonts w:ascii="Times New Roman" w:hAnsi="Times New Roman"/>
          <w:b/>
          <w:bCs/>
          <w:lang w:val="ru-RU"/>
        </w:rPr>
        <w:t>трансгаз</w:t>
      </w:r>
      <w:proofErr w:type="spellEnd"/>
      <w:r w:rsidRPr="003A74CD">
        <w:rPr>
          <w:rFonts w:ascii="Times New Roman" w:hAnsi="Times New Roman"/>
          <w:b/>
          <w:bCs/>
          <w:lang w:val="ru-RU"/>
        </w:rPr>
        <w:t xml:space="preserve"> Самара»</w:t>
      </w:r>
    </w:p>
    <w:p w:rsidR="00186223" w:rsidRPr="003A74CD" w:rsidRDefault="00186223" w:rsidP="00186223">
      <w:pPr>
        <w:pStyle w:val="a7"/>
        <w:spacing w:after="0" w:line="240" w:lineRule="auto"/>
        <w:ind w:left="4860" w:firstLine="0"/>
        <w:jc w:val="center"/>
        <w:rPr>
          <w:rFonts w:ascii="Times New Roman" w:hAnsi="Times New Roman"/>
          <w:b/>
          <w:bCs/>
          <w:lang w:val="ru-RU"/>
        </w:rPr>
      </w:pPr>
    </w:p>
    <w:p w:rsidR="00186223" w:rsidRPr="003A74CD" w:rsidRDefault="00186223" w:rsidP="00186223">
      <w:pPr>
        <w:pStyle w:val="a7"/>
        <w:spacing w:after="0" w:line="240" w:lineRule="auto"/>
        <w:ind w:left="4860" w:firstLine="0"/>
        <w:jc w:val="center"/>
        <w:rPr>
          <w:rFonts w:ascii="Times New Roman" w:hAnsi="Times New Roman"/>
          <w:b/>
          <w:bCs/>
          <w:lang w:val="ru-RU"/>
        </w:rPr>
      </w:pPr>
      <w:r w:rsidRPr="003A74CD">
        <w:rPr>
          <w:rFonts w:ascii="Times New Roman" w:hAnsi="Times New Roman"/>
          <w:b/>
          <w:bCs/>
          <w:lang w:val="ru-RU"/>
        </w:rPr>
        <w:t>________________ М.Г. Долгова</w:t>
      </w:r>
    </w:p>
    <w:p w:rsidR="00186223" w:rsidRPr="003A74CD" w:rsidRDefault="00186223" w:rsidP="00186223">
      <w:pPr>
        <w:pStyle w:val="a7"/>
        <w:spacing w:after="0" w:line="240" w:lineRule="auto"/>
        <w:ind w:left="4860" w:firstLine="0"/>
        <w:jc w:val="center"/>
        <w:rPr>
          <w:rFonts w:ascii="Times New Roman" w:hAnsi="Times New Roman"/>
          <w:b/>
          <w:sz w:val="16"/>
          <w:szCs w:val="16"/>
          <w:lang w:val="ru-RU"/>
        </w:rPr>
      </w:pPr>
    </w:p>
    <w:p w:rsidR="00186223" w:rsidRPr="003A74CD" w:rsidRDefault="00186223" w:rsidP="00186223">
      <w:pPr>
        <w:pStyle w:val="a7"/>
        <w:spacing w:after="0" w:line="240" w:lineRule="auto"/>
        <w:ind w:left="4860" w:firstLine="0"/>
        <w:jc w:val="center"/>
        <w:rPr>
          <w:rFonts w:ascii="Times New Roman" w:hAnsi="Times New Roman"/>
          <w:b/>
          <w:lang w:val="ru-RU"/>
        </w:rPr>
      </w:pPr>
      <w:r w:rsidRPr="003A74CD">
        <w:rPr>
          <w:rFonts w:ascii="Times New Roman" w:hAnsi="Times New Roman"/>
          <w:b/>
          <w:lang w:val="ru-RU"/>
        </w:rPr>
        <w:t>«____» _______________ 2014 г.</w:t>
      </w: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186223" w:rsidRPr="003A74CD" w:rsidRDefault="00186223" w:rsidP="00186223">
      <w:pPr>
        <w:pStyle w:val="a7"/>
        <w:spacing w:after="0" w:line="240" w:lineRule="auto"/>
        <w:ind w:left="4860" w:firstLine="0"/>
        <w:jc w:val="center"/>
        <w:rPr>
          <w:rFonts w:ascii="Times New Roman" w:hAnsi="Times New Roman"/>
          <w:b/>
          <w:sz w:val="32"/>
          <w:lang w:val="ru-RU"/>
        </w:rPr>
      </w:pPr>
    </w:p>
    <w:p w:rsidR="00BF55D0" w:rsidRPr="003A74CD" w:rsidRDefault="00BF55D0" w:rsidP="007A6253">
      <w:pPr>
        <w:pStyle w:val="a7"/>
        <w:spacing w:after="0" w:line="240" w:lineRule="auto"/>
        <w:ind w:firstLine="0"/>
        <w:jc w:val="center"/>
        <w:rPr>
          <w:rFonts w:ascii="Times New Roman" w:hAnsi="Times New Roman"/>
          <w:b/>
          <w:szCs w:val="28"/>
          <w:lang w:val="ru-RU"/>
        </w:rPr>
      </w:pPr>
      <w:r w:rsidRPr="003A74CD">
        <w:rPr>
          <w:rFonts w:ascii="Times New Roman" w:hAnsi="Times New Roman"/>
          <w:b/>
          <w:szCs w:val="28"/>
          <w:lang w:val="ru-RU"/>
        </w:rPr>
        <w:t>ДОКУМЕНТАЦИЯ О ЗАПРОСЕ ПРЕДЛОЖЕНИЙ</w:t>
      </w:r>
    </w:p>
    <w:p w:rsidR="002B5A9D" w:rsidRPr="003A74CD" w:rsidRDefault="002B5A9D" w:rsidP="007A6253">
      <w:pPr>
        <w:pStyle w:val="a7"/>
        <w:spacing w:after="0" w:line="240" w:lineRule="auto"/>
        <w:jc w:val="center"/>
        <w:rPr>
          <w:rFonts w:ascii="Times New Roman" w:hAnsi="Times New Roman"/>
          <w:b/>
          <w:szCs w:val="28"/>
          <w:lang w:val="ru-RU"/>
        </w:rPr>
      </w:pPr>
    </w:p>
    <w:p w:rsidR="000117FF" w:rsidRPr="003A74CD" w:rsidRDefault="00731B4F" w:rsidP="007A6253">
      <w:pPr>
        <w:pStyle w:val="a7"/>
        <w:spacing w:after="0" w:line="240" w:lineRule="auto"/>
        <w:ind w:firstLine="0"/>
        <w:jc w:val="center"/>
        <w:rPr>
          <w:rFonts w:ascii="Times New Roman" w:hAnsi="Times New Roman"/>
          <w:b/>
          <w:bCs/>
          <w:iCs/>
          <w:caps/>
          <w:szCs w:val="28"/>
          <w:lang w:val="ru-RU"/>
        </w:rPr>
      </w:pPr>
      <w:r w:rsidRPr="003A74CD">
        <w:rPr>
          <w:rFonts w:ascii="Times New Roman" w:hAnsi="Times New Roman"/>
          <w:b/>
          <w:bCs/>
          <w:caps/>
          <w:szCs w:val="28"/>
          <w:lang w:val="ru-RU"/>
        </w:rPr>
        <w:t xml:space="preserve">№ </w:t>
      </w:r>
      <w:r w:rsidR="009D313C" w:rsidRPr="003A74CD">
        <w:rPr>
          <w:rFonts w:ascii="Times New Roman" w:hAnsi="Times New Roman"/>
          <w:b/>
          <w:bCs/>
          <w:iCs/>
          <w:caps/>
          <w:szCs w:val="28"/>
          <w:lang w:val="ru-RU"/>
        </w:rPr>
        <w:t>068/ТГСамара/14-500/09.07.14/</w:t>
      </w:r>
      <w:proofErr w:type="gramStart"/>
      <w:r w:rsidR="009D313C" w:rsidRPr="003A74CD">
        <w:rPr>
          <w:rFonts w:ascii="Times New Roman" w:hAnsi="Times New Roman"/>
          <w:b/>
          <w:bCs/>
          <w:iCs/>
          <w:caps/>
          <w:szCs w:val="28"/>
          <w:lang w:val="ru-RU"/>
        </w:rPr>
        <w:t>З</w:t>
      </w:r>
      <w:proofErr w:type="gramEnd"/>
    </w:p>
    <w:p w:rsidR="00731B4F" w:rsidRPr="003A74CD" w:rsidRDefault="00731B4F" w:rsidP="007A6253">
      <w:pPr>
        <w:pStyle w:val="a7"/>
        <w:spacing w:after="0" w:line="240" w:lineRule="auto"/>
        <w:ind w:firstLine="0"/>
        <w:jc w:val="center"/>
        <w:rPr>
          <w:rFonts w:ascii="Times New Roman" w:hAnsi="Times New Roman"/>
          <w:b/>
          <w:szCs w:val="28"/>
          <w:lang w:val="ru-RU"/>
        </w:rPr>
      </w:pPr>
    </w:p>
    <w:p w:rsidR="00AD28A1" w:rsidRPr="003A74CD" w:rsidRDefault="00C11B05" w:rsidP="00D91F88">
      <w:pPr>
        <w:spacing w:after="0" w:line="240" w:lineRule="auto"/>
        <w:jc w:val="center"/>
        <w:rPr>
          <w:rFonts w:ascii="Times New Roman" w:hAnsi="Times New Roman"/>
          <w:b/>
          <w:caps/>
          <w:sz w:val="28"/>
          <w:szCs w:val="28"/>
          <w:lang w:val="ru-RU"/>
        </w:rPr>
      </w:pPr>
      <w:r w:rsidRPr="003A74CD">
        <w:rPr>
          <w:rFonts w:ascii="Times New Roman" w:hAnsi="Times New Roman"/>
          <w:b/>
          <w:sz w:val="28"/>
          <w:szCs w:val="28"/>
          <w:lang w:val="ru-RU"/>
        </w:rPr>
        <w:t xml:space="preserve">ОТКРЫТЫЙ ЗАПРОС ПРЕДЛОЖЕНИЙ </w:t>
      </w:r>
      <w:r w:rsidR="00C8627E" w:rsidRPr="003A74CD">
        <w:rPr>
          <w:rFonts w:ascii="Times New Roman" w:hAnsi="Times New Roman"/>
          <w:b/>
          <w:sz w:val="28"/>
          <w:szCs w:val="28"/>
          <w:lang w:val="ru-RU"/>
        </w:rPr>
        <w:br/>
      </w:r>
      <w:r w:rsidRPr="003A74CD">
        <w:rPr>
          <w:rFonts w:ascii="Times New Roman" w:hAnsi="Times New Roman"/>
          <w:b/>
          <w:caps/>
          <w:sz w:val="28"/>
          <w:szCs w:val="28"/>
          <w:lang w:val="ru-RU"/>
        </w:rPr>
        <w:t xml:space="preserve">НА </w:t>
      </w:r>
      <w:r w:rsidR="0062110C" w:rsidRPr="003A74CD">
        <w:rPr>
          <w:rFonts w:ascii="Times New Roman" w:hAnsi="Times New Roman"/>
          <w:b/>
          <w:caps/>
          <w:sz w:val="28"/>
          <w:szCs w:val="28"/>
          <w:lang w:val="ru-RU"/>
        </w:rPr>
        <w:t>оказание услуг по техническому обслуживанию и текущему ремонту вычислительной техники.</w:t>
      </w:r>
    </w:p>
    <w:p w:rsidR="00AD28A1" w:rsidRPr="003A74CD" w:rsidRDefault="00AD28A1" w:rsidP="002B5A9D">
      <w:pPr>
        <w:pStyle w:val="a7"/>
        <w:spacing w:after="0" w:line="240" w:lineRule="auto"/>
        <w:ind w:firstLine="0"/>
        <w:jc w:val="center"/>
        <w:rPr>
          <w:rFonts w:ascii="Times New Roman" w:hAnsi="Times New Roman"/>
          <w:lang w:val="ru-RU"/>
        </w:rPr>
      </w:pPr>
    </w:p>
    <w:p w:rsidR="00AD28A1" w:rsidRPr="003A74CD" w:rsidRDefault="00AD28A1" w:rsidP="002B5A9D">
      <w:pPr>
        <w:pStyle w:val="a7"/>
        <w:spacing w:after="0" w:line="240" w:lineRule="auto"/>
        <w:ind w:firstLine="0"/>
        <w:jc w:val="center"/>
        <w:rPr>
          <w:rFonts w:ascii="Times New Roman" w:hAnsi="Times New Roman"/>
          <w:lang w:val="ru-RU"/>
        </w:rPr>
      </w:pPr>
    </w:p>
    <w:p w:rsidR="00F5690C" w:rsidRPr="003A74CD" w:rsidRDefault="00F5690C" w:rsidP="00766B15">
      <w:pPr>
        <w:pStyle w:val="a7"/>
        <w:spacing w:after="0" w:line="240" w:lineRule="auto"/>
        <w:ind w:firstLine="0"/>
        <w:jc w:val="center"/>
        <w:rPr>
          <w:rFonts w:ascii="Times New Roman" w:hAnsi="Times New Roman"/>
          <w:lang w:val="ru-RU"/>
        </w:rPr>
      </w:pPr>
    </w:p>
    <w:p w:rsidR="003E14F8" w:rsidRPr="003A74CD" w:rsidRDefault="003E14F8" w:rsidP="00766B15">
      <w:pPr>
        <w:pStyle w:val="a7"/>
        <w:spacing w:after="0" w:line="240" w:lineRule="auto"/>
        <w:ind w:firstLine="0"/>
        <w:jc w:val="center"/>
        <w:rPr>
          <w:rFonts w:ascii="Times New Roman" w:hAnsi="Times New Roman"/>
          <w:lang w:val="ru-RU"/>
        </w:rPr>
      </w:pPr>
    </w:p>
    <w:p w:rsidR="00A445C8" w:rsidRPr="003A74CD" w:rsidRDefault="00A445C8" w:rsidP="002B5A9D">
      <w:pPr>
        <w:pStyle w:val="a7"/>
        <w:spacing w:after="0" w:line="240" w:lineRule="auto"/>
        <w:ind w:firstLine="0"/>
        <w:jc w:val="center"/>
        <w:rPr>
          <w:rFonts w:ascii="Times New Roman" w:hAnsi="Times New Roman"/>
          <w:lang w:val="ru-RU"/>
        </w:rPr>
      </w:pPr>
    </w:p>
    <w:p w:rsidR="00FD40A1" w:rsidRPr="003A74CD" w:rsidRDefault="00FD40A1" w:rsidP="002B5A9D">
      <w:pPr>
        <w:pStyle w:val="a7"/>
        <w:spacing w:after="0" w:line="240" w:lineRule="auto"/>
        <w:ind w:firstLine="0"/>
        <w:jc w:val="center"/>
        <w:rPr>
          <w:rFonts w:ascii="Times New Roman" w:hAnsi="Times New Roman"/>
          <w:lang w:val="ru-RU"/>
        </w:rPr>
      </w:pPr>
    </w:p>
    <w:p w:rsidR="00FC1BAD" w:rsidRPr="003A74CD" w:rsidRDefault="00FC1BAD" w:rsidP="007C1A76">
      <w:pPr>
        <w:pStyle w:val="a7"/>
        <w:spacing w:after="0" w:line="240" w:lineRule="auto"/>
        <w:ind w:firstLine="0"/>
        <w:jc w:val="center"/>
        <w:rPr>
          <w:rFonts w:ascii="Times New Roman" w:hAnsi="Times New Roman"/>
          <w:lang w:val="ru-RU"/>
        </w:rPr>
      </w:pPr>
    </w:p>
    <w:p w:rsidR="005D258A" w:rsidRPr="003A74CD" w:rsidRDefault="005D258A" w:rsidP="007C1A76">
      <w:pPr>
        <w:pStyle w:val="a7"/>
        <w:spacing w:after="0" w:line="240" w:lineRule="auto"/>
        <w:ind w:firstLine="0"/>
        <w:jc w:val="center"/>
        <w:rPr>
          <w:rFonts w:ascii="Times New Roman" w:hAnsi="Times New Roman"/>
          <w:lang w:val="ru-RU"/>
        </w:rPr>
      </w:pPr>
    </w:p>
    <w:p w:rsidR="005D258A" w:rsidRPr="003A74CD" w:rsidRDefault="005D258A" w:rsidP="007C1A76">
      <w:pPr>
        <w:pStyle w:val="a7"/>
        <w:spacing w:after="0" w:line="240" w:lineRule="auto"/>
        <w:ind w:firstLine="0"/>
        <w:jc w:val="center"/>
        <w:rPr>
          <w:rFonts w:ascii="Times New Roman" w:hAnsi="Times New Roman"/>
          <w:lang w:val="ru-RU"/>
        </w:rPr>
      </w:pPr>
    </w:p>
    <w:p w:rsidR="006B0D68" w:rsidRPr="003A74CD" w:rsidRDefault="006B0D68" w:rsidP="007A6253">
      <w:pPr>
        <w:pStyle w:val="a7"/>
        <w:spacing w:after="0" w:line="240" w:lineRule="auto"/>
        <w:ind w:firstLine="0"/>
        <w:jc w:val="center"/>
        <w:rPr>
          <w:rFonts w:ascii="Times New Roman" w:hAnsi="Times New Roman"/>
          <w:b/>
          <w:bCs/>
          <w:lang w:val="ru-RU"/>
        </w:rPr>
        <w:sectPr w:rsidR="006B0D68" w:rsidRPr="003A74CD" w:rsidSect="00152680">
          <w:headerReference w:type="default" r:id="rId9"/>
          <w:footerReference w:type="even" r:id="rId10"/>
          <w:footerReference w:type="default" r:id="rId11"/>
          <w:footerReference w:type="first" r:id="rId12"/>
          <w:footnotePr>
            <w:numRestart w:val="eachPage"/>
          </w:footnotePr>
          <w:pgSz w:w="11906" w:h="16838" w:code="9"/>
          <w:pgMar w:top="1134" w:right="851" w:bottom="1134" w:left="1418" w:header="284" w:footer="851" w:gutter="0"/>
          <w:pgNumType w:start="1"/>
          <w:cols w:space="708"/>
          <w:titlePg/>
          <w:docGrid w:linePitch="360"/>
        </w:sectPr>
      </w:pPr>
    </w:p>
    <w:p w:rsidR="00E35003" w:rsidRPr="003A74CD" w:rsidRDefault="00E35003" w:rsidP="005D791D">
      <w:pPr>
        <w:pStyle w:val="a7"/>
        <w:tabs>
          <w:tab w:val="left" w:pos="8840"/>
          <w:tab w:val="left" w:pos="9100"/>
        </w:tabs>
        <w:spacing w:after="0" w:line="240" w:lineRule="auto"/>
        <w:ind w:right="-427" w:firstLine="0"/>
        <w:jc w:val="center"/>
        <w:rPr>
          <w:rFonts w:ascii="Times New Roman" w:hAnsi="Times New Roman"/>
          <w:b/>
          <w:sz w:val="24"/>
          <w:szCs w:val="24"/>
          <w:lang w:val="ru-RU"/>
        </w:rPr>
      </w:pPr>
      <w:r w:rsidRPr="003A74CD">
        <w:rPr>
          <w:rFonts w:ascii="Times New Roman" w:hAnsi="Times New Roman"/>
          <w:b/>
          <w:sz w:val="24"/>
          <w:szCs w:val="24"/>
          <w:lang w:val="ru-RU"/>
        </w:rPr>
        <w:lastRenderedPageBreak/>
        <w:t>Содержание</w:t>
      </w:r>
      <w:r w:rsidR="005E69A4" w:rsidRPr="003A74CD">
        <w:rPr>
          <w:rFonts w:ascii="Times New Roman" w:hAnsi="Times New Roman"/>
          <w:b/>
          <w:sz w:val="24"/>
          <w:szCs w:val="24"/>
          <w:lang w:val="ru-RU"/>
        </w:rPr>
        <w:t xml:space="preserve"> документац</w:t>
      </w:r>
      <w:r w:rsidRPr="003A74CD">
        <w:rPr>
          <w:rFonts w:ascii="Times New Roman" w:hAnsi="Times New Roman"/>
          <w:b/>
          <w:sz w:val="24"/>
          <w:szCs w:val="24"/>
          <w:lang w:val="ru-RU"/>
        </w:rPr>
        <w:t>ии о запросе предложений:</w:t>
      </w:r>
    </w:p>
    <w:p w:rsidR="00E35003" w:rsidRPr="003A74CD" w:rsidRDefault="00E35003" w:rsidP="005D791D">
      <w:pPr>
        <w:pStyle w:val="a7"/>
        <w:tabs>
          <w:tab w:val="left" w:pos="8840"/>
          <w:tab w:val="left" w:pos="9100"/>
        </w:tabs>
        <w:spacing w:after="0" w:line="240" w:lineRule="auto"/>
        <w:ind w:right="-427" w:firstLine="0"/>
        <w:jc w:val="right"/>
        <w:rPr>
          <w:rFonts w:ascii="Times New Roman" w:hAnsi="Times New Roman"/>
          <w:b/>
          <w:sz w:val="24"/>
          <w:szCs w:val="24"/>
          <w:lang w:val="ru-RU"/>
        </w:rPr>
      </w:pPr>
      <w:r w:rsidRPr="003A74CD">
        <w:rPr>
          <w:rFonts w:ascii="Times New Roman" w:hAnsi="Times New Roman"/>
          <w:b/>
          <w:sz w:val="24"/>
          <w:szCs w:val="24"/>
          <w:lang w:val="ru-RU"/>
        </w:rPr>
        <w:t>Стр.</w:t>
      </w:r>
    </w:p>
    <w:p w:rsidR="003F4837" w:rsidRPr="003A74CD" w:rsidRDefault="00E35003">
      <w:pPr>
        <w:pStyle w:val="24"/>
        <w:rPr>
          <w:rFonts w:asciiTheme="minorHAnsi" w:eastAsiaTheme="minorEastAsia" w:hAnsiTheme="minorHAnsi" w:cstheme="minorBidi"/>
          <w:b w:val="0"/>
          <w:smallCaps w:val="0"/>
          <w:sz w:val="22"/>
          <w:szCs w:val="22"/>
          <w:lang w:eastAsia="ru-RU"/>
        </w:rPr>
      </w:pPr>
      <w:r w:rsidRPr="003A74CD">
        <w:rPr>
          <w:rStyle w:val="af1"/>
          <w:b w:val="0"/>
          <w:color w:val="auto"/>
          <w:sz w:val="17"/>
          <w:szCs w:val="17"/>
        </w:rPr>
        <w:fldChar w:fldCharType="begin"/>
      </w:r>
      <w:r w:rsidRPr="003A74CD">
        <w:rPr>
          <w:rStyle w:val="af1"/>
          <w:b w:val="0"/>
          <w:color w:val="auto"/>
          <w:sz w:val="17"/>
          <w:szCs w:val="17"/>
        </w:rPr>
        <w:instrText xml:space="preserve"> TOC \o "1-3" \h \z \u </w:instrText>
      </w:r>
      <w:r w:rsidRPr="003A74CD">
        <w:rPr>
          <w:rStyle w:val="af1"/>
          <w:b w:val="0"/>
          <w:color w:val="auto"/>
          <w:sz w:val="17"/>
          <w:szCs w:val="17"/>
        </w:rPr>
        <w:fldChar w:fldCharType="separate"/>
      </w:r>
      <w:hyperlink w:anchor="_Toc391560517" w:history="1">
        <w:r w:rsidR="003F4837" w:rsidRPr="003A74CD">
          <w:rPr>
            <w:rStyle w:val="af1"/>
            <w:color w:val="auto"/>
          </w:rPr>
          <w:t>1.1.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Общие сведения о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_Toc391560517 \h </w:instrText>
        </w:r>
        <w:r w:rsidR="003F4837" w:rsidRPr="003A74CD">
          <w:rPr>
            <w:webHidden/>
          </w:rPr>
        </w:r>
        <w:r w:rsidR="003F4837" w:rsidRPr="003A74CD">
          <w:rPr>
            <w:webHidden/>
          </w:rPr>
          <w:fldChar w:fldCharType="separate"/>
        </w:r>
        <w:r w:rsidR="003A74CD">
          <w:rPr>
            <w:webHidden/>
          </w:rPr>
          <w:t>3</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18" w:history="1">
        <w:r w:rsidR="003F4837" w:rsidRPr="003A74CD">
          <w:rPr>
            <w:rStyle w:val="af1"/>
            <w:color w:val="auto"/>
          </w:rPr>
          <w:t>1.2.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Термины и определения</w:t>
        </w:r>
        <w:r w:rsidR="003F4837" w:rsidRPr="003A74CD">
          <w:rPr>
            <w:webHidden/>
          </w:rPr>
          <w:tab/>
        </w:r>
        <w:r w:rsidR="003F4837" w:rsidRPr="003A74CD">
          <w:rPr>
            <w:webHidden/>
          </w:rPr>
          <w:fldChar w:fldCharType="begin"/>
        </w:r>
        <w:r w:rsidR="003F4837" w:rsidRPr="003A74CD">
          <w:rPr>
            <w:webHidden/>
          </w:rPr>
          <w:instrText xml:space="preserve"> PAGEREF _Toc391560518 \h </w:instrText>
        </w:r>
        <w:r w:rsidR="003F4837" w:rsidRPr="003A74CD">
          <w:rPr>
            <w:webHidden/>
          </w:rPr>
        </w:r>
        <w:r w:rsidR="003F4837" w:rsidRPr="003A74CD">
          <w:rPr>
            <w:webHidden/>
          </w:rPr>
          <w:fldChar w:fldCharType="separate"/>
        </w:r>
        <w:r w:rsidR="003A74CD">
          <w:rPr>
            <w:webHidden/>
          </w:rPr>
          <w:t>3</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19" w:history="1">
        <w:r w:rsidR="003F4837" w:rsidRPr="003A74CD">
          <w:rPr>
            <w:rStyle w:val="af1"/>
            <w:color w:val="auto"/>
          </w:rPr>
          <w:t>1.3.</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Нормативные основы регулирования порядка проведения запроса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_Toc391560519 \h </w:instrText>
        </w:r>
        <w:r w:rsidR="003F4837" w:rsidRPr="003A74CD">
          <w:rPr>
            <w:webHidden/>
          </w:rPr>
        </w:r>
        <w:r w:rsidR="003F4837" w:rsidRPr="003A74CD">
          <w:rPr>
            <w:webHidden/>
          </w:rPr>
          <w:fldChar w:fldCharType="separate"/>
        </w:r>
        <w:r w:rsidR="003A74CD">
          <w:rPr>
            <w:webHidden/>
          </w:rPr>
          <w:t>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0" w:history="1">
        <w:r w:rsidR="003F4837" w:rsidRPr="003A74CD">
          <w:rPr>
            <w:rStyle w:val="af1"/>
            <w:color w:val="auto"/>
          </w:rPr>
          <w:t>1.4.</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Обжалование</w:t>
        </w:r>
        <w:r w:rsidR="003F4837" w:rsidRPr="003A74CD">
          <w:rPr>
            <w:webHidden/>
          </w:rPr>
          <w:tab/>
        </w:r>
        <w:r w:rsidR="003F4837" w:rsidRPr="003A74CD">
          <w:rPr>
            <w:webHidden/>
          </w:rPr>
          <w:fldChar w:fldCharType="begin"/>
        </w:r>
        <w:r w:rsidR="003F4837" w:rsidRPr="003A74CD">
          <w:rPr>
            <w:webHidden/>
          </w:rPr>
          <w:instrText xml:space="preserve"> PAGEREF _Toc391560520 \h </w:instrText>
        </w:r>
        <w:r w:rsidR="003F4837" w:rsidRPr="003A74CD">
          <w:rPr>
            <w:webHidden/>
          </w:rPr>
        </w:r>
        <w:r w:rsidR="003F4837" w:rsidRPr="003A74CD">
          <w:rPr>
            <w:webHidden/>
          </w:rPr>
          <w:fldChar w:fldCharType="separate"/>
        </w:r>
        <w:r w:rsidR="003A74CD">
          <w:rPr>
            <w:webHidden/>
          </w:rPr>
          <w:t>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1" w:history="1">
        <w:r w:rsidR="003F4837" w:rsidRPr="003A74CD">
          <w:rPr>
            <w:rStyle w:val="af1"/>
            <w:color w:val="auto"/>
          </w:rPr>
          <w:t>1.5.</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Прочие положения</w:t>
        </w:r>
        <w:r w:rsidR="003F4837" w:rsidRPr="003A74CD">
          <w:rPr>
            <w:webHidden/>
          </w:rPr>
          <w:tab/>
        </w:r>
        <w:r w:rsidR="003F4837" w:rsidRPr="003A74CD">
          <w:rPr>
            <w:webHidden/>
          </w:rPr>
          <w:fldChar w:fldCharType="begin"/>
        </w:r>
        <w:r w:rsidR="003F4837" w:rsidRPr="003A74CD">
          <w:rPr>
            <w:webHidden/>
          </w:rPr>
          <w:instrText xml:space="preserve"> PAGEREF _Toc391560521 \h </w:instrText>
        </w:r>
        <w:r w:rsidR="003F4837" w:rsidRPr="003A74CD">
          <w:rPr>
            <w:webHidden/>
          </w:rPr>
        </w:r>
        <w:r w:rsidR="003F4837" w:rsidRPr="003A74CD">
          <w:rPr>
            <w:webHidden/>
          </w:rPr>
          <w:fldChar w:fldCharType="separate"/>
        </w:r>
        <w:r w:rsidR="003A74CD">
          <w:rPr>
            <w:webHidden/>
          </w:rPr>
          <w:t>5</w:t>
        </w:r>
        <w:r w:rsidR="003F4837" w:rsidRPr="003A74CD">
          <w:rPr>
            <w:webHidden/>
          </w:rPr>
          <w:fldChar w:fldCharType="end"/>
        </w:r>
      </w:hyperlink>
    </w:p>
    <w:p w:rsidR="003F4837" w:rsidRPr="003A74CD" w:rsidRDefault="002E41A4">
      <w:pPr>
        <w:pStyle w:val="11"/>
        <w:rPr>
          <w:rFonts w:asciiTheme="minorHAnsi" w:eastAsiaTheme="minorEastAsia" w:hAnsiTheme="minorHAnsi" w:cstheme="minorBidi"/>
          <w:b w:val="0"/>
          <w:bCs w:val="0"/>
          <w:caps w:val="0"/>
          <w:noProof/>
          <w:sz w:val="22"/>
          <w:szCs w:val="22"/>
          <w:lang w:val="ru-RU" w:eastAsia="ru-RU"/>
        </w:rPr>
      </w:pPr>
      <w:hyperlink w:anchor="_Toc391560522" w:history="1">
        <w:r w:rsidR="003F4837" w:rsidRPr="003A74CD">
          <w:rPr>
            <w:rStyle w:val="af1"/>
            <w:noProof/>
            <w:color w:val="auto"/>
            <w:lang w:val="ru-RU"/>
          </w:rPr>
          <w:t>2.</w:t>
        </w:r>
        <w:r w:rsidR="003F4837" w:rsidRPr="003A74CD">
          <w:rPr>
            <w:rFonts w:asciiTheme="minorHAnsi" w:eastAsiaTheme="minorEastAsia" w:hAnsiTheme="minorHAnsi" w:cstheme="minorBidi"/>
            <w:b w:val="0"/>
            <w:bCs w:val="0"/>
            <w:caps w:val="0"/>
            <w:noProof/>
            <w:sz w:val="22"/>
            <w:szCs w:val="22"/>
            <w:lang w:val="ru-RU" w:eastAsia="ru-RU"/>
          </w:rPr>
          <w:tab/>
        </w:r>
        <w:r w:rsidR="003F4837" w:rsidRPr="003A74CD">
          <w:rPr>
            <w:rStyle w:val="af1"/>
            <w:noProof/>
            <w:color w:val="auto"/>
            <w:lang w:val="ru-RU"/>
          </w:rPr>
          <w:t>Инструкция по участию в открытом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_Toc391560522 \h </w:instrText>
        </w:r>
        <w:r w:rsidR="003F4837" w:rsidRPr="003A74CD">
          <w:rPr>
            <w:noProof/>
            <w:webHidden/>
          </w:rPr>
        </w:r>
        <w:r w:rsidR="003F4837" w:rsidRPr="003A74CD">
          <w:rPr>
            <w:noProof/>
            <w:webHidden/>
          </w:rPr>
          <w:fldChar w:fldCharType="separate"/>
        </w:r>
        <w:r w:rsidR="003A74CD">
          <w:rPr>
            <w:noProof/>
            <w:webHidden/>
          </w:rPr>
          <w:t>7</w:t>
        </w:r>
        <w:r w:rsidR="003F4837" w:rsidRPr="003A74CD">
          <w:rPr>
            <w:noProof/>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3" w:history="1">
        <w:r w:rsidR="003F4837" w:rsidRPr="003A74CD">
          <w:rPr>
            <w:rStyle w:val="af1"/>
            <w:color w:val="auto"/>
          </w:rPr>
          <w:t>2.1.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Общий порядок проведения запроса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_Toc391560523 \h </w:instrText>
        </w:r>
        <w:r w:rsidR="003F4837" w:rsidRPr="003A74CD">
          <w:rPr>
            <w:webHidden/>
          </w:rPr>
        </w:r>
        <w:r w:rsidR="003F4837" w:rsidRPr="003A74CD">
          <w:rPr>
            <w:webHidden/>
          </w:rPr>
          <w:fldChar w:fldCharType="separate"/>
        </w:r>
        <w:r w:rsidR="003A74CD">
          <w:rPr>
            <w:webHidden/>
          </w:rPr>
          <w:t>7</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4" w:history="1">
        <w:r w:rsidR="003F4837" w:rsidRPr="003A74CD">
          <w:rPr>
            <w:rStyle w:val="af1"/>
            <w:color w:val="auto"/>
          </w:rPr>
          <w:t>2.2.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Размещение извещения о проведении запроса предложений и направление приглашения потенциальным участникам.</w:t>
        </w:r>
        <w:r w:rsidR="003F4837" w:rsidRPr="003A74CD">
          <w:rPr>
            <w:webHidden/>
          </w:rPr>
          <w:tab/>
        </w:r>
        <w:r w:rsidR="003F4837" w:rsidRPr="003A74CD">
          <w:rPr>
            <w:webHidden/>
          </w:rPr>
          <w:fldChar w:fldCharType="begin"/>
        </w:r>
        <w:r w:rsidR="003F4837" w:rsidRPr="003A74CD">
          <w:rPr>
            <w:webHidden/>
          </w:rPr>
          <w:instrText xml:space="preserve"> PAGEREF _Toc391560524 \h </w:instrText>
        </w:r>
        <w:r w:rsidR="003F4837" w:rsidRPr="003A74CD">
          <w:rPr>
            <w:webHidden/>
          </w:rPr>
        </w:r>
        <w:r w:rsidR="003F4837" w:rsidRPr="003A74CD">
          <w:rPr>
            <w:webHidden/>
          </w:rPr>
          <w:fldChar w:fldCharType="separate"/>
        </w:r>
        <w:r w:rsidR="003A74CD">
          <w:rPr>
            <w:webHidden/>
          </w:rPr>
          <w:t>8</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5" w:history="1">
        <w:r w:rsidR="003F4837" w:rsidRPr="003A74CD">
          <w:rPr>
            <w:rStyle w:val="af1"/>
            <w:color w:val="auto"/>
          </w:rPr>
          <w:t>2.3.</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Размещение документации о запросе предложений и её предоставление участникам процедур закупки</w:t>
        </w:r>
        <w:r w:rsidR="003F4837" w:rsidRPr="003A74CD">
          <w:rPr>
            <w:webHidden/>
          </w:rPr>
          <w:tab/>
        </w:r>
        <w:r w:rsidR="003F4837" w:rsidRPr="003A74CD">
          <w:rPr>
            <w:webHidden/>
          </w:rPr>
          <w:fldChar w:fldCharType="begin"/>
        </w:r>
        <w:r w:rsidR="003F4837" w:rsidRPr="003A74CD">
          <w:rPr>
            <w:webHidden/>
          </w:rPr>
          <w:instrText xml:space="preserve"> PAGEREF _Toc391560525 \h </w:instrText>
        </w:r>
        <w:r w:rsidR="003F4837" w:rsidRPr="003A74CD">
          <w:rPr>
            <w:webHidden/>
          </w:rPr>
        </w:r>
        <w:r w:rsidR="003F4837" w:rsidRPr="003A74CD">
          <w:rPr>
            <w:webHidden/>
          </w:rPr>
          <w:fldChar w:fldCharType="separate"/>
        </w:r>
        <w:r w:rsidR="003A74CD">
          <w:rPr>
            <w:webHidden/>
          </w:rPr>
          <w:t>8</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6" w:history="1">
        <w:r w:rsidR="003F4837" w:rsidRPr="003A74CD">
          <w:rPr>
            <w:rStyle w:val="af1"/>
            <w:color w:val="auto"/>
          </w:rPr>
          <w:t>2.4.</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Разъяснение положений документации о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_Toc391560526 \h </w:instrText>
        </w:r>
        <w:r w:rsidR="003F4837" w:rsidRPr="003A74CD">
          <w:rPr>
            <w:webHidden/>
          </w:rPr>
        </w:r>
        <w:r w:rsidR="003F4837" w:rsidRPr="003A74CD">
          <w:rPr>
            <w:webHidden/>
          </w:rPr>
          <w:fldChar w:fldCharType="separate"/>
        </w:r>
        <w:r w:rsidR="003A74CD">
          <w:rPr>
            <w:webHidden/>
          </w:rPr>
          <w:t>8</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27" w:history="1">
        <w:r w:rsidR="003F4837" w:rsidRPr="003A74CD">
          <w:rPr>
            <w:rStyle w:val="af1"/>
            <w:color w:val="auto"/>
          </w:rPr>
          <w:t>2.5.</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Подготовка заявок на участие в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_Toc391560527 \h </w:instrText>
        </w:r>
        <w:r w:rsidR="003F4837" w:rsidRPr="003A74CD">
          <w:rPr>
            <w:webHidden/>
          </w:rPr>
        </w:r>
        <w:r w:rsidR="003F4837" w:rsidRPr="003A74CD">
          <w:rPr>
            <w:webHidden/>
          </w:rPr>
          <w:fldChar w:fldCharType="separate"/>
        </w:r>
        <w:r w:rsidR="003A74CD">
          <w:rPr>
            <w:webHidden/>
          </w:rPr>
          <w:t>9</w:t>
        </w:r>
        <w:r w:rsidR="003F4837" w:rsidRPr="003A74CD">
          <w:rPr>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28" w:history="1">
        <w:r w:rsidR="003F4837" w:rsidRPr="003A74CD">
          <w:rPr>
            <w:rStyle w:val="af1"/>
            <w:b/>
            <w:noProof/>
            <w:color w:val="auto"/>
            <w:lang w:val="ru-RU"/>
          </w:rPr>
          <w:t>2.5.1.</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Требования к подготовке письма о подаче заявки на участие в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_Toc391560528 \h </w:instrText>
        </w:r>
        <w:r w:rsidR="003F4837" w:rsidRPr="003A74CD">
          <w:rPr>
            <w:noProof/>
            <w:webHidden/>
          </w:rPr>
        </w:r>
        <w:r w:rsidR="003F4837" w:rsidRPr="003A74CD">
          <w:rPr>
            <w:noProof/>
            <w:webHidden/>
          </w:rPr>
          <w:fldChar w:fldCharType="separate"/>
        </w:r>
        <w:r w:rsidR="003A74CD">
          <w:rPr>
            <w:noProof/>
            <w:webHidden/>
          </w:rPr>
          <w:t>10</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29" w:history="1">
        <w:r w:rsidR="003F4837" w:rsidRPr="003A74CD">
          <w:rPr>
            <w:rStyle w:val="af1"/>
            <w:b/>
            <w:noProof/>
            <w:color w:val="auto"/>
            <w:lang w:val="ru-RU"/>
          </w:rPr>
          <w:t>2.5.2.</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Требования к подготовке коммерческого предложения:</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_Toc391560529 \h </w:instrText>
        </w:r>
        <w:r w:rsidR="003F4837" w:rsidRPr="003A74CD">
          <w:rPr>
            <w:noProof/>
            <w:webHidden/>
          </w:rPr>
        </w:r>
        <w:r w:rsidR="003F4837" w:rsidRPr="003A74CD">
          <w:rPr>
            <w:noProof/>
            <w:webHidden/>
          </w:rPr>
          <w:fldChar w:fldCharType="separate"/>
        </w:r>
        <w:r w:rsidR="003A74CD">
          <w:rPr>
            <w:noProof/>
            <w:webHidden/>
          </w:rPr>
          <w:t>10</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0" w:history="1">
        <w:r w:rsidR="003F4837" w:rsidRPr="003A74CD">
          <w:rPr>
            <w:rStyle w:val="af1"/>
            <w:b/>
            <w:noProof/>
            <w:color w:val="auto"/>
            <w:lang w:val="ru-RU"/>
          </w:rPr>
          <w:t>2.5.3.</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Требования к подготовке технического предложения:</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_Toc391560530 \h </w:instrText>
        </w:r>
        <w:r w:rsidR="003F4837" w:rsidRPr="003A74CD">
          <w:rPr>
            <w:noProof/>
            <w:webHidden/>
          </w:rPr>
        </w:r>
        <w:r w:rsidR="003F4837" w:rsidRPr="003A74CD">
          <w:rPr>
            <w:noProof/>
            <w:webHidden/>
          </w:rPr>
          <w:fldChar w:fldCharType="separate"/>
        </w:r>
        <w:r w:rsidR="003A74CD">
          <w:rPr>
            <w:noProof/>
            <w:webHidden/>
          </w:rPr>
          <w:t>11</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1" w:history="1">
        <w:r w:rsidR="003F4837" w:rsidRPr="003A74CD">
          <w:rPr>
            <w:rStyle w:val="af1"/>
            <w:b/>
            <w:noProof/>
            <w:color w:val="auto"/>
            <w:lang w:val="ru-RU"/>
          </w:rPr>
          <w:t>2.5.4.</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Квалификационные требования к участникам запроса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_Toc391560531 \h </w:instrText>
        </w:r>
        <w:r w:rsidR="003F4837" w:rsidRPr="003A74CD">
          <w:rPr>
            <w:noProof/>
            <w:webHidden/>
          </w:rPr>
        </w:r>
        <w:r w:rsidR="003F4837" w:rsidRPr="003A74CD">
          <w:rPr>
            <w:noProof/>
            <w:webHidden/>
          </w:rPr>
          <w:fldChar w:fldCharType="separate"/>
        </w:r>
        <w:r w:rsidR="003A74CD">
          <w:rPr>
            <w:noProof/>
            <w:webHidden/>
          </w:rPr>
          <w:t>11</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2" w:history="1">
        <w:r w:rsidR="003F4837" w:rsidRPr="003A74CD">
          <w:rPr>
            <w:rStyle w:val="af1"/>
            <w:b/>
            <w:noProof/>
            <w:color w:val="auto"/>
            <w:lang w:val="ru-RU"/>
          </w:rPr>
          <w:t>2.5.5.</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Перечень документов, подтверждающих соответствие участников запроса предложений квалификационным требованиям настоящей документации о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_Toc391560532 \h </w:instrText>
        </w:r>
        <w:r w:rsidR="003F4837" w:rsidRPr="003A74CD">
          <w:rPr>
            <w:noProof/>
            <w:webHidden/>
          </w:rPr>
        </w:r>
        <w:r w:rsidR="003F4837" w:rsidRPr="003A74CD">
          <w:rPr>
            <w:noProof/>
            <w:webHidden/>
          </w:rPr>
          <w:fldChar w:fldCharType="separate"/>
        </w:r>
        <w:r w:rsidR="003A74CD">
          <w:rPr>
            <w:noProof/>
            <w:webHidden/>
          </w:rPr>
          <w:t>12</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3" w:history="1">
        <w:r w:rsidR="003F4837" w:rsidRPr="003A74CD">
          <w:rPr>
            <w:rStyle w:val="af1"/>
            <w:b/>
            <w:noProof/>
            <w:color w:val="auto"/>
            <w:lang w:val="ru-RU"/>
          </w:rPr>
          <w:t>2.5.6.</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Перечень документов, подтверждающих правоспособность участников запроса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_Toc391560533 \h </w:instrText>
        </w:r>
        <w:r w:rsidR="003F4837" w:rsidRPr="003A74CD">
          <w:rPr>
            <w:noProof/>
            <w:webHidden/>
          </w:rPr>
        </w:r>
        <w:r w:rsidR="003F4837" w:rsidRPr="003A74CD">
          <w:rPr>
            <w:noProof/>
            <w:webHidden/>
          </w:rPr>
          <w:fldChar w:fldCharType="separate"/>
        </w:r>
        <w:r w:rsidR="003A74CD">
          <w:rPr>
            <w:noProof/>
            <w:webHidden/>
          </w:rPr>
          <w:t>14</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4" w:history="1">
        <w:r w:rsidR="003F4837" w:rsidRPr="003A74CD">
          <w:rPr>
            <w:rStyle w:val="af1"/>
            <w:b/>
            <w:noProof/>
            <w:color w:val="auto"/>
            <w:lang w:val="ru-RU"/>
          </w:rPr>
          <w:t>2.5.7.</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Дополнительные документы, обязательные для представления участником запроса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_Toc391560534 \h </w:instrText>
        </w:r>
        <w:r w:rsidR="003F4837" w:rsidRPr="003A74CD">
          <w:rPr>
            <w:noProof/>
            <w:webHidden/>
          </w:rPr>
        </w:r>
        <w:r w:rsidR="003F4837" w:rsidRPr="003A74CD">
          <w:rPr>
            <w:noProof/>
            <w:webHidden/>
          </w:rPr>
          <w:fldChar w:fldCharType="separate"/>
        </w:r>
        <w:r w:rsidR="003A74CD">
          <w:rPr>
            <w:noProof/>
            <w:webHidden/>
          </w:rPr>
          <w:t>15</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5" w:history="1">
        <w:r w:rsidR="003F4837" w:rsidRPr="003A74CD">
          <w:rPr>
            <w:rStyle w:val="af1"/>
            <w:b/>
            <w:noProof/>
            <w:color w:val="auto"/>
            <w:lang w:val="ru-RU"/>
          </w:rPr>
          <w:t>2.5.8.</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Перечень документов, подтверждающих соответствие субподрядчиков/ соисполнителей участника запроса предложений квалификационным требованиям настоящей документации о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_Toc391560535 \h </w:instrText>
        </w:r>
        <w:r w:rsidR="003F4837" w:rsidRPr="003A74CD">
          <w:rPr>
            <w:noProof/>
            <w:webHidden/>
          </w:rPr>
        </w:r>
        <w:r w:rsidR="003F4837" w:rsidRPr="003A74CD">
          <w:rPr>
            <w:noProof/>
            <w:webHidden/>
          </w:rPr>
          <w:fldChar w:fldCharType="separate"/>
        </w:r>
        <w:r w:rsidR="003A74CD">
          <w:rPr>
            <w:noProof/>
            <w:webHidden/>
          </w:rPr>
          <w:t>16</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6" w:history="1">
        <w:r w:rsidR="003F4837" w:rsidRPr="003A74CD">
          <w:rPr>
            <w:rStyle w:val="af1"/>
            <w:b/>
            <w:noProof/>
            <w:color w:val="auto"/>
            <w:lang w:val="ru-RU"/>
          </w:rPr>
          <w:t>2.5.9.</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Дополнительные документы, обязательные для представления участником запроса предложений в случае привлечения субподрядчиков/соисполнителей.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_Toc391560536 \h </w:instrText>
        </w:r>
        <w:r w:rsidR="003F4837" w:rsidRPr="003A74CD">
          <w:rPr>
            <w:noProof/>
            <w:webHidden/>
          </w:rPr>
        </w:r>
        <w:r w:rsidR="003F4837" w:rsidRPr="003A74CD">
          <w:rPr>
            <w:noProof/>
            <w:webHidden/>
          </w:rPr>
          <w:fldChar w:fldCharType="separate"/>
        </w:r>
        <w:r w:rsidR="003A74CD">
          <w:rPr>
            <w:noProof/>
            <w:webHidden/>
          </w:rPr>
          <w:t>17</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7" w:history="1">
        <w:r w:rsidR="003F4837" w:rsidRPr="003A74CD">
          <w:rPr>
            <w:rStyle w:val="af1"/>
            <w:b/>
            <w:noProof/>
            <w:color w:val="auto"/>
            <w:lang w:val="ru-RU"/>
          </w:rPr>
          <w:t>2.5.10.</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Требования к сроку действия заявки на участие в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_Toc391560537 \h </w:instrText>
        </w:r>
        <w:r w:rsidR="003F4837" w:rsidRPr="003A74CD">
          <w:rPr>
            <w:noProof/>
            <w:webHidden/>
          </w:rPr>
        </w:r>
        <w:r w:rsidR="003F4837" w:rsidRPr="003A74CD">
          <w:rPr>
            <w:noProof/>
            <w:webHidden/>
          </w:rPr>
          <w:fldChar w:fldCharType="separate"/>
        </w:r>
        <w:r w:rsidR="003A74CD">
          <w:rPr>
            <w:noProof/>
            <w:webHidden/>
          </w:rPr>
          <w:t>19</w:t>
        </w:r>
        <w:r w:rsidR="003F4837" w:rsidRPr="003A74CD">
          <w:rPr>
            <w:noProof/>
            <w:webHidden/>
          </w:rPr>
          <w:fldChar w:fldCharType="end"/>
        </w:r>
      </w:hyperlink>
    </w:p>
    <w:p w:rsidR="003F4837" w:rsidRPr="003A74CD" w:rsidRDefault="002E41A4">
      <w:pPr>
        <w:pStyle w:val="34"/>
        <w:rPr>
          <w:rFonts w:asciiTheme="minorHAnsi" w:eastAsiaTheme="minorEastAsia" w:hAnsiTheme="minorHAnsi" w:cstheme="minorBidi"/>
          <w:i w:val="0"/>
          <w:iCs w:val="0"/>
          <w:noProof/>
          <w:sz w:val="22"/>
          <w:szCs w:val="22"/>
          <w:lang w:val="ru-RU" w:eastAsia="ru-RU"/>
        </w:rPr>
      </w:pPr>
      <w:hyperlink w:anchor="_Toc391560538" w:history="1">
        <w:r w:rsidR="003F4837" w:rsidRPr="003A74CD">
          <w:rPr>
            <w:rStyle w:val="af1"/>
            <w:b/>
            <w:noProof/>
            <w:color w:val="auto"/>
            <w:lang w:val="ru-RU"/>
          </w:rPr>
          <w:t>2.5.11.</w:t>
        </w:r>
        <w:r w:rsidR="003F4837" w:rsidRPr="003A74CD">
          <w:rPr>
            <w:rFonts w:asciiTheme="minorHAnsi" w:eastAsiaTheme="minorEastAsia" w:hAnsiTheme="minorHAnsi" w:cstheme="minorBidi"/>
            <w:i w:val="0"/>
            <w:iCs w:val="0"/>
            <w:noProof/>
            <w:sz w:val="22"/>
            <w:szCs w:val="22"/>
            <w:lang w:val="ru-RU" w:eastAsia="ru-RU"/>
          </w:rPr>
          <w:tab/>
        </w:r>
        <w:r w:rsidR="003F4837" w:rsidRPr="003A74CD">
          <w:rPr>
            <w:rStyle w:val="af1"/>
            <w:b/>
            <w:noProof/>
            <w:color w:val="auto"/>
            <w:lang w:val="ru-RU"/>
          </w:rPr>
          <w:t>Требования к оформлению заявки на участие в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_Toc391560538 \h </w:instrText>
        </w:r>
        <w:r w:rsidR="003F4837" w:rsidRPr="003A74CD">
          <w:rPr>
            <w:noProof/>
            <w:webHidden/>
          </w:rPr>
        </w:r>
        <w:r w:rsidR="003F4837" w:rsidRPr="003A74CD">
          <w:rPr>
            <w:noProof/>
            <w:webHidden/>
          </w:rPr>
          <w:fldChar w:fldCharType="separate"/>
        </w:r>
        <w:r w:rsidR="003A74CD">
          <w:rPr>
            <w:noProof/>
            <w:webHidden/>
          </w:rPr>
          <w:t>19</w:t>
        </w:r>
        <w:r w:rsidR="003F4837" w:rsidRPr="003A74CD">
          <w:rPr>
            <w:noProof/>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39" w:history="1">
        <w:r w:rsidR="003F4837" w:rsidRPr="003A74CD">
          <w:rPr>
            <w:rStyle w:val="af1"/>
            <w:color w:val="auto"/>
          </w:rPr>
          <w:t>2.6.</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Подача заявок на участие в запросе предложений и их прием</w:t>
        </w:r>
        <w:r w:rsidR="003F4837" w:rsidRPr="003A74CD">
          <w:rPr>
            <w:webHidden/>
          </w:rPr>
          <w:tab/>
        </w:r>
        <w:r w:rsidR="003F4837" w:rsidRPr="003A74CD">
          <w:rPr>
            <w:webHidden/>
          </w:rPr>
          <w:fldChar w:fldCharType="begin"/>
        </w:r>
        <w:r w:rsidR="003F4837" w:rsidRPr="003A74CD">
          <w:rPr>
            <w:webHidden/>
          </w:rPr>
          <w:instrText xml:space="preserve"> PAGEREF _Toc391560539 \h </w:instrText>
        </w:r>
        <w:r w:rsidR="003F4837" w:rsidRPr="003A74CD">
          <w:rPr>
            <w:webHidden/>
          </w:rPr>
        </w:r>
        <w:r w:rsidR="003F4837" w:rsidRPr="003A74CD">
          <w:rPr>
            <w:webHidden/>
          </w:rPr>
          <w:fldChar w:fldCharType="separate"/>
        </w:r>
        <w:r w:rsidR="003A74CD">
          <w:rPr>
            <w:webHidden/>
          </w:rPr>
          <w:t>22</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0" w:history="1">
        <w:r w:rsidR="003F4837" w:rsidRPr="003A74CD">
          <w:rPr>
            <w:rStyle w:val="af1"/>
            <w:color w:val="auto"/>
          </w:rPr>
          <w:t>2.7.</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Изменения в заявках на участие в запросе предложений и их отзыв</w:t>
        </w:r>
        <w:r w:rsidR="003F4837" w:rsidRPr="003A74CD">
          <w:rPr>
            <w:webHidden/>
          </w:rPr>
          <w:tab/>
        </w:r>
        <w:r w:rsidR="003F4837" w:rsidRPr="003A74CD">
          <w:rPr>
            <w:webHidden/>
          </w:rPr>
          <w:fldChar w:fldCharType="begin"/>
        </w:r>
        <w:r w:rsidR="003F4837" w:rsidRPr="003A74CD">
          <w:rPr>
            <w:webHidden/>
          </w:rPr>
          <w:instrText xml:space="preserve"> PAGEREF _Toc391560540 \h </w:instrText>
        </w:r>
        <w:r w:rsidR="003F4837" w:rsidRPr="003A74CD">
          <w:rPr>
            <w:webHidden/>
          </w:rPr>
        </w:r>
        <w:r w:rsidR="003F4837" w:rsidRPr="003A74CD">
          <w:rPr>
            <w:webHidden/>
          </w:rPr>
          <w:fldChar w:fldCharType="separate"/>
        </w:r>
        <w:r w:rsidR="003A74CD">
          <w:rPr>
            <w:webHidden/>
          </w:rPr>
          <w:t>23</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1" w:history="1">
        <w:r w:rsidR="003F4837" w:rsidRPr="003A74CD">
          <w:rPr>
            <w:rStyle w:val="af1"/>
            <w:color w:val="auto"/>
          </w:rPr>
          <w:t>2.8.</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Вскрытие заявок на участие в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_Toc391560541 \h </w:instrText>
        </w:r>
        <w:r w:rsidR="003F4837" w:rsidRPr="003A74CD">
          <w:rPr>
            <w:webHidden/>
          </w:rPr>
        </w:r>
        <w:r w:rsidR="003F4837" w:rsidRPr="003A74CD">
          <w:rPr>
            <w:webHidden/>
          </w:rPr>
          <w:fldChar w:fldCharType="separate"/>
        </w:r>
        <w:r w:rsidR="003A74CD">
          <w:rPr>
            <w:webHidden/>
          </w:rPr>
          <w:t>24</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2" w:history="1">
        <w:r w:rsidR="003F4837" w:rsidRPr="003A74CD">
          <w:rPr>
            <w:rStyle w:val="af1"/>
            <w:color w:val="auto"/>
          </w:rPr>
          <w:t>2.9.</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Анализ, рассмотрение и оценка заявок на участие в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_Toc391560542 \h </w:instrText>
        </w:r>
        <w:r w:rsidR="003F4837" w:rsidRPr="003A74CD">
          <w:rPr>
            <w:webHidden/>
          </w:rPr>
        </w:r>
        <w:r w:rsidR="003F4837" w:rsidRPr="003A74CD">
          <w:rPr>
            <w:webHidden/>
          </w:rPr>
          <w:fldChar w:fldCharType="separate"/>
        </w:r>
        <w:r w:rsidR="003A74CD">
          <w:rPr>
            <w:webHidden/>
          </w:rPr>
          <w:t>25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3" w:history="1">
        <w:r w:rsidR="003F4837" w:rsidRPr="003A74CD">
          <w:rPr>
            <w:rStyle w:val="af1"/>
            <w:color w:val="auto"/>
          </w:rPr>
          <w:t>2.10.</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Уторговывание цены заявки на участие в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_Toc391560543 \h </w:instrText>
        </w:r>
        <w:r w:rsidR="003F4837" w:rsidRPr="003A74CD">
          <w:rPr>
            <w:webHidden/>
          </w:rPr>
        </w:r>
        <w:r w:rsidR="003F4837" w:rsidRPr="003A74CD">
          <w:rPr>
            <w:webHidden/>
          </w:rPr>
          <w:fldChar w:fldCharType="separate"/>
        </w:r>
        <w:r w:rsidR="003A74CD">
          <w:rPr>
            <w:webHidden/>
          </w:rPr>
          <w:t>29</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4" w:history="1">
        <w:r w:rsidR="003F4837" w:rsidRPr="003A74CD">
          <w:rPr>
            <w:rStyle w:val="af1"/>
            <w:color w:val="auto"/>
          </w:rPr>
          <w:t>2.11.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Принятие решения о результатах запроса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_Toc391560544 \h </w:instrText>
        </w:r>
        <w:r w:rsidR="003F4837" w:rsidRPr="003A74CD">
          <w:rPr>
            <w:webHidden/>
          </w:rPr>
        </w:r>
        <w:r w:rsidR="003F4837" w:rsidRPr="003A74CD">
          <w:rPr>
            <w:webHidden/>
          </w:rPr>
          <w:fldChar w:fldCharType="separate"/>
        </w:r>
        <w:r w:rsidR="003A74CD">
          <w:rPr>
            <w:webHidden/>
          </w:rPr>
          <w:t>30</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5" w:history="1">
        <w:r w:rsidR="003F4837" w:rsidRPr="003A74CD">
          <w:rPr>
            <w:rStyle w:val="af1"/>
            <w:color w:val="auto"/>
          </w:rPr>
          <w:t>2.12.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Уведомление участников о результатах запроса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_Toc391560545 \h </w:instrText>
        </w:r>
        <w:r w:rsidR="003F4837" w:rsidRPr="003A74CD">
          <w:rPr>
            <w:webHidden/>
          </w:rPr>
        </w:r>
        <w:r w:rsidR="003F4837" w:rsidRPr="003A74CD">
          <w:rPr>
            <w:webHidden/>
          </w:rPr>
          <w:fldChar w:fldCharType="separate"/>
        </w:r>
        <w:r w:rsidR="003A74CD">
          <w:rPr>
            <w:webHidden/>
          </w:rPr>
          <w:t>31</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6" w:history="1">
        <w:r w:rsidR="003F4837" w:rsidRPr="003A74CD">
          <w:rPr>
            <w:rStyle w:val="af1"/>
            <w:color w:val="auto"/>
          </w:rPr>
          <w:t>2.13.</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Подписание Договора</w:t>
        </w:r>
        <w:r w:rsidR="003F4837" w:rsidRPr="003A74CD">
          <w:rPr>
            <w:webHidden/>
          </w:rPr>
          <w:tab/>
        </w:r>
        <w:r w:rsidR="003F4837" w:rsidRPr="003A74CD">
          <w:rPr>
            <w:webHidden/>
          </w:rPr>
          <w:fldChar w:fldCharType="begin"/>
        </w:r>
        <w:r w:rsidR="003F4837" w:rsidRPr="003A74CD">
          <w:rPr>
            <w:webHidden/>
          </w:rPr>
          <w:instrText xml:space="preserve"> PAGEREF _Toc391560546 \h </w:instrText>
        </w:r>
        <w:r w:rsidR="003F4837" w:rsidRPr="003A74CD">
          <w:rPr>
            <w:webHidden/>
          </w:rPr>
        </w:r>
        <w:r w:rsidR="003F4837" w:rsidRPr="003A74CD">
          <w:rPr>
            <w:webHidden/>
          </w:rPr>
          <w:fldChar w:fldCharType="separate"/>
        </w:r>
        <w:r w:rsidR="003A74CD">
          <w:rPr>
            <w:webHidden/>
          </w:rPr>
          <w:t>31</w:t>
        </w:r>
        <w:r w:rsidR="003F4837" w:rsidRPr="003A74CD">
          <w:rPr>
            <w:webHidden/>
          </w:rPr>
          <w:fldChar w:fldCharType="end"/>
        </w:r>
      </w:hyperlink>
    </w:p>
    <w:p w:rsidR="003F4837" w:rsidRPr="003A74CD" w:rsidRDefault="002E41A4">
      <w:pPr>
        <w:pStyle w:val="11"/>
        <w:rPr>
          <w:rFonts w:asciiTheme="minorHAnsi" w:eastAsiaTheme="minorEastAsia" w:hAnsiTheme="minorHAnsi" w:cstheme="minorBidi"/>
          <w:b w:val="0"/>
          <w:bCs w:val="0"/>
          <w:caps w:val="0"/>
          <w:noProof/>
          <w:sz w:val="22"/>
          <w:szCs w:val="22"/>
          <w:lang w:val="ru-RU" w:eastAsia="ru-RU"/>
        </w:rPr>
      </w:pPr>
      <w:hyperlink w:anchor="_Toc391560547" w:history="1">
        <w:r w:rsidR="003F4837" w:rsidRPr="003A74CD">
          <w:rPr>
            <w:rStyle w:val="af1"/>
            <w:noProof/>
            <w:color w:val="auto"/>
          </w:rPr>
          <w:t>3.</w:t>
        </w:r>
        <w:r w:rsidR="003F4837" w:rsidRPr="003A74CD">
          <w:rPr>
            <w:rFonts w:asciiTheme="minorHAnsi" w:eastAsiaTheme="minorEastAsia" w:hAnsiTheme="minorHAnsi" w:cstheme="minorBidi"/>
            <w:b w:val="0"/>
            <w:bCs w:val="0"/>
            <w:caps w:val="0"/>
            <w:noProof/>
            <w:sz w:val="22"/>
            <w:szCs w:val="22"/>
            <w:lang w:val="ru-RU" w:eastAsia="ru-RU"/>
          </w:rPr>
          <w:tab/>
        </w:r>
        <w:r w:rsidR="003F4837" w:rsidRPr="003A74CD">
          <w:rPr>
            <w:rStyle w:val="af1"/>
            <w:noProof/>
            <w:color w:val="auto"/>
          </w:rPr>
          <w:t>Образцы форм документов, включаемых в заявку на участие в запросе предложений.</w:t>
        </w:r>
        <w:r w:rsidR="003F4837" w:rsidRPr="003A74CD">
          <w:rPr>
            <w:noProof/>
            <w:webHidden/>
          </w:rPr>
          <w:tab/>
        </w:r>
        <w:r w:rsidR="003F4837" w:rsidRPr="003A74CD">
          <w:rPr>
            <w:noProof/>
            <w:webHidden/>
          </w:rPr>
          <w:fldChar w:fldCharType="begin"/>
        </w:r>
        <w:r w:rsidR="003F4837" w:rsidRPr="003A74CD">
          <w:rPr>
            <w:noProof/>
            <w:webHidden/>
          </w:rPr>
          <w:instrText xml:space="preserve"> PAGEREF _Toc391560547 \h </w:instrText>
        </w:r>
        <w:r w:rsidR="003F4837" w:rsidRPr="003A74CD">
          <w:rPr>
            <w:noProof/>
            <w:webHidden/>
          </w:rPr>
        </w:r>
        <w:r w:rsidR="003F4837" w:rsidRPr="003A74CD">
          <w:rPr>
            <w:noProof/>
            <w:webHidden/>
          </w:rPr>
          <w:fldChar w:fldCharType="separate"/>
        </w:r>
        <w:r w:rsidR="003A74CD">
          <w:rPr>
            <w:noProof/>
            <w:webHidden/>
          </w:rPr>
          <w:t>33</w:t>
        </w:r>
        <w:r w:rsidR="003F4837" w:rsidRPr="003A74CD">
          <w:rPr>
            <w:noProof/>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8" w:history="1">
        <w:r w:rsidR="003F4837" w:rsidRPr="003A74CD">
          <w:rPr>
            <w:rStyle w:val="af1"/>
            <w:bCs/>
            <w:iCs/>
            <w:color w:val="auto"/>
          </w:rPr>
          <w:t>3.1.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Письмо о подаче заявки на участие в запросе предложений (Форма 1)</w:t>
        </w:r>
        <w:r w:rsidR="003F4837" w:rsidRPr="003A74CD">
          <w:rPr>
            <w:webHidden/>
          </w:rPr>
          <w:tab/>
        </w:r>
        <w:r w:rsidR="003F4837" w:rsidRPr="003A74CD">
          <w:rPr>
            <w:webHidden/>
          </w:rPr>
          <w:fldChar w:fldCharType="begin"/>
        </w:r>
        <w:r w:rsidR="003F4837" w:rsidRPr="003A74CD">
          <w:rPr>
            <w:webHidden/>
          </w:rPr>
          <w:instrText xml:space="preserve"> PAGEREF _Toc391560548 \h </w:instrText>
        </w:r>
        <w:r w:rsidR="003F4837" w:rsidRPr="003A74CD">
          <w:rPr>
            <w:webHidden/>
          </w:rPr>
        </w:r>
        <w:r w:rsidR="003F4837" w:rsidRPr="003A74CD">
          <w:rPr>
            <w:webHidden/>
          </w:rPr>
          <w:fldChar w:fldCharType="separate"/>
        </w:r>
        <w:r w:rsidR="003A74CD">
          <w:rPr>
            <w:webHidden/>
          </w:rPr>
          <w:t>33</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49" w:history="1">
        <w:r w:rsidR="003F4837" w:rsidRPr="003A74CD">
          <w:rPr>
            <w:rStyle w:val="af1"/>
            <w:color w:val="auto"/>
          </w:rPr>
          <w:t>3.2.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Коммерческое предложение. (Форма 2)</w:t>
        </w:r>
        <w:r w:rsidR="003F4837" w:rsidRPr="003A74CD">
          <w:rPr>
            <w:webHidden/>
          </w:rPr>
          <w:tab/>
        </w:r>
        <w:r w:rsidR="003F4837" w:rsidRPr="003A74CD">
          <w:rPr>
            <w:webHidden/>
          </w:rPr>
          <w:fldChar w:fldCharType="begin"/>
        </w:r>
        <w:r w:rsidR="003F4837" w:rsidRPr="003A74CD">
          <w:rPr>
            <w:webHidden/>
          </w:rPr>
          <w:instrText xml:space="preserve"> PAGEREF _Toc391560549 \h </w:instrText>
        </w:r>
        <w:r w:rsidR="003F4837" w:rsidRPr="003A74CD">
          <w:rPr>
            <w:webHidden/>
          </w:rPr>
        </w:r>
        <w:r w:rsidR="003F4837" w:rsidRPr="003A74CD">
          <w:rPr>
            <w:webHidden/>
          </w:rPr>
          <w:fldChar w:fldCharType="separate"/>
        </w:r>
        <w:r w:rsidR="003A74CD">
          <w:rPr>
            <w:webHidden/>
          </w:rPr>
          <w:t>35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0" w:history="1">
        <w:r w:rsidR="003F4837" w:rsidRPr="003A74CD">
          <w:rPr>
            <w:rStyle w:val="af1"/>
            <w:color w:val="auto"/>
          </w:rPr>
          <w:t>3.3.</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Техническое предложение (Форма 3)</w:t>
        </w:r>
        <w:r w:rsidR="003F4837" w:rsidRPr="003A74CD">
          <w:rPr>
            <w:webHidden/>
          </w:rPr>
          <w:tab/>
        </w:r>
        <w:r w:rsidR="003F4837" w:rsidRPr="003A74CD">
          <w:rPr>
            <w:webHidden/>
          </w:rPr>
          <w:fldChar w:fldCharType="begin"/>
        </w:r>
        <w:r w:rsidR="003F4837" w:rsidRPr="003A74CD">
          <w:rPr>
            <w:webHidden/>
          </w:rPr>
          <w:instrText xml:space="preserve"> PAGEREF _Toc391560550 \h </w:instrText>
        </w:r>
        <w:r w:rsidR="003F4837" w:rsidRPr="003A74CD">
          <w:rPr>
            <w:webHidden/>
          </w:rPr>
        </w:r>
        <w:r w:rsidR="003F4837" w:rsidRPr="003A74CD">
          <w:rPr>
            <w:webHidden/>
          </w:rPr>
          <w:fldChar w:fldCharType="separate"/>
        </w:r>
        <w:r w:rsidR="003A74CD">
          <w:rPr>
            <w:webHidden/>
          </w:rPr>
          <w:t>44</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1" w:history="1">
        <w:r w:rsidR="003F4837" w:rsidRPr="003A74CD">
          <w:rPr>
            <w:rStyle w:val="af1"/>
            <w:color w:val="auto"/>
          </w:rPr>
          <w:t>3.4.</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Анкета участника (Форма 4)</w:t>
        </w:r>
        <w:r w:rsidR="003F4837" w:rsidRPr="003A74CD">
          <w:rPr>
            <w:webHidden/>
          </w:rPr>
          <w:tab/>
        </w:r>
        <w:r w:rsidR="003F4837" w:rsidRPr="003A74CD">
          <w:rPr>
            <w:webHidden/>
          </w:rPr>
          <w:fldChar w:fldCharType="begin"/>
        </w:r>
        <w:r w:rsidR="003F4837" w:rsidRPr="003A74CD">
          <w:rPr>
            <w:webHidden/>
          </w:rPr>
          <w:instrText xml:space="preserve"> PAGEREF _Toc391560551 \h </w:instrText>
        </w:r>
        <w:r w:rsidR="003F4837" w:rsidRPr="003A74CD">
          <w:rPr>
            <w:webHidden/>
          </w:rPr>
        </w:r>
        <w:r w:rsidR="003F4837" w:rsidRPr="003A74CD">
          <w:rPr>
            <w:webHidden/>
          </w:rPr>
          <w:fldChar w:fldCharType="separate"/>
        </w:r>
        <w:r w:rsidR="003A74CD">
          <w:rPr>
            <w:webHidden/>
          </w:rPr>
          <w:t>47</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2" w:history="1">
        <w:r w:rsidR="003F4837" w:rsidRPr="003A74CD">
          <w:rPr>
            <w:rStyle w:val="af1"/>
            <w:color w:val="auto"/>
          </w:rPr>
          <w:t>3.4.1.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Информация о цепочке собственников участника запроса предложений, включая бенефициаров (в том числе конечных)  (Форма 4.1.)</w:t>
        </w:r>
        <w:r w:rsidR="003F4837" w:rsidRPr="003A74CD">
          <w:rPr>
            <w:webHidden/>
          </w:rPr>
          <w:tab/>
        </w:r>
        <w:r w:rsidR="003F4837" w:rsidRPr="003A74CD">
          <w:rPr>
            <w:webHidden/>
          </w:rPr>
          <w:fldChar w:fldCharType="begin"/>
        </w:r>
        <w:r w:rsidR="003F4837" w:rsidRPr="003A74CD">
          <w:rPr>
            <w:webHidden/>
          </w:rPr>
          <w:instrText xml:space="preserve"> PAGEREF _Toc391560552 \h </w:instrText>
        </w:r>
        <w:r w:rsidR="003F4837" w:rsidRPr="003A74CD">
          <w:rPr>
            <w:webHidden/>
          </w:rPr>
        </w:r>
        <w:r w:rsidR="003F4837" w:rsidRPr="003A74CD">
          <w:rPr>
            <w:webHidden/>
          </w:rPr>
          <w:fldChar w:fldCharType="separate"/>
        </w:r>
        <w:r w:rsidR="003A74CD">
          <w:rPr>
            <w:webHidden/>
          </w:rPr>
          <w:t>48</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3" w:history="1">
        <w:r w:rsidR="003F4837" w:rsidRPr="003A74CD">
          <w:rPr>
            <w:rStyle w:val="af1"/>
            <w:color w:val="auto"/>
          </w:rPr>
          <w:t>3.4.2.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Сведения о составе исполнительного органа участника запроса предложений (Форма 4.2.)</w:t>
        </w:r>
        <w:r w:rsidR="003F4837" w:rsidRPr="003A74CD">
          <w:rPr>
            <w:webHidden/>
          </w:rPr>
          <w:tab/>
        </w:r>
        <w:r w:rsidR="003F4837" w:rsidRPr="003A74CD">
          <w:rPr>
            <w:webHidden/>
          </w:rPr>
          <w:fldChar w:fldCharType="begin"/>
        </w:r>
        <w:r w:rsidR="003F4837" w:rsidRPr="003A74CD">
          <w:rPr>
            <w:webHidden/>
          </w:rPr>
          <w:instrText xml:space="preserve"> PAGEREF _Toc391560553 \h </w:instrText>
        </w:r>
        <w:r w:rsidR="003F4837" w:rsidRPr="003A74CD">
          <w:rPr>
            <w:webHidden/>
          </w:rPr>
        </w:r>
        <w:r w:rsidR="003F4837" w:rsidRPr="003A74CD">
          <w:rPr>
            <w:webHidden/>
          </w:rPr>
          <w:fldChar w:fldCharType="separate"/>
        </w:r>
        <w:r w:rsidR="003A74CD">
          <w:rPr>
            <w:webHidden/>
          </w:rPr>
          <w:t>49</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4" w:history="1">
        <w:r w:rsidR="003F4837" w:rsidRPr="003A74CD">
          <w:rPr>
            <w:rStyle w:val="af1"/>
            <w:color w:val="auto"/>
          </w:rPr>
          <w:t>3.4.3.</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Информационное письмо о наличии у участника запроса предложений связей, носящих характер аффилированности с Заказчиком, Организатором, сотрудниками Заказчика и сотрудниками Организатора запроса предложений (Форма 4.3.)</w:t>
        </w:r>
        <w:r w:rsidR="003F4837" w:rsidRPr="003A74CD">
          <w:rPr>
            <w:webHidden/>
          </w:rPr>
          <w:tab/>
        </w:r>
        <w:r w:rsidR="003F4837" w:rsidRPr="003A74CD">
          <w:rPr>
            <w:webHidden/>
          </w:rPr>
          <w:fldChar w:fldCharType="begin"/>
        </w:r>
        <w:r w:rsidR="003F4837" w:rsidRPr="003A74CD">
          <w:rPr>
            <w:webHidden/>
          </w:rPr>
          <w:instrText xml:space="preserve"> PAGEREF _Toc391560554 \h </w:instrText>
        </w:r>
        <w:r w:rsidR="003F4837" w:rsidRPr="003A74CD">
          <w:rPr>
            <w:webHidden/>
          </w:rPr>
        </w:r>
        <w:r w:rsidR="003F4837" w:rsidRPr="003A74CD">
          <w:rPr>
            <w:webHidden/>
          </w:rPr>
          <w:fldChar w:fldCharType="separate"/>
        </w:r>
        <w:r w:rsidR="003A74CD">
          <w:rPr>
            <w:webHidden/>
          </w:rPr>
          <w:t>50</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5" w:history="1">
        <w:r w:rsidR="003F4837" w:rsidRPr="003A74CD">
          <w:rPr>
            <w:rStyle w:val="af1"/>
            <w:color w:val="auto"/>
          </w:rPr>
          <w:t>3.5.</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 xml:space="preserve">Справка о </w:t>
        </w:r>
        <w:r w:rsidR="006652E0" w:rsidRPr="003A74CD">
          <w:rPr>
            <w:rStyle w:val="af1"/>
            <w:color w:val="auto"/>
          </w:rPr>
          <w:t xml:space="preserve">оказании услуг </w:t>
        </w:r>
        <w:r w:rsidR="003F4837" w:rsidRPr="003A74CD">
          <w:rPr>
            <w:rStyle w:val="af1"/>
            <w:color w:val="auto"/>
          </w:rPr>
          <w:t>(Форма 5)</w:t>
        </w:r>
        <w:r w:rsidR="003F4837" w:rsidRPr="003A74CD">
          <w:rPr>
            <w:webHidden/>
          </w:rPr>
          <w:tab/>
        </w:r>
        <w:r w:rsidR="003F4837" w:rsidRPr="003A74CD">
          <w:rPr>
            <w:webHidden/>
          </w:rPr>
          <w:fldChar w:fldCharType="begin"/>
        </w:r>
        <w:r w:rsidR="003F4837" w:rsidRPr="003A74CD">
          <w:rPr>
            <w:webHidden/>
          </w:rPr>
          <w:instrText xml:space="preserve"> PAGEREF _Toc391560555 \h </w:instrText>
        </w:r>
        <w:r w:rsidR="003F4837" w:rsidRPr="003A74CD">
          <w:rPr>
            <w:webHidden/>
          </w:rPr>
        </w:r>
        <w:r w:rsidR="003F4837" w:rsidRPr="003A74CD">
          <w:rPr>
            <w:webHidden/>
          </w:rPr>
          <w:fldChar w:fldCharType="separate"/>
        </w:r>
        <w:r w:rsidR="003A74CD">
          <w:rPr>
            <w:webHidden/>
          </w:rPr>
          <w:t>52</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6" w:history="1">
        <w:r w:rsidR="003F4837" w:rsidRPr="003A74CD">
          <w:rPr>
            <w:rStyle w:val="af1"/>
            <w:color w:val="auto"/>
          </w:rPr>
          <w:t>3.6.</w:t>
        </w:r>
        <w:r w:rsidR="003F4837" w:rsidRPr="003A74CD">
          <w:rPr>
            <w:rStyle w:val="af1"/>
            <w:rFonts w:asciiTheme="minorHAnsi" w:eastAsiaTheme="minorEastAsia" w:hAnsiTheme="minorHAnsi" w:cstheme="minorBidi"/>
            <w:b w:val="0"/>
            <w:smallCaps w:val="0"/>
            <w:color w:val="auto"/>
            <w:sz w:val="22"/>
            <w:szCs w:val="22"/>
            <w:lang w:eastAsia="ru-RU"/>
          </w:rPr>
          <w:tab/>
        </w:r>
        <w:r w:rsidR="003F4837" w:rsidRPr="003A74CD">
          <w:rPr>
            <w:rStyle w:val="af1"/>
            <w:color w:val="auto"/>
          </w:rPr>
          <w:t xml:space="preserve">Справка о </w:t>
        </w:r>
        <w:r w:rsidR="006652E0" w:rsidRPr="003A74CD">
          <w:rPr>
            <w:rStyle w:val="af1"/>
            <w:color w:val="auto"/>
            <w:lang w:val="en-US"/>
          </w:rPr>
          <w:t>оказании услуг</w:t>
        </w:r>
        <w:r w:rsidR="003F4837" w:rsidRPr="003A74CD">
          <w:rPr>
            <w:rStyle w:val="af1"/>
            <w:color w:val="auto"/>
          </w:rPr>
          <w:t xml:space="preserve">, аналогичных предмету запроса предложений (Форма 6) </w:t>
        </w:r>
        <w:r w:rsidR="003F4837" w:rsidRPr="003A74CD">
          <w:rPr>
            <w:rStyle w:val="af1"/>
            <w:webHidden/>
            <w:color w:val="auto"/>
          </w:rPr>
          <w:tab/>
        </w:r>
        <w:r w:rsidR="003F4837" w:rsidRPr="003A74CD">
          <w:rPr>
            <w:rStyle w:val="af1"/>
            <w:webHidden/>
            <w:color w:val="auto"/>
          </w:rPr>
          <w:fldChar w:fldCharType="begin"/>
        </w:r>
        <w:r w:rsidR="003F4837" w:rsidRPr="003A74CD">
          <w:rPr>
            <w:rStyle w:val="af1"/>
            <w:webHidden/>
            <w:color w:val="auto"/>
          </w:rPr>
          <w:instrText xml:space="preserve"> PAGEREF _Toc391560556 \h </w:instrText>
        </w:r>
        <w:r w:rsidR="003F4837" w:rsidRPr="003A74CD">
          <w:rPr>
            <w:rStyle w:val="af1"/>
            <w:webHidden/>
            <w:color w:val="auto"/>
          </w:rPr>
        </w:r>
        <w:r w:rsidR="003F4837" w:rsidRPr="003A74CD">
          <w:rPr>
            <w:rStyle w:val="af1"/>
            <w:webHidden/>
            <w:color w:val="auto"/>
          </w:rPr>
          <w:fldChar w:fldCharType="separate"/>
        </w:r>
        <w:r w:rsidR="003A74CD">
          <w:rPr>
            <w:rStyle w:val="af1"/>
            <w:webHidden/>
            <w:color w:val="auto"/>
          </w:rPr>
          <w:t>53</w:t>
        </w:r>
        <w:r w:rsidR="003F4837" w:rsidRPr="003A74CD">
          <w:rPr>
            <w:rStyle w:val="af1"/>
            <w:webHidden/>
            <w:color w:val="auto"/>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7" w:history="1">
        <w:r w:rsidR="003F4837" w:rsidRPr="003A74CD">
          <w:rPr>
            <w:rStyle w:val="af1"/>
            <w:color w:val="auto"/>
          </w:rPr>
          <w:t>3.7.</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 xml:space="preserve">Справка о материально-технических ресурсах. (Форма 7) </w:t>
        </w:r>
        <w:r w:rsidR="003F4837" w:rsidRPr="003A74CD">
          <w:rPr>
            <w:webHidden/>
          </w:rPr>
          <w:tab/>
        </w:r>
        <w:r w:rsidR="003F4837" w:rsidRPr="003A74CD">
          <w:rPr>
            <w:webHidden/>
          </w:rPr>
          <w:fldChar w:fldCharType="begin"/>
        </w:r>
        <w:r w:rsidR="003F4837" w:rsidRPr="003A74CD">
          <w:rPr>
            <w:webHidden/>
          </w:rPr>
          <w:instrText xml:space="preserve"> PAGEREF _Toc391560557 \h </w:instrText>
        </w:r>
        <w:r w:rsidR="003F4837" w:rsidRPr="003A74CD">
          <w:rPr>
            <w:webHidden/>
          </w:rPr>
        </w:r>
        <w:r w:rsidR="003F4837" w:rsidRPr="003A74CD">
          <w:rPr>
            <w:webHidden/>
          </w:rPr>
          <w:fldChar w:fldCharType="separate"/>
        </w:r>
        <w:r w:rsidR="003A74CD">
          <w:rPr>
            <w:webHidden/>
          </w:rPr>
          <w:t>54</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8" w:history="1">
        <w:r w:rsidR="003F4837" w:rsidRPr="003A74CD">
          <w:rPr>
            <w:rStyle w:val="af1"/>
            <w:color w:val="auto"/>
          </w:rPr>
          <w:t>3.8.</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Справка о кадровых ресурсах участника. (Форма 8)</w:t>
        </w:r>
        <w:r w:rsidR="003F4837" w:rsidRPr="003A74CD">
          <w:rPr>
            <w:webHidden/>
          </w:rPr>
          <w:tab/>
        </w:r>
        <w:r w:rsidR="003F4837" w:rsidRPr="003A74CD">
          <w:rPr>
            <w:webHidden/>
          </w:rPr>
          <w:fldChar w:fldCharType="begin"/>
        </w:r>
        <w:r w:rsidR="003F4837" w:rsidRPr="003A74CD">
          <w:rPr>
            <w:webHidden/>
          </w:rPr>
          <w:instrText xml:space="preserve"> PAGEREF _Toc391560558 \h </w:instrText>
        </w:r>
        <w:r w:rsidR="003F4837" w:rsidRPr="003A74CD">
          <w:rPr>
            <w:webHidden/>
          </w:rPr>
        </w:r>
        <w:r w:rsidR="003F4837" w:rsidRPr="003A74CD">
          <w:rPr>
            <w:webHidden/>
          </w:rPr>
          <w:fldChar w:fldCharType="separate"/>
        </w:r>
        <w:r w:rsidR="003A74CD">
          <w:rPr>
            <w:webHidden/>
          </w:rPr>
          <w:t>55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59" w:history="1">
        <w:r w:rsidR="003F4837" w:rsidRPr="003A74CD">
          <w:rPr>
            <w:rStyle w:val="af1"/>
            <w:color w:val="auto"/>
          </w:rPr>
          <w:t>3.8.1.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Общие данные о кадровых ресурсах организации. (Форма 8.1)</w:t>
        </w:r>
        <w:r w:rsidR="003F4837" w:rsidRPr="003A74CD">
          <w:rPr>
            <w:webHidden/>
          </w:rPr>
          <w:tab/>
        </w:r>
        <w:r w:rsidR="003F4837" w:rsidRPr="003A74CD">
          <w:rPr>
            <w:webHidden/>
          </w:rPr>
          <w:fldChar w:fldCharType="begin"/>
        </w:r>
        <w:r w:rsidR="003F4837" w:rsidRPr="003A74CD">
          <w:rPr>
            <w:webHidden/>
          </w:rPr>
          <w:instrText xml:space="preserve"> PAGEREF _Toc391560559 \h </w:instrText>
        </w:r>
        <w:r w:rsidR="003F4837" w:rsidRPr="003A74CD">
          <w:rPr>
            <w:webHidden/>
          </w:rPr>
        </w:r>
        <w:r w:rsidR="003F4837" w:rsidRPr="003A74CD">
          <w:rPr>
            <w:webHidden/>
          </w:rPr>
          <w:fldChar w:fldCharType="separate"/>
        </w:r>
        <w:r w:rsidR="003A74CD">
          <w:rPr>
            <w:webHidden/>
          </w:rPr>
          <w:t>55</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0" w:history="1">
        <w:r w:rsidR="003F4837" w:rsidRPr="003A74CD">
          <w:rPr>
            <w:rStyle w:val="af1"/>
            <w:color w:val="auto"/>
          </w:rPr>
          <w:t>3.8.2.</w:t>
        </w:r>
        <w:r w:rsidR="003F4837" w:rsidRPr="003A74CD">
          <w:rPr>
            <w:rStyle w:val="af1"/>
            <w:rFonts w:asciiTheme="minorHAnsi" w:eastAsiaTheme="minorEastAsia" w:hAnsiTheme="minorHAnsi" w:cstheme="minorBidi"/>
            <w:b w:val="0"/>
            <w:smallCaps w:val="0"/>
            <w:color w:val="auto"/>
            <w:sz w:val="22"/>
            <w:szCs w:val="22"/>
            <w:lang w:eastAsia="ru-RU"/>
          </w:rPr>
          <w:tab/>
        </w:r>
        <w:r w:rsidR="003F4837" w:rsidRPr="003A74CD">
          <w:rPr>
            <w:rStyle w:val="af1"/>
            <w:color w:val="auto"/>
          </w:rPr>
          <w:t xml:space="preserve">Ключевой персонал, ответственный за </w:t>
        </w:r>
        <w:r w:rsidR="006652E0" w:rsidRPr="003A74CD">
          <w:rPr>
            <w:rStyle w:val="af1"/>
            <w:color w:val="auto"/>
            <w:lang w:val="en-US"/>
          </w:rPr>
          <w:t>оказании услуг</w:t>
        </w:r>
        <w:r w:rsidR="003F4837" w:rsidRPr="003A74CD">
          <w:rPr>
            <w:rStyle w:val="af1"/>
            <w:color w:val="auto"/>
          </w:rPr>
          <w:t xml:space="preserve"> (Форма8.2)</w:t>
        </w:r>
        <w:r w:rsidR="003F4837" w:rsidRPr="003A74CD">
          <w:rPr>
            <w:rStyle w:val="af1"/>
            <w:webHidden/>
            <w:color w:val="auto"/>
          </w:rPr>
          <w:tab/>
        </w:r>
        <w:r w:rsidR="003F4837" w:rsidRPr="003A74CD">
          <w:rPr>
            <w:rStyle w:val="af1"/>
            <w:webHidden/>
            <w:color w:val="auto"/>
          </w:rPr>
          <w:fldChar w:fldCharType="begin"/>
        </w:r>
        <w:r w:rsidR="003F4837" w:rsidRPr="003A74CD">
          <w:rPr>
            <w:rStyle w:val="af1"/>
            <w:webHidden/>
            <w:color w:val="auto"/>
          </w:rPr>
          <w:instrText xml:space="preserve"> PAGEREF _Toc391560560 \h </w:instrText>
        </w:r>
        <w:r w:rsidR="003F4837" w:rsidRPr="003A74CD">
          <w:rPr>
            <w:rStyle w:val="af1"/>
            <w:webHidden/>
            <w:color w:val="auto"/>
          </w:rPr>
        </w:r>
        <w:r w:rsidR="003F4837" w:rsidRPr="003A74CD">
          <w:rPr>
            <w:rStyle w:val="af1"/>
            <w:webHidden/>
            <w:color w:val="auto"/>
          </w:rPr>
          <w:fldChar w:fldCharType="separate"/>
        </w:r>
        <w:r w:rsidR="003A74CD">
          <w:rPr>
            <w:rStyle w:val="af1"/>
            <w:webHidden/>
            <w:color w:val="auto"/>
          </w:rPr>
          <w:t>55</w:t>
        </w:r>
        <w:r w:rsidR="003F4837" w:rsidRPr="003A74CD">
          <w:rPr>
            <w:rStyle w:val="af1"/>
            <w:webHidden/>
            <w:color w:val="auto"/>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1" w:history="1">
        <w:r w:rsidR="003F4837" w:rsidRPr="003A74CD">
          <w:rPr>
            <w:rStyle w:val="af1"/>
            <w:color w:val="auto"/>
          </w:rPr>
          <w:t>3.9.</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Направление на процедуру вскрытия заявок на участие в запросе предложений. (Форма 9).</w:t>
        </w:r>
        <w:r w:rsidR="003F4837" w:rsidRPr="003A74CD">
          <w:rPr>
            <w:webHidden/>
          </w:rPr>
          <w:tab/>
        </w:r>
        <w:r w:rsidR="003F4837" w:rsidRPr="003A74CD">
          <w:rPr>
            <w:webHidden/>
          </w:rPr>
          <w:fldChar w:fldCharType="begin"/>
        </w:r>
        <w:r w:rsidR="003F4837" w:rsidRPr="003A74CD">
          <w:rPr>
            <w:webHidden/>
          </w:rPr>
          <w:instrText xml:space="preserve"> PAGEREF _Toc391560561 \h </w:instrText>
        </w:r>
        <w:r w:rsidR="003F4837" w:rsidRPr="003A74CD">
          <w:rPr>
            <w:webHidden/>
          </w:rPr>
        </w:r>
        <w:r w:rsidR="003F4837" w:rsidRPr="003A74CD">
          <w:rPr>
            <w:webHidden/>
          </w:rPr>
          <w:fldChar w:fldCharType="separate"/>
        </w:r>
        <w:r w:rsidR="003A74CD">
          <w:rPr>
            <w:webHidden/>
          </w:rPr>
          <w:t>56</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2" w:history="1">
        <w:r w:rsidR="003F4837" w:rsidRPr="003A74CD">
          <w:rPr>
            <w:rStyle w:val="af1"/>
            <w:color w:val="auto"/>
          </w:rPr>
          <w:t>3.10.</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Согласие на обработку персональных данных (Форма 10)</w:t>
        </w:r>
        <w:r w:rsidR="003F4837" w:rsidRPr="003A74CD">
          <w:rPr>
            <w:webHidden/>
          </w:rPr>
          <w:tab/>
        </w:r>
        <w:r w:rsidR="003F4837" w:rsidRPr="003A74CD">
          <w:rPr>
            <w:webHidden/>
          </w:rPr>
          <w:fldChar w:fldCharType="begin"/>
        </w:r>
        <w:r w:rsidR="003F4837" w:rsidRPr="003A74CD">
          <w:rPr>
            <w:webHidden/>
          </w:rPr>
          <w:instrText xml:space="preserve"> PAGEREF _Toc391560562 \h </w:instrText>
        </w:r>
        <w:r w:rsidR="003F4837" w:rsidRPr="003A74CD">
          <w:rPr>
            <w:webHidden/>
          </w:rPr>
        </w:r>
        <w:r w:rsidR="003F4837" w:rsidRPr="003A74CD">
          <w:rPr>
            <w:webHidden/>
          </w:rPr>
          <w:fldChar w:fldCharType="separate"/>
        </w:r>
        <w:r w:rsidR="003A74CD">
          <w:rPr>
            <w:webHidden/>
          </w:rPr>
          <w:t>57</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3" w:history="1">
        <w:r w:rsidR="003F4837" w:rsidRPr="003A74CD">
          <w:rPr>
            <w:rStyle w:val="af1"/>
            <w:color w:val="auto"/>
          </w:rPr>
          <w:t>3.11.</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Участие в судебных разбирательствах (Форма 11)</w:t>
        </w:r>
        <w:r w:rsidR="003F4837" w:rsidRPr="003A74CD">
          <w:rPr>
            <w:webHidden/>
          </w:rPr>
          <w:tab/>
        </w:r>
        <w:r w:rsidR="003F4837" w:rsidRPr="003A74CD">
          <w:rPr>
            <w:webHidden/>
          </w:rPr>
          <w:fldChar w:fldCharType="begin"/>
        </w:r>
        <w:r w:rsidR="003F4837" w:rsidRPr="003A74CD">
          <w:rPr>
            <w:webHidden/>
          </w:rPr>
          <w:instrText xml:space="preserve"> PAGEREF _Toc391560563 \h </w:instrText>
        </w:r>
        <w:r w:rsidR="003F4837" w:rsidRPr="003A74CD">
          <w:rPr>
            <w:webHidden/>
          </w:rPr>
        </w:r>
        <w:r w:rsidR="003F4837" w:rsidRPr="003A74CD">
          <w:rPr>
            <w:webHidden/>
          </w:rPr>
          <w:fldChar w:fldCharType="separate"/>
        </w:r>
        <w:r w:rsidR="003A74CD">
          <w:rPr>
            <w:webHidden/>
          </w:rPr>
          <w:t>58</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4" w:history="1">
        <w:r w:rsidR="003F4837" w:rsidRPr="003A74CD">
          <w:rPr>
            <w:rStyle w:val="af1"/>
            <w:color w:val="auto"/>
          </w:rPr>
          <w:t>3.12.</w:t>
        </w:r>
        <w:r w:rsidR="003F4837" w:rsidRPr="003A74CD">
          <w:rPr>
            <w:rFonts w:asciiTheme="minorHAnsi" w:eastAsiaTheme="minorEastAsia" w:hAnsiTheme="minorHAnsi" w:cstheme="minorBidi"/>
            <w:b w:val="0"/>
            <w:smallCaps w:val="0"/>
            <w:sz w:val="22"/>
            <w:szCs w:val="22"/>
            <w:lang w:eastAsia="ru-RU"/>
          </w:rPr>
          <w:tab/>
        </w:r>
        <w:r w:rsidR="003F4837" w:rsidRPr="003A74CD">
          <w:rPr>
            <w:rStyle w:val="af1"/>
            <w:color w:val="auto"/>
          </w:rPr>
          <w:t>Опись документов, содержащихся в заявке на участие в запросе предложений.</w:t>
        </w:r>
        <w:r w:rsidR="003F4837" w:rsidRPr="003A74CD">
          <w:rPr>
            <w:webHidden/>
          </w:rPr>
          <w:tab/>
        </w:r>
        <w:r w:rsidR="003F4837" w:rsidRPr="003A74CD">
          <w:rPr>
            <w:webHidden/>
          </w:rPr>
          <w:fldChar w:fldCharType="begin"/>
        </w:r>
        <w:r w:rsidR="003F4837" w:rsidRPr="003A74CD">
          <w:rPr>
            <w:webHidden/>
          </w:rPr>
          <w:instrText xml:space="preserve"> PAGEREF _Toc391560564 \h </w:instrText>
        </w:r>
        <w:r w:rsidR="003F4837" w:rsidRPr="003A74CD">
          <w:rPr>
            <w:webHidden/>
          </w:rPr>
        </w:r>
        <w:r w:rsidR="003F4837" w:rsidRPr="003A74CD">
          <w:rPr>
            <w:webHidden/>
          </w:rPr>
          <w:fldChar w:fldCharType="separate"/>
        </w:r>
        <w:r w:rsidR="003A74CD">
          <w:rPr>
            <w:webHidden/>
          </w:rPr>
          <w:t>59</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5" w:history="1">
        <w:r w:rsidR="003F4837" w:rsidRPr="003A74CD">
          <w:rPr>
            <w:rStyle w:val="af1"/>
            <w:color w:val="auto"/>
          </w:rPr>
          <w:t>(Форма 12).</w:t>
        </w:r>
        <w:r w:rsidR="003F4837" w:rsidRPr="003A74CD">
          <w:rPr>
            <w:webHidden/>
          </w:rPr>
          <w:tab/>
        </w:r>
        <w:r w:rsidR="003F4837" w:rsidRPr="003A74CD">
          <w:rPr>
            <w:webHidden/>
          </w:rPr>
          <w:fldChar w:fldCharType="begin"/>
        </w:r>
        <w:r w:rsidR="003F4837" w:rsidRPr="003A74CD">
          <w:rPr>
            <w:webHidden/>
          </w:rPr>
          <w:instrText xml:space="preserve"> PAGEREF _Toc391560565 \h </w:instrText>
        </w:r>
        <w:r w:rsidR="003F4837" w:rsidRPr="003A74CD">
          <w:rPr>
            <w:webHidden/>
          </w:rPr>
        </w:r>
        <w:r w:rsidR="003F4837" w:rsidRPr="003A74CD">
          <w:rPr>
            <w:webHidden/>
          </w:rPr>
          <w:fldChar w:fldCharType="separate"/>
        </w:r>
        <w:r w:rsidR="003A74CD">
          <w:rPr>
            <w:webHidden/>
          </w:rPr>
          <w:t>59</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6" w:history="1">
        <w:r w:rsidR="003F4837" w:rsidRPr="003A74CD">
          <w:rPr>
            <w:rStyle w:val="af1"/>
            <w:color w:val="auto"/>
          </w:rPr>
          <w:t>Приложение 1 к Документации о запросе предложений на 10 л. (в электронном виде)</w:t>
        </w:r>
        <w:r w:rsidR="003F4837" w:rsidRPr="003A74CD">
          <w:rPr>
            <w:webHidden/>
          </w:rPr>
          <w:tab/>
        </w:r>
        <w:r w:rsidR="003F4837" w:rsidRPr="003A74CD">
          <w:rPr>
            <w:webHidden/>
          </w:rPr>
          <w:fldChar w:fldCharType="begin"/>
        </w:r>
        <w:r w:rsidR="003F4837" w:rsidRPr="003A74CD">
          <w:rPr>
            <w:webHidden/>
          </w:rPr>
          <w:instrText xml:space="preserve"> PAGEREF _Toc391560566 \h </w:instrText>
        </w:r>
        <w:r w:rsidR="003F4837" w:rsidRPr="003A74CD">
          <w:rPr>
            <w:webHidden/>
          </w:rPr>
        </w:r>
        <w:r w:rsidR="003F4837" w:rsidRPr="003A74CD">
          <w:rPr>
            <w:webHidden/>
          </w:rPr>
          <w:fldChar w:fldCharType="separate"/>
        </w:r>
        <w:r w:rsidR="003A74CD">
          <w:rPr>
            <w:webHidden/>
          </w:rPr>
          <w:t>62</w:t>
        </w:r>
        <w:r w:rsidR="003F4837" w:rsidRPr="003A74CD">
          <w:rPr>
            <w:webHidden/>
          </w:rPr>
          <w:fldChar w:fldCharType="end"/>
        </w:r>
      </w:hyperlink>
    </w:p>
    <w:p w:rsidR="003F4837" w:rsidRPr="003A74CD" w:rsidRDefault="002E41A4">
      <w:pPr>
        <w:pStyle w:val="24"/>
        <w:rPr>
          <w:rFonts w:asciiTheme="minorHAnsi" w:eastAsiaTheme="minorEastAsia" w:hAnsiTheme="minorHAnsi" w:cstheme="minorBidi"/>
          <w:b w:val="0"/>
          <w:smallCaps w:val="0"/>
          <w:sz w:val="22"/>
          <w:szCs w:val="22"/>
          <w:lang w:eastAsia="ru-RU"/>
        </w:rPr>
      </w:pPr>
      <w:hyperlink w:anchor="_Toc391560567" w:history="1">
        <w:r w:rsidR="003F4837" w:rsidRPr="003A74CD">
          <w:rPr>
            <w:rStyle w:val="af1"/>
            <w:color w:val="auto"/>
          </w:rPr>
          <w:t>Приложение 2 к Документации о запросе предложений на 6 л. (в электронном виде)</w:t>
        </w:r>
        <w:r w:rsidR="003F4837" w:rsidRPr="003A74CD">
          <w:rPr>
            <w:webHidden/>
          </w:rPr>
          <w:tab/>
        </w:r>
        <w:r w:rsidR="003F4837" w:rsidRPr="003A74CD">
          <w:rPr>
            <w:webHidden/>
          </w:rPr>
          <w:fldChar w:fldCharType="begin"/>
        </w:r>
        <w:r w:rsidR="003F4837" w:rsidRPr="003A74CD">
          <w:rPr>
            <w:webHidden/>
          </w:rPr>
          <w:instrText xml:space="preserve"> PAGEREF _Toc391560567 \h </w:instrText>
        </w:r>
        <w:r w:rsidR="003F4837" w:rsidRPr="003A74CD">
          <w:rPr>
            <w:webHidden/>
          </w:rPr>
        </w:r>
        <w:r w:rsidR="003F4837" w:rsidRPr="003A74CD">
          <w:rPr>
            <w:webHidden/>
          </w:rPr>
          <w:fldChar w:fldCharType="separate"/>
        </w:r>
        <w:r w:rsidR="003A74CD">
          <w:rPr>
            <w:webHidden/>
          </w:rPr>
          <w:t>63</w:t>
        </w:r>
        <w:r w:rsidR="003F4837" w:rsidRPr="003A74CD">
          <w:rPr>
            <w:webHidden/>
          </w:rPr>
          <w:fldChar w:fldCharType="end"/>
        </w:r>
      </w:hyperlink>
    </w:p>
    <w:p w:rsidR="00BF55D0" w:rsidRPr="003A74CD" w:rsidRDefault="00E35003" w:rsidP="003862B1">
      <w:pPr>
        <w:pStyle w:val="24"/>
        <w:rPr>
          <w:b w:val="0"/>
          <w:sz w:val="24"/>
          <w:szCs w:val="24"/>
        </w:rPr>
      </w:pPr>
      <w:r w:rsidRPr="003A74CD">
        <w:rPr>
          <w:rStyle w:val="af1"/>
          <w:b w:val="0"/>
          <w:color w:val="auto"/>
          <w:sz w:val="17"/>
          <w:szCs w:val="17"/>
        </w:rPr>
        <w:fldChar w:fldCharType="end"/>
      </w:r>
      <w:r w:rsidR="00A7356A" w:rsidRPr="003A74CD">
        <w:rPr>
          <w:sz w:val="17"/>
          <w:szCs w:val="17"/>
        </w:rPr>
        <w:br w:type="page"/>
      </w:r>
      <w:bookmarkStart w:id="0" w:name="_Toc298836044"/>
      <w:r w:rsidR="003862B1" w:rsidRPr="003A74CD">
        <w:rPr>
          <w:smallCaps w:val="0"/>
          <w:noProof w:val="0"/>
          <w:sz w:val="24"/>
          <w:szCs w:val="24"/>
        </w:rPr>
        <w:lastRenderedPageBreak/>
        <w:t>1.</w:t>
      </w:r>
      <w:r w:rsidR="00BF55D0" w:rsidRPr="003A74CD">
        <w:rPr>
          <w:smallCaps w:val="0"/>
          <w:noProof w:val="0"/>
          <w:sz w:val="24"/>
          <w:szCs w:val="24"/>
        </w:rPr>
        <w:t>Общие положения</w:t>
      </w:r>
      <w:bookmarkEnd w:id="0"/>
    </w:p>
    <w:p w:rsidR="005270BE" w:rsidRPr="003A74CD" w:rsidRDefault="005270BE" w:rsidP="00DA1D59">
      <w:pPr>
        <w:spacing w:after="0" w:line="240" w:lineRule="auto"/>
        <w:jc w:val="both"/>
        <w:rPr>
          <w:rFonts w:ascii="Times New Roman" w:hAnsi="Times New Roman"/>
          <w:b/>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sz w:val="24"/>
          <w:szCs w:val="24"/>
          <w:lang w:val="ru-RU"/>
        </w:rPr>
      </w:pPr>
      <w:bookmarkStart w:id="1" w:name="_Toc280286268"/>
      <w:bookmarkStart w:id="2" w:name="_Toc298836045"/>
      <w:bookmarkStart w:id="3" w:name="_Toc391560517"/>
      <w:r w:rsidRPr="003A74CD">
        <w:rPr>
          <w:rFonts w:ascii="Times New Roman" w:hAnsi="Times New Roman"/>
          <w:b/>
          <w:sz w:val="24"/>
          <w:szCs w:val="24"/>
          <w:lang w:val="ru-RU"/>
        </w:rPr>
        <w:t xml:space="preserve">Общие сведения о </w:t>
      </w:r>
      <w:r w:rsidR="0076015B" w:rsidRPr="003A74CD">
        <w:rPr>
          <w:rFonts w:ascii="Times New Roman" w:hAnsi="Times New Roman"/>
          <w:b/>
          <w:sz w:val="24"/>
          <w:szCs w:val="24"/>
          <w:lang w:val="ru-RU"/>
        </w:rPr>
        <w:t>з</w:t>
      </w:r>
      <w:r w:rsidRPr="003A74CD">
        <w:rPr>
          <w:rFonts w:ascii="Times New Roman" w:hAnsi="Times New Roman"/>
          <w:b/>
          <w:sz w:val="24"/>
          <w:szCs w:val="24"/>
          <w:lang w:val="ru-RU"/>
        </w:rPr>
        <w:t>апросе предложений</w:t>
      </w:r>
      <w:bookmarkEnd w:id="1"/>
      <w:bookmarkEnd w:id="2"/>
      <w:bookmarkEnd w:id="3"/>
    </w:p>
    <w:p w:rsidR="002B6A04" w:rsidRPr="003A74CD" w:rsidRDefault="009A4E06" w:rsidP="00DF6093">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О</w:t>
      </w:r>
      <w:r w:rsidR="00E637B1" w:rsidRPr="003A74CD">
        <w:rPr>
          <w:rFonts w:ascii="Times New Roman" w:hAnsi="Times New Roman"/>
          <w:sz w:val="24"/>
          <w:szCs w:val="24"/>
          <w:lang w:val="ru-RU"/>
        </w:rPr>
        <w:t>О</w:t>
      </w:r>
      <w:r w:rsidRPr="003A74CD">
        <w:rPr>
          <w:rFonts w:ascii="Times New Roman" w:hAnsi="Times New Roman"/>
          <w:sz w:val="24"/>
          <w:szCs w:val="24"/>
          <w:lang w:val="ru-RU"/>
        </w:rPr>
        <w:t>О</w:t>
      </w:r>
      <w:r w:rsidR="0082424C" w:rsidRPr="003A74CD">
        <w:rPr>
          <w:rFonts w:ascii="Times New Roman" w:hAnsi="Times New Roman"/>
          <w:sz w:val="24"/>
          <w:szCs w:val="24"/>
          <w:lang w:val="ru-RU"/>
        </w:rPr>
        <w:t xml:space="preserve"> </w:t>
      </w:r>
      <w:r w:rsidR="00BF55D0" w:rsidRPr="003A74CD">
        <w:rPr>
          <w:rFonts w:ascii="Times New Roman" w:hAnsi="Times New Roman"/>
          <w:sz w:val="24"/>
          <w:szCs w:val="24"/>
          <w:lang w:val="ru-RU"/>
        </w:rPr>
        <w:t>«Газпром</w:t>
      </w:r>
      <w:r w:rsidR="00E637B1" w:rsidRPr="003A74CD">
        <w:rPr>
          <w:rFonts w:ascii="Times New Roman" w:hAnsi="Times New Roman"/>
          <w:sz w:val="24"/>
          <w:szCs w:val="24"/>
          <w:lang w:val="ru-RU"/>
        </w:rPr>
        <w:t xml:space="preserve"> </w:t>
      </w:r>
      <w:proofErr w:type="spellStart"/>
      <w:r w:rsidR="00E637B1" w:rsidRPr="003A74CD">
        <w:rPr>
          <w:rFonts w:ascii="Times New Roman" w:hAnsi="Times New Roman"/>
          <w:sz w:val="24"/>
          <w:szCs w:val="24"/>
          <w:lang w:val="ru-RU"/>
        </w:rPr>
        <w:t>трансгаз</w:t>
      </w:r>
      <w:proofErr w:type="spellEnd"/>
      <w:r w:rsidR="00E637B1" w:rsidRPr="003A74CD">
        <w:rPr>
          <w:rFonts w:ascii="Times New Roman" w:hAnsi="Times New Roman"/>
          <w:sz w:val="24"/>
          <w:szCs w:val="24"/>
          <w:lang w:val="ru-RU"/>
        </w:rPr>
        <w:t xml:space="preserve"> Самара»</w:t>
      </w:r>
      <w:r w:rsidR="00BF55D0" w:rsidRPr="003A74CD">
        <w:rPr>
          <w:rFonts w:ascii="Times New Roman" w:hAnsi="Times New Roman"/>
          <w:sz w:val="24"/>
          <w:szCs w:val="24"/>
          <w:lang w:val="ru-RU"/>
        </w:rPr>
        <w:t xml:space="preserve">, Россия, </w:t>
      </w:r>
      <w:r w:rsidR="001D7FCD" w:rsidRPr="003A74CD">
        <w:rPr>
          <w:rFonts w:ascii="Times New Roman" w:hAnsi="Times New Roman"/>
          <w:sz w:val="24"/>
          <w:szCs w:val="24"/>
          <w:lang w:val="ru-RU"/>
        </w:rPr>
        <w:t xml:space="preserve">443068, г. Самара, ул. Ново-Садовая, </w:t>
      </w:r>
      <w:r w:rsidR="001D7FCD" w:rsidRPr="003A74CD">
        <w:rPr>
          <w:rFonts w:ascii="Times New Roman" w:hAnsi="Times New Roman"/>
          <w:sz w:val="24"/>
          <w:szCs w:val="24"/>
          <w:lang w:val="ru-RU"/>
        </w:rPr>
        <w:br/>
        <w:t xml:space="preserve">д. 106А, </w:t>
      </w:r>
      <w:r w:rsidR="00CC1D35" w:rsidRPr="003A74CD">
        <w:rPr>
          <w:rFonts w:ascii="Times New Roman" w:hAnsi="Times New Roman"/>
          <w:sz w:val="24"/>
          <w:szCs w:val="24"/>
          <w:lang w:val="ru-RU"/>
        </w:rPr>
        <w:t xml:space="preserve">строение 1, </w:t>
      </w:r>
      <w:proofErr w:type="spellStart"/>
      <w:r w:rsidR="001D7FCD" w:rsidRPr="003A74CD">
        <w:rPr>
          <w:rFonts w:ascii="Times New Roman" w:hAnsi="Times New Roman"/>
          <w:sz w:val="24"/>
          <w:szCs w:val="24"/>
          <w:lang w:val="ru-RU"/>
        </w:rPr>
        <w:t>каб</w:t>
      </w:r>
      <w:proofErr w:type="spellEnd"/>
      <w:r w:rsidR="001D7FCD" w:rsidRPr="003A74CD">
        <w:rPr>
          <w:rFonts w:ascii="Times New Roman" w:hAnsi="Times New Roman"/>
          <w:sz w:val="24"/>
          <w:szCs w:val="24"/>
          <w:lang w:val="ru-RU"/>
        </w:rPr>
        <w:t>. 1702</w:t>
      </w:r>
      <w:r w:rsidR="00CC418A" w:rsidRPr="003A74CD">
        <w:rPr>
          <w:rFonts w:ascii="Times New Roman" w:hAnsi="Times New Roman"/>
          <w:sz w:val="24"/>
          <w:szCs w:val="24"/>
          <w:lang w:val="ru-RU"/>
        </w:rPr>
        <w:t xml:space="preserve"> </w:t>
      </w:r>
      <w:r w:rsidR="0076015B" w:rsidRPr="003A74CD">
        <w:rPr>
          <w:rFonts w:ascii="Times New Roman" w:hAnsi="Times New Roman"/>
          <w:sz w:val="24"/>
          <w:szCs w:val="24"/>
          <w:lang w:val="ru-RU"/>
        </w:rPr>
        <w:t>(далее - Организатор з</w:t>
      </w:r>
      <w:r w:rsidR="00BF55D0" w:rsidRPr="003A74CD">
        <w:rPr>
          <w:rFonts w:ascii="Times New Roman" w:hAnsi="Times New Roman"/>
          <w:sz w:val="24"/>
          <w:szCs w:val="24"/>
          <w:lang w:val="ru-RU"/>
        </w:rPr>
        <w:t xml:space="preserve">апроса предложений) Извещением </w:t>
      </w:r>
      <w:r w:rsidR="001D7FCD" w:rsidRPr="003A74CD">
        <w:rPr>
          <w:rFonts w:ascii="Times New Roman" w:hAnsi="Times New Roman"/>
          <w:sz w:val="24"/>
          <w:szCs w:val="24"/>
          <w:lang w:val="ru-RU"/>
        </w:rPr>
        <w:br/>
      </w:r>
      <w:r w:rsidR="00731B4F" w:rsidRPr="003A74CD">
        <w:rPr>
          <w:rFonts w:ascii="Times New Roman" w:hAnsi="Times New Roman"/>
          <w:sz w:val="24"/>
          <w:szCs w:val="24"/>
          <w:lang w:val="ru-RU"/>
        </w:rPr>
        <w:t xml:space="preserve">№ </w:t>
      </w:r>
      <w:r w:rsidR="009D313C" w:rsidRPr="003A74CD">
        <w:rPr>
          <w:rFonts w:ascii="Times New Roman" w:hAnsi="Times New Roman"/>
          <w:bCs/>
          <w:iCs/>
          <w:sz w:val="24"/>
          <w:szCs w:val="24"/>
          <w:lang w:val="ru-RU"/>
        </w:rPr>
        <w:t>068/</w:t>
      </w:r>
      <w:proofErr w:type="spellStart"/>
      <w:r w:rsidR="009D313C" w:rsidRPr="003A74CD">
        <w:rPr>
          <w:rFonts w:ascii="Times New Roman" w:hAnsi="Times New Roman"/>
          <w:bCs/>
          <w:iCs/>
          <w:sz w:val="24"/>
          <w:szCs w:val="24"/>
          <w:lang w:val="ru-RU"/>
        </w:rPr>
        <w:t>ТГСамара</w:t>
      </w:r>
      <w:proofErr w:type="spellEnd"/>
      <w:r w:rsidR="009D313C" w:rsidRPr="003A74CD">
        <w:rPr>
          <w:rFonts w:ascii="Times New Roman" w:hAnsi="Times New Roman"/>
          <w:bCs/>
          <w:iCs/>
          <w:sz w:val="24"/>
          <w:szCs w:val="24"/>
          <w:lang w:val="ru-RU"/>
        </w:rPr>
        <w:t>/14-500/09.07.14/</w:t>
      </w:r>
      <w:proofErr w:type="gramStart"/>
      <w:r w:rsidR="009D313C" w:rsidRPr="003A74CD">
        <w:rPr>
          <w:rFonts w:ascii="Times New Roman" w:hAnsi="Times New Roman"/>
          <w:bCs/>
          <w:iCs/>
          <w:sz w:val="24"/>
          <w:szCs w:val="24"/>
          <w:lang w:val="ru-RU"/>
        </w:rPr>
        <w:t>З</w:t>
      </w:r>
      <w:proofErr w:type="gramEnd"/>
      <w:r w:rsidR="00BF55D0" w:rsidRPr="003A74CD">
        <w:rPr>
          <w:rFonts w:ascii="Times New Roman" w:hAnsi="Times New Roman"/>
          <w:sz w:val="24"/>
          <w:szCs w:val="24"/>
          <w:lang w:val="ru-RU"/>
        </w:rPr>
        <w:t xml:space="preserve">, </w:t>
      </w:r>
      <w:r w:rsidR="006513AF" w:rsidRPr="003A74CD">
        <w:rPr>
          <w:rFonts w:ascii="Times New Roman" w:hAnsi="Times New Roman"/>
          <w:sz w:val="24"/>
          <w:szCs w:val="24"/>
          <w:lang w:val="ru-RU"/>
        </w:rPr>
        <w:t>размещенным</w:t>
      </w:r>
      <w:r w:rsidR="00BF55D0" w:rsidRPr="003A74CD">
        <w:rPr>
          <w:rFonts w:ascii="Times New Roman" w:hAnsi="Times New Roman"/>
          <w:sz w:val="24"/>
          <w:szCs w:val="24"/>
          <w:lang w:val="ru-RU"/>
        </w:rPr>
        <w:t xml:space="preserve"> на </w:t>
      </w:r>
      <w:r w:rsidR="000117FF" w:rsidRPr="003A74CD">
        <w:rPr>
          <w:rFonts w:ascii="Times New Roman" w:hAnsi="Times New Roman"/>
          <w:sz w:val="24"/>
          <w:szCs w:val="24"/>
          <w:lang w:val="ru-RU"/>
        </w:rPr>
        <w:t xml:space="preserve">официальном Интернет – сайте </w:t>
      </w:r>
      <w:r w:rsidR="00CD0815" w:rsidRPr="003A74CD">
        <w:rPr>
          <w:rFonts w:ascii="Times New Roman" w:hAnsi="Times New Roman"/>
          <w:sz w:val="24"/>
          <w:szCs w:val="24"/>
          <w:lang w:val="ru-RU"/>
        </w:rPr>
        <w:br/>
      </w:r>
      <w:r w:rsidR="000117FF" w:rsidRPr="003A74CD">
        <w:rPr>
          <w:rFonts w:ascii="Times New Roman" w:hAnsi="Times New Roman"/>
          <w:sz w:val="24"/>
          <w:szCs w:val="24"/>
          <w:lang w:val="ru-RU"/>
        </w:rPr>
        <w:t>ОАО «Газпром»</w:t>
      </w:r>
      <w:r w:rsidR="008277C1" w:rsidRPr="003A74CD">
        <w:rPr>
          <w:rFonts w:ascii="Times New Roman" w:hAnsi="Times New Roman"/>
          <w:sz w:val="24"/>
          <w:szCs w:val="24"/>
          <w:lang w:val="ru-RU"/>
        </w:rPr>
        <w:t xml:space="preserve"> (</w:t>
      </w:r>
      <w:hyperlink r:id="rId13"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1D3826" w:rsidRPr="003A74CD">
        <w:rPr>
          <w:rFonts w:ascii="Times New Roman" w:hAnsi="Times New Roman"/>
          <w:sz w:val="24"/>
          <w:szCs w:val="24"/>
          <w:lang w:val="ru-RU"/>
        </w:rPr>
        <w:t xml:space="preserve"> и на ун</w:t>
      </w:r>
      <w:r w:rsidR="000117FF" w:rsidRPr="003A74CD">
        <w:rPr>
          <w:rFonts w:ascii="Times New Roman" w:hAnsi="Times New Roman"/>
          <w:sz w:val="24"/>
          <w:szCs w:val="24"/>
          <w:lang w:val="ru-RU"/>
        </w:rPr>
        <w:t xml:space="preserve">ифицированном интернет – сайте </w:t>
      </w:r>
      <w:r w:rsidR="001D3826" w:rsidRPr="003A74CD">
        <w:rPr>
          <w:rFonts w:ascii="Times New Roman" w:hAnsi="Times New Roman"/>
          <w:sz w:val="24"/>
          <w:szCs w:val="24"/>
          <w:lang w:val="ru-RU"/>
        </w:rPr>
        <w:t xml:space="preserve">ООО «Газпром </w:t>
      </w:r>
      <w:proofErr w:type="spellStart"/>
      <w:r w:rsidR="001D3826" w:rsidRPr="003A74CD">
        <w:rPr>
          <w:rFonts w:ascii="Times New Roman" w:hAnsi="Times New Roman"/>
          <w:sz w:val="24"/>
          <w:szCs w:val="24"/>
          <w:lang w:val="ru-RU"/>
        </w:rPr>
        <w:t>трансгаз</w:t>
      </w:r>
      <w:proofErr w:type="spellEnd"/>
      <w:r w:rsidR="001D3826" w:rsidRPr="003A74CD">
        <w:rPr>
          <w:rFonts w:ascii="Times New Roman" w:hAnsi="Times New Roman"/>
          <w:sz w:val="24"/>
          <w:szCs w:val="24"/>
          <w:lang w:val="ru-RU"/>
        </w:rPr>
        <w:t xml:space="preserve"> Самара» (</w:t>
      </w:r>
      <w:hyperlink r:id="rId14" w:history="1">
        <w:r w:rsidR="001D3826" w:rsidRPr="003A74CD">
          <w:rPr>
            <w:rStyle w:val="af1"/>
            <w:rFonts w:ascii="Times New Roman" w:hAnsi="Times New Roman"/>
            <w:color w:val="auto"/>
            <w:sz w:val="24"/>
            <w:szCs w:val="24"/>
            <w:lang w:val="ru-RU"/>
          </w:rPr>
          <w:t>www.samara-tr.gazprom.ru</w:t>
        </w:r>
      </w:hyperlink>
      <w:r w:rsidR="001D3826" w:rsidRPr="003A74CD">
        <w:rPr>
          <w:rFonts w:ascii="Times New Roman" w:hAnsi="Times New Roman"/>
          <w:sz w:val="24"/>
          <w:szCs w:val="24"/>
          <w:lang w:val="ru-RU"/>
        </w:rPr>
        <w:t>)</w:t>
      </w:r>
      <w:r w:rsidR="00BF55D0" w:rsidRPr="003A74CD">
        <w:rPr>
          <w:rFonts w:ascii="Times New Roman" w:hAnsi="Times New Roman"/>
          <w:sz w:val="24"/>
          <w:szCs w:val="24"/>
          <w:lang w:val="ru-RU"/>
        </w:rPr>
        <w:t>, пригласил юридических лиц и индивидуальных предпринимателей, отв</w:t>
      </w:r>
      <w:r w:rsidR="00A32CB2" w:rsidRPr="003A74CD">
        <w:rPr>
          <w:rFonts w:ascii="Times New Roman" w:hAnsi="Times New Roman"/>
          <w:sz w:val="24"/>
          <w:szCs w:val="24"/>
          <w:lang w:val="ru-RU"/>
        </w:rPr>
        <w:t>ечающих требованиям пункта 1.2.</w:t>
      </w:r>
      <w:r w:rsidR="00E01AC3" w:rsidRPr="003A74CD">
        <w:rPr>
          <w:rFonts w:ascii="Times New Roman" w:hAnsi="Times New Roman"/>
          <w:sz w:val="24"/>
          <w:szCs w:val="24"/>
          <w:lang w:val="ru-RU"/>
        </w:rPr>
        <w:t>20</w:t>
      </w:r>
      <w:r w:rsidR="00BF55D0" w:rsidRPr="003A74CD">
        <w:rPr>
          <w:rFonts w:ascii="Times New Roman" w:hAnsi="Times New Roman"/>
          <w:sz w:val="24"/>
          <w:szCs w:val="24"/>
          <w:lang w:val="ru-RU"/>
        </w:rPr>
        <w:t>.</w:t>
      </w:r>
      <w:r w:rsidR="00BC7C98" w:rsidRPr="003A74CD">
        <w:rPr>
          <w:rFonts w:ascii="Times New Roman" w:hAnsi="Times New Roman"/>
          <w:sz w:val="24"/>
          <w:szCs w:val="24"/>
          <w:lang w:val="ru-RU"/>
        </w:rPr>
        <w:t xml:space="preserve"> настоящей</w:t>
      </w:r>
      <w:r w:rsidR="005E69A4" w:rsidRPr="003A74CD">
        <w:rPr>
          <w:rFonts w:ascii="Times New Roman" w:hAnsi="Times New Roman"/>
          <w:sz w:val="24"/>
          <w:szCs w:val="24"/>
          <w:lang w:val="ru-RU"/>
        </w:rPr>
        <w:t xml:space="preserve"> документац</w:t>
      </w:r>
      <w:r w:rsidR="00BC7C98" w:rsidRPr="003A74CD">
        <w:rPr>
          <w:rFonts w:ascii="Times New Roman" w:hAnsi="Times New Roman"/>
          <w:sz w:val="24"/>
          <w:szCs w:val="24"/>
          <w:lang w:val="ru-RU"/>
        </w:rPr>
        <w:t>ии</w:t>
      </w:r>
      <w:r w:rsidR="0076015B" w:rsidRPr="003A74CD">
        <w:rPr>
          <w:rFonts w:ascii="Times New Roman" w:hAnsi="Times New Roman"/>
          <w:sz w:val="24"/>
          <w:szCs w:val="24"/>
          <w:lang w:val="ru-RU"/>
        </w:rPr>
        <w:t>, к участию в открытом з</w:t>
      </w:r>
      <w:r w:rsidR="00BF55D0" w:rsidRPr="003A74CD">
        <w:rPr>
          <w:rFonts w:ascii="Times New Roman" w:hAnsi="Times New Roman"/>
          <w:sz w:val="24"/>
          <w:szCs w:val="24"/>
          <w:lang w:val="ru-RU"/>
        </w:rPr>
        <w:t xml:space="preserve">апросе предложений </w:t>
      </w:r>
      <w:r w:rsidR="001D3826" w:rsidRPr="003A74CD">
        <w:rPr>
          <w:rFonts w:ascii="Times New Roman" w:hAnsi="Times New Roman"/>
          <w:sz w:val="24"/>
          <w:szCs w:val="24"/>
          <w:lang w:val="ru-RU"/>
        </w:rPr>
        <w:br/>
      </w:r>
      <w:r w:rsidR="00731B4F" w:rsidRPr="003A74CD">
        <w:rPr>
          <w:rFonts w:ascii="Times New Roman" w:hAnsi="Times New Roman"/>
          <w:sz w:val="24"/>
          <w:szCs w:val="24"/>
          <w:lang w:val="ru-RU"/>
        </w:rPr>
        <w:t xml:space="preserve">№ </w:t>
      </w:r>
      <w:r w:rsidR="009D313C" w:rsidRPr="003A74CD">
        <w:rPr>
          <w:rFonts w:ascii="Times New Roman" w:hAnsi="Times New Roman"/>
          <w:bCs/>
          <w:iCs/>
          <w:sz w:val="24"/>
          <w:szCs w:val="24"/>
          <w:lang w:val="ru-RU"/>
        </w:rPr>
        <w:t>068/</w:t>
      </w:r>
      <w:proofErr w:type="spellStart"/>
      <w:r w:rsidR="009D313C" w:rsidRPr="003A74CD">
        <w:rPr>
          <w:rFonts w:ascii="Times New Roman" w:hAnsi="Times New Roman"/>
          <w:bCs/>
          <w:iCs/>
          <w:sz w:val="24"/>
          <w:szCs w:val="24"/>
          <w:lang w:val="ru-RU"/>
        </w:rPr>
        <w:t>ТГСамара</w:t>
      </w:r>
      <w:proofErr w:type="spellEnd"/>
      <w:r w:rsidR="009D313C" w:rsidRPr="003A74CD">
        <w:rPr>
          <w:rFonts w:ascii="Times New Roman" w:hAnsi="Times New Roman"/>
          <w:bCs/>
          <w:iCs/>
          <w:sz w:val="24"/>
          <w:szCs w:val="24"/>
          <w:lang w:val="ru-RU"/>
        </w:rPr>
        <w:t>/14-500/09.07.14/</w:t>
      </w:r>
      <w:proofErr w:type="gramStart"/>
      <w:r w:rsidR="009D313C" w:rsidRPr="003A74CD">
        <w:rPr>
          <w:rFonts w:ascii="Times New Roman" w:hAnsi="Times New Roman"/>
          <w:bCs/>
          <w:iCs/>
          <w:sz w:val="24"/>
          <w:szCs w:val="24"/>
          <w:lang w:val="ru-RU"/>
        </w:rPr>
        <w:t>З</w:t>
      </w:r>
      <w:proofErr w:type="gramEnd"/>
      <w:r w:rsidR="0096078D" w:rsidRPr="003A74CD">
        <w:rPr>
          <w:rFonts w:ascii="Times New Roman" w:hAnsi="Times New Roman"/>
          <w:sz w:val="24"/>
          <w:szCs w:val="24"/>
          <w:lang w:val="ru-RU"/>
        </w:rPr>
        <w:t xml:space="preserve"> на оказание услуг по техническому обслуживанию и текущему ремонту вычислительной техники </w:t>
      </w:r>
      <w:r w:rsidR="00C73683" w:rsidRPr="003A74CD">
        <w:rPr>
          <w:rFonts w:ascii="Times New Roman" w:hAnsi="Times New Roman"/>
          <w:sz w:val="24"/>
          <w:szCs w:val="24"/>
          <w:lang w:val="ru-RU"/>
        </w:rPr>
        <w:t xml:space="preserve">(далее - </w:t>
      </w:r>
      <w:r w:rsidR="0076015B" w:rsidRPr="003A74CD">
        <w:rPr>
          <w:rFonts w:ascii="Times New Roman" w:hAnsi="Times New Roman"/>
          <w:sz w:val="24"/>
          <w:szCs w:val="24"/>
          <w:lang w:val="ru-RU"/>
        </w:rPr>
        <w:t>з</w:t>
      </w:r>
      <w:r w:rsidR="00C73683" w:rsidRPr="003A74CD">
        <w:rPr>
          <w:rFonts w:ascii="Times New Roman" w:hAnsi="Times New Roman"/>
          <w:sz w:val="24"/>
          <w:szCs w:val="24"/>
          <w:lang w:val="ru-RU"/>
        </w:rPr>
        <w:t>апрос предложений</w:t>
      </w:r>
      <w:r w:rsidR="004254E0" w:rsidRPr="003A74CD">
        <w:rPr>
          <w:rFonts w:ascii="Times New Roman" w:hAnsi="Times New Roman"/>
          <w:sz w:val="24"/>
          <w:szCs w:val="24"/>
          <w:lang w:val="ru-RU"/>
        </w:rPr>
        <w:t>)</w:t>
      </w:r>
      <w:r w:rsidR="00BF55D0" w:rsidRPr="003A74CD">
        <w:rPr>
          <w:rFonts w:ascii="Times New Roman" w:hAnsi="Times New Roman"/>
          <w:sz w:val="24"/>
          <w:szCs w:val="24"/>
          <w:lang w:val="ru-RU"/>
        </w:rPr>
        <w:t>.</w:t>
      </w:r>
      <w:r w:rsidR="002B6A04" w:rsidRPr="003A74CD">
        <w:rPr>
          <w:rFonts w:ascii="Times New Roman" w:hAnsi="Times New Roman"/>
          <w:b/>
          <w:i/>
          <w:sz w:val="24"/>
          <w:szCs w:val="24"/>
          <w:lang w:val="ru-RU"/>
        </w:rPr>
        <w:t xml:space="preserve"> </w:t>
      </w:r>
    </w:p>
    <w:p w:rsidR="00BF55D0" w:rsidRPr="003A74CD" w:rsidRDefault="00BF55D0" w:rsidP="00A24BD6">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Запрос предложений проводится на основании </w:t>
      </w:r>
      <w:r w:rsidR="000542EC" w:rsidRPr="003A74CD">
        <w:rPr>
          <w:rFonts w:ascii="Times New Roman" w:hAnsi="Times New Roman"/>
          <w:sz w:val="24"/>
          <w:szCs w:val="24"/>
          <w:lang w:val="ru-RU"/>
        </w:rPr>
        <w:t xml:space="preserve">распоряжения </w:t>
      </w:r>
      <w:r w:rsidR="009A4E06" w:rsidRPr="003A74CD">
        <w:rPr>
          <w:rFonts w:ascii="Times New Roman" w:hAnsi="Times New Roman"/>
          <w:sz w:val="24"/>
          <w:szCs w:val="24"/>
          <w:lang w:val="ru-RU"/>
        </w:rPr>
        <w:t>О</w:t>
      </w:r>
      <w:r w:rsidR="00E637B1" w:rsidRPr="003A74CD">
        <w:rPr>
          <w:rFonts w:ascii="Times New Roman" w:hAnsi="Times New Roman"/>
          <w:sz w:val="24"/>
          <w:szCs w:val="24"/>
          <w:lang w:val="ru-RU"/>
        </w:rPr>
        <w:t>О</w:t>
      </w:r>
      <w:r w:rsidR="009A4E06" w:rsidRPr="003A74CD">
        <w:rPr>
          <w:rFonts w:ascii="Times New Roman" w:hAnsi="Times New Roman"/>
          <w:sz w:val="24"/>
          <w:szCs w:val="24"/>
          <w:lang w:val="ru-RU"/>
        </w:rPr>
        <w:t>О</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«Газпром</w:t>
      </w:r>
      <w:r w:rsidR="00E637B1" w:rsidRPr="003A74CD">
        <w:rPr>
          <w:rFonts w:ascii="Times New Roman" w:hAnsi="Times New Roman"/>
          <w:sz w:val="24"/>
          <w:szCs w:val="24"/>
          <w:lang w:val="ru-RU"/>
        </w:rPr>
        <w:t xml:space="preserve"> </w:t>
      </w:r>
      <w:proofErr w:type="spellStart"/>
      <w:r w:rsidR="00E637B1" w:rsidRPr="003A74CD">
        <w:rPr>
          <w:rFonts w:ascii="Times New Roman" w:hAnsi="Times New Roman"/>
          <w:sz w:val="24"/>
          <w:szCs w:val="24"/>
          <w:lang w:val="ru-RU"/>
        </w:rPr>
        <w:t>трансгаз</w:t>
      </w:r>
      <w:proofErr w:type="spellEnd"/>
      <w:r w:rsidR="00E637B1" w:rsidRPr="003A74CD">
        <w:rPr>
          <w:rFonts w:ascii="Times New Roman" w:hAnsi="Times New Roman"/>
          <w:sz w:val="24"/>
          <w:szCs w:val="24"/>
          <w:lang w:val="ru-RU"/>
        </w:rPr>
        <w:t xml:space="preserve"> Самара</w:t>
      </w:r>
      <w:r w:rsidRPr="003A74CD">
        <w:rPr>
          <w:rFonts w:ascii="Times New Roman" w:hAnsi="Times New Roman"/>
          <w:sz w:val="24"/>
          <w:szCs w:val="24"/>
          <w:lang w:val="ru-RU"/>
        </w:rPr>
        <w:t>»</w:t>
      </w:r>
      <w:r w:rsidR="000542EC" w:rsidRPr="003A74CD">
        <w:rPr>
          <w:rFonts w:ascii="Times New Roman" w:hAnsi="Times New Roman"/>
          <w:sz w:val="24"/>
          <w:szCs w:val="24"/>
          <w:lang w:val="ru-RU"/>
        </w:rPr>
        <w:t xml:space="preserve"> </w:t>
      </w:r>
      <w:r w:rsidR="00AA7991" w:rsidRPr="003A74CD">
        <w:rPr>
          <w:rFonts w:ascii="Times New Roman" w:hAnsi="Times New Roman"/>
          <w:sz w:val="24"/>
          <w:szCs w:val="24"/>
          <w:lang w:val="ru-RU"/>
        </w:rPr>
        <w:t xml:space="preserve">от </w:t>
      </w:r>
      <w:r w:rsidR="00731B4F" w:rsidRPr="003A74CD">
        <w:rPr>
          <w:rFonts w:ascii="Times New Roman" w:hAnsi="Times New Roman"/>
          <w:sz w:val="24"/>
          <w:szCs w:val="24"/>
          <w:lang w:val="ru-RU"/>
        </w:rPr>
        <w:t>25</w:t>
      </w:r>
      <w:r w:rsidR="00CB3460" w:rsidRPr="003A74CD">
        <w:rPr>
          <w:rFonts w:ascii="Times New Roman" w:hAnsi="Times New Roman"/>
          <w:sz w:val="24"/>
          <w:szCs w:val="24"/>
          <w:lang w:val="ru-RU"/>
        </w:rPr>
        <w:t xml:space="preserve"> </w:t>
      </w:r>
      <w:r w:rsidR="003F2CFA" w:rsidRPr="003A74CD">
        <w:rPr>
          <w:rFonts w:ascii="Times New Roman" w:hAnsi="Times New Roman"/>
          <w:sz w:val="24"/>
          <w:szCs w:val="24"/>
          <w:lang w:val="ru-RU"/>
        </w:rPr>
        <w:t>июня</w:t>
      </w:r>
      <w:r w:rsidR="00F45638" w:rsidRPr="003A74CD">
        <w:rPr>
          <w:rFonts w:ascii="Times New Roman" w:hAnsi="Times New Roman"/>
          <w:sz w:val="24"/>
          <w:szCs w:val="24"/>
          <w:lang w:val="ru-RU"/>
        </w:rPr>
        <w:t xml:space="preserve"> 201</w:t>
      </w:r>
      <w:r w:rsidR="00E3344A" w:rsidRPr="003A74CD">
        <w:rPr>
          <w:rFonts w:ascii="Times New Roman" w:hAnsi="Times New Roman"/>
          <w:sz w:val="24"/>
          <w:szCs w:val="24"/>
          <w:lang w:val="ru-RU"/>
        </w:rPr>
        <w:t>4</w:t>
      </w:r>
      <w:r w:rsidR="00AA7991" w:rsidRPr="003A74CD">
        <w:rPr>
          <w:rFonts w:ascii="Times New Roman" w:hAnsi="Times New Roman"/>
          <w:sz w:val="24"/>
          <w:szCs w:val="24"/>
          <w:lang w:val="ru-RU"/>
        </w:rPr>
        <w:t xml:space="preserve"> года № </w:t>
      </w:r>
      <w:r w:rsidR="00731B4F" w:rsidRPr="003A74CD">
        <w:rPr>
          <w:rFonts w:ascii="Times New Roman" w:hAnsi="Times New Roman"/>
          <w:sz w:val="24"/>
          <w:szCs w:val="24"/>
          <w:lang w:val="ru-RU"/>
        </w:rPr>
        <w:t>213</w:t>
      </w:r>
      <w:r w:rsidR="008347CA" w:rsidRPr="003A74CD">
        <w:rPr>
          <w:rFonts w:ascii="Times New Roman" w:hAnsi="Times New Roman"/>
          <w:sz w:val="24"/>
          <w:szCs w:val="24"/>
          <w:lang w:val="ru-RU"/>
        </w:rPr>
        <w:t>.</w:t>
      </w:r>
    </w:p>
    <w:p w:rsidR="00BF55D0" w:rsidRPr="003A74CD" w:rsidRDefault="00BF55D0" w:rsidP="00A24BD6">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Запрос предложений не является торгами (конкурсом, аукционом) или публичным конкурсом в соответствии со статьями 447</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noBreakHyphen/>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449 части первой и статьями 1057</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noBreakHyphen/>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BF55D0" w:rsidRPr="003A74CD" w:rsidRDefault="0076015B" w:rsidP="00A24BD6">
      <w:pPr>
        <w:numPr>
          <w:ilvl w:val="2"/>
          <w:numId w:val="11"/>
        </w:numPr>
        <w:tabs>
          <w:tab w:val="clear" w:pos="720"/>
          <w:tab w:val="num" w:pos="851"/>
        </w:tabs>
        <w:spacing w:after="0" w:line="240" w:lineRule="auto"/>
        <w:ind w:left="0" w:firstLine="0"/>
        <w:jc w:val="both"/>
        <w:rPr>
          <w:rFonts w:ascii="Times New Roman" w:hAnsi="Times New Roman"/>
          <w:b/>
          <w:i/>
          <w:sz w:val="24"/>
          <w:szCs w:val="24"/>
          <w:lang w:val="ru-RU"/>
        </w:rPr>
      </w:pPr>
      <w:r w:rsidRPr="003A74CD">
        <w:rPr>
          <w:rFonts w:ascii="Times New Roman" w:hAnsi="Times New Roman"/>
          <w:sz w:val="24"/>
          <w:szCs w:val="24"/>
          <w:lang w:val="ru-RU"/>
        </w:rPr>
        <w:t>В рамках з</w:t>
      </w:r>
      <w:r w:rsidR="00BF55D0" w:rsidRPr="003A74CD">
        <w:rPr>
          <w:rFonts w:ascii="Times New Roman" w:hAnsi="Times New Roman"/>
          <w:sz w:val="24"/>
          <w:szCs w:val="24"/>
          <w:lang w:val="ru-RU"/>
        </w:rPr>
        <w:t>апроса предложений, в Извещен</w:t>
      </w:r>
      <w:proofErr w:type="gramStart"/>
      <w:r w:rsidR="00BF55D0" w:rsidRPr="003A74CD">
        <w:rPr>
          <w:rFonts w:ascii="Times New Roman" w:hAnsi="Times New Roman"/>
          <w:sz w:val="24"/>
          <w:szCs w:val="24"/>
          <w:lang w:val="ru-RU"/>
        </w:rPr>
        <w:t>ии о е</w:t>
      </w:r>
      <w:proofErr w:type="gramEnd"/>
      <w:r w:rsidR="00BF55D0" w:rsidRPr="003A74CD">
        <w:rPr>
          <w:rFonts w:ascii="Times New Roman" w:hAnsi="Times New Roman"/>
          <w:sz w:val="24"/>
          <w:szCs w:val="24"/>
          <w:lang w:val="ru-RU"/>
        </w:rPr>
        <w:t>го проведени</w:t>
      </w:r>
      <w:r w:rsidR="009337E6" w:rsidRPr="003A74CD">
        <w:rPr>
          <w:rFonts w:ascii="Times New Roman" w:hAnsi="Times New Roman"/>
          <w:sz w:val="24"/>
          <w:szCs w:val="24"/>
          <w:lang w:val="ru-RU"/>
        </w:rPr>
        <w:t>и и в настоящей</w:t>
      </w:r>
      <w:r w:rsidR="005E69A4" w:rsidRPr="003A74CD">
        <w:rPr>
          <w:rFonts w:ascii="Times New Roman" w:hAnsi="Times New Roman"/>
          <w:sz w:val="24"/>
          <w:szCs w:val="24"/>
          <w:lang w:val="ru-RU"/>
        </w:rPr>
        <w:t xml:space="preserve"> документац</w:t>
      </w:r>
      <w:r w:rsidR="009337E6" w:rsidRPr="003A74CD">
        <w:rPr>
          <w:rFonts w:ascii="Times New Roman" w:hAnsi="Times New Roman"/>
          <w:sz w:val="24"/>
          <w:szCs w:val="24"/>
          <w:lang w:val="ru-RU"/>
        </w:rPr>
        <w:t>ии о з</w:t>
      </w:r>
      <w:r w:rsidR="00BF55D0" w:rsidRPr="003A74CD">
        <w:rPr>
          <w:rFonts w:ascii="Times New Roman" w:hAnsi="Times New Roman"/>
          <w:sz w:val="24"/>
          <w:szCs w:val="24"/>
          <w:lang w:val="ru-RU"/>
        </w:rPr>
        <w:t xml:space="preserve">апросе предложений используются термины, </w:t>
      </w:r>
      <w:r w:rsidR="00BE3038" w:rsidRPr="003A74CD">
        <w:rPr>
          <w:rFonts w:ascii="Times New Roman" w:hAnsi="Times New Roman"/>
          <w:sz w:val="24"/>
          <w:szCs w:val="24"/>
          <w:lang w:val="ru-RU"/>
        </w:rPr>
        <w:t>изложенные</w:t>
      </w:r>
      <w:r w:rsidR="00BF55D0" w:rsidRPr="003A74CD">
        <w:rPr>
          <w:rFonts w:ascii="Times New Roman" w:hAnsi="Times New Roman"/>
          <w:sz w:val="24"/>
          <w:szCs w:val="24"/>
          <w:lang w:val="ru-RU"/>
        </w:rPr>
        <w:t xml:space="preserve"> в подразделе</w:t>
      </w:r>
      <w:r w:rsidR="009337E6" w:rsidRPr="003A74CD">
        <w:rPr>
          <w:rFonts w:ascii="Times New Roman" w:hAnsi="Times New Roman"/>
          <w:sz w:val="24"/>
          <w:szCs w:val="24"/>
          <w:lang w:val="ru-RU"/>
        </w:rPr>
        <w:t xml:space="preserve"> 1.2. настоящей</w:t>
      </w:r>
      <w:r w:rsidR="005E69A4" w:rsidRPr="003A74CD">
        <w:rPr>
          <w:rFonts w:ascii="Times New Roman" w:hAnsi="Times New Roman"/>
          <w:sz w:val="24"/>
          <w:szCs w:val="24"/>
          <w:lang w:val="ru-RU"/>
        </w:rPr>
        <w:t xml:space="preserve"> документац</w:t>
      </w:r>
      <w:r w:rsidR="009337E6" w:rsidRPr="003A74CD">
        <w:rPr>
          <w:rFonts w:ascii="Times New Roman" w:hAnsi="Times New Roman"/>
          <w:sz w:val="24"/>
          <w:szCs w:val="24"/>
          <w:lang w:val="ru-RU"/>
        </w:rPr>
        <w:t>ии о з</w:t>
      </w:r>
      <w:r w:rsidR="00BF55D0" w:rsidRPr="003A74CD">
        <w:rPr>
          <w:rFonts w:ascii="Times New Roman" w:hAnsi="Times New Roman"/>
          <w:sz w:val="24"/>
          <w:szCs w:val="24"/>
          <w:lang w:val="ru-RU"/>
        </w:rPr>
        <w:t>апросе предложений.</w:t>
      </w:r>
      <w:r w:rsidR="008347CA" w:rsidRPr="003A74CD">
        <w:rPr>
          <w:rFonts w:ascii="Times New Roman" w:hAnsi="Times New Roman"/>
          <w:sz w:val="24"/>
          <w:szCs w:val="24"/>
          <w:lang w:val="ru-RU"/>
        </w:rPr>
        <w:t xml:space="preserve"> </w:t>
      </w:r>
    </w:p>
    <w:p w:rsidR="008D203D" w:rsidRPr="003A74CD" w:rsidRDefault="004A74F6" w:rsidP="00A24BD6">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Дата, время окончания приема з</w:t>
      </w:r>
      <w:r w:rsidR="008D203D" w:rsidRPr="003A74CD">
        <w:rPr>
          <w:rFonts w:ascii="Times New Roman" w:hAnsi="Times New Roman"/>
          <w:sz w:val="24"/>
          <w:szCs w:val="24"/>
          <w:lang w:val="ru-RU"/>
        </w:rPr>
        <w:t>аявок</w:t>
      </w:r>
      <w:r w:rsidR="0076015B" w:rsidRPr="003A74CD">
        <w:rPr>
          <w:rFonts w:ascii="Times New Roman" w:hAnsi="Times New Roman"/>
          <w:sz w:val="24"/>
          <w:szCs w:val="24"/>
          <w:lang w:val="ru-RU"/>
        </w:rPr>
        <w:t xml:space="preserve"> на участие в з</w:t>
      </w:r>
      <w:r w:rsidR="00E60ADA" w:rsidRPr="003A74CD">
        <w:rPr>
          <w:rFonts w:ascii="Times New Roman" w:hAnsi="Times New Roman"/>
          <w:sz w:val="24"/>
          <w:szCs w:val="24"/>
          <w:lang w:val="ru-RU"/>
        </w:rPr>
        <w:t>апросе предложений</w:t>
      </w:r>
      <w:r w:rsidR="008D203D" w:rsidRPr="003A74CD">
        <w:rPr>
          <w:rFonts w:ascii="Times New Roman" w:hAnsi="Times New Roman"/>
          <w:sz w:val="24"/>
          <w:szCs w:val="24"/>
          <w:lang w:val="ru-RU"/>
        </w:rPr>
        <w:t>:</w:t>
      </w:r>
      <w:r w:rsidR="009B19B6" w:rsidRPr="003A74CD">
        <w:rPr>
          <w:rFonts w:ascii="Times New Roman" w:hAnsi="Times New Roman"/>
          <w:sz w:val="24"/>
          <w:szCs w:val="24"/>
          <w:lang w:val="ru-RU"/>
        </w:rPr>
        <w:t xml:space="preserve"> </w:t>
      </w:r>
      <w:r w:rsidR="00416192" w:rsidRPr="003A74CD">
        <w:rPr>
          <w:rFonts w:ascii="Times New Roman" w:hAnsi="Times New Roman"/>
          <w:sz w:val="24"/>
          <w:szCs w:val="24"/>
          <w:lang w:val="ru-RU"/>
        </w:rPr>
        <w:t>23</w:t>
      </w:r>
      <w:r w:rsidR="00F45638" w:rsidRPr="003A74CD">
        <w:rPr>
          <w:rFonts w:ascii="Times New Roman" w:hAnsi="Times New Roman"/>
          <w:sz w:val="24"/>
          <w:szCs w:val="24"/>
          <w:lang w:val="ru-RU"/>
        </w:rPr>
        <w:t>.</w:t>
      </w:r>
      <w:r w:rsidR="00731B4F" w:rsidRPr="003A74CD">
        <w:rPr>
          <w:rFonts w:ascii="Times New Roman" w:hAnsi="Times New Roman"/>
          <w:sz w:val="24"/>
          <w:szCs w:val="24"/>
          <w:lang w:val="ru-RU"/>
        </w:rPr>
        <w:t>07</w:t>
      </w:r>
      <w:r w:rsidR="008D203D" w:rsidRPr="003A74CD">
        <w:rPr>
          <w:rFonts w:ascii="Times New Roman" w:hAnsi="Times New Roman"/>
          <w:sz w:val="24"/>
          <w:szCs w:val="24"/>
          <w:lang w:val="ru-RU"/>
        </w:rPr>
        <w:t>.20</w:t>
      </w:r>
      <w:r w:rsidR="00EB72C5" w:rsidRPr="003A74CD">
        <w:rPr>
          <w:rFonts w:ascii="Times New Roman" w:hAnsi="Times New Roman"/>
          <w:sz w:val="24"/>
          <w:szCs w:val="24"/>
          <w:lang w:val="ru-RU"/>
        </w:rPr>
        <w:t>14</w:t>
      </w:r>
      <w:r w:rsidR="008D203D" w:rsidRPr="003A74CD">
        <w:rPr>
          <w:rFonts w:ascii="Times New Roman" w:hAnsi="Times New Roman"/>
          <w:sz w:val="24"/>
          <w:szCs w:val="24"/>
          <w:lang w:val="ru-RU"/>
        </w:rPr>
        <w:t xml:space="preserve"> в </w:t>
      </w:r>
      <w:r w:rsidR="00EB2979" w:rsidRPr="003A74CD">
        <w:rPr>
          <w:rFonts w:ascii="Times New Roman" w:hAnsi="Times New Roman"/>
          <w:sz w:val="24"/>
          <w:szCs w:val="24"/>
          <w:lang w:val="ru-RU"/>
        </w:rPr>
        <w:t>1</w:t>
      </w:r>
      <w:r w:rsidR="000C158A" w:rsidRPr="003A74CD">
        <w:rPr>
          <w:rFonts w:ascii="Times New Roman" w:hAnsi="Times New Roman"/>
          <w:sz w:val="24"/>
          <w:szCs w:val="24"/>
          <w:lang w:val="ru-RU"/>
        </w:rPr>
        <w:t>5</w:t>
      </w:r>
      <w:r w:rsidR="008D203D" w:rsidRPr="003A74CD">
        <w:rPr>
          <w:rFonts w:ascii="Times New Roman" w:hAnsi="Times New Roman"/>
          <w:sz w:val="24"/>
          <w:szCs w:val="24"/>
          <w:lang w:val="ru-RU"/>
        </w:rPr>
        <w:t>-00 (время московское).</w:t>
      </w:r>
    </w:p>
    <w:p w:rsidR="00AD6B81" w:rsidRPr="003A74CD" w:rsidRDefault="008D203D" w:rsidP="00A24BD6">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Дата, время и место вскрытия </w:t>
      </w:r>
      <w:r w:rsidR="004A74F6" w:rsidRPr="003A74CD">
        <w:rPr>
          <w:rFonts w:ascii="Times New Roman" w:hAnsi="Times New Roman"/>
          <w:sz w:val="24"/>
          <w:szCs w:val="24"/>
          <w:lang w:val="ru-RU"/>
        </w:rPr>
        <w:t>з</w:t>
      </w:r>
      <w:r w:rsidR="00E60ADA" w:rsidRPr="003A74CD">
        <w:rPr>
          <w:rFonts w:ascii="Times New Roman" w:hAnsi="Times New Roman"/>
          <w:sz w:val="24"/>
          <w:szCs w:val="24"/>
          <w:lang w:val="ru-RU"/>
        </w:rPr>
        <w:t>аяв</w:t>
      </w:r>
      <w:r w:rsidR="009337E6" w:rsidRPr="003A74CD">
        <w:rPr>
          <w:rFonts w:ascii="Times New Roman" w:hAnsi="Times New Roman"/>
          <w:sz w:val="24"/>
          <w:szCs w:val="24"/>
          <w:lang w:val="ru-RU"/>
        </w:rPr>
        <w:t>ок</w:t>
      </w:r>
      <w:r w:rsidR="0076015B" w:rsidRPr="003A74CD">
        <w:rPr>
          <w:rFonts w:ascii="Times New Roman" w:hAnsi="Times New Roman"/>
          <w:sz w:val="24"/>
          <w:szCs w:val="24"/>
          <w:lang w:val="ru-RU"/>
        </w:rPr>
        <w:t xml:space="preserve"> на участие в з</w:t>
      </w:r>
      <w:r w:rsidR="00E60ADA"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xml:space="preserve">: </w:t>
      </w:r>
      <w:r w:rsidR="00416192" w:rsidRPr="003A74CD">
        <w:rPr>
          <w:rFonts w:ascii="Times New Roman" w:hAnsi="Times New Roman"/>
          <w:sz w:val="24"/>
          <w:szCs w:val="24"/>
          <w:lang w:val="ru-RU"/>
        </w:rPr>
        <w:t>23</w:t>
      </w:r>
      <w:r w:rsidR="000542EC" w:rsidRPr="003A74CD">
        <w:rPr>
          <w:rFonts w:ascii="Times New Roman" w:hAnsi="Times New Roman"/>
          <w:sz w:val="24"/>
          <w:szCs w:val="24"/>
          <w:lang w:val="ru-RU"/>
        </w:rPr>
        <w:t>.</w:t>
      </w:r>
      <w:r w:rsidR="00A900C7" w:rsidRPr="003A74CD">
        <w:rPr>
          <w:rFonts w:ascii="Times New Roman" w:hAnsi="Times New Roman"/>
          <w:sz w:val="24"/>
          <w:szCs w:val="24"/>
          <w:lang w:val="ru-RU"/>
        </w:rPr>
        <w:t>0</w:t>
      </w:r>
      <w:r w:rsidR="00731B4F" w:rsidRPr="003A74CD">
        <w:rPr>
          <w:rFonts w:ascii="Times New Roman" w:hAnsi="Times New Roman"/>
          <w:sz w:val="24"/>
          <w:szCs w:val="24"/>
          <w:lang w:val="ru-RU"/>
        </w:rPr>
        <w:t>7</w:t>
      </w:r>
      <w:r w:rsidR="00B90F54" w:rsidRPr="003A74CD">
        <w:rPr>
          <w:rFonts w:ascii="Times New Roman" w:hAnsi="Times New Roman"/>
          <w:sz w:val="24"/>
          <w:szCs w:val="24"/>
          <w:lang w:val="ru-RU"/>
        </w:rPr>
        <w:t>.201</w:t>
      </w:r>
      <w:r w:rsidR="00EB72C5" w:rsidRPr="003A74CD">
        <w:rPr>
          <w:rFonts w:ascii="Times New Roman" w:hAnsi="Times New Roman"/>
          <w:sz w:val="24"/>
          <w:szCs w:val="24"/>
          <w:lang w:val="ru-RU"/>
        </w:rPr>
        <w:t>4</w:t>
      </w:r>
      <w:r w:rsidR="000542EC" w:rsidRPr="003A74CD">
        <w:rPr>
          <w:rFonts w:ascii="Times New Roman" w:hAnsi="Times New Roman"/>
          <w:sz w:val="24"/>
          <w:szCs w:val="24"/>
          <w:lang w:val="ru-RU"/>
        </w:rPr>
        <w:t xml:space="preserve"> </w:t>
      </w:r>
      <w:r w:rsidR="00C8627E" w:rsidRPr="003A74CD">
        <w:rPr>
          <w:rFonts w:ascii="Times New Roman" w:hAnsi="Times New Roman"/>
          <w:sz w:val="24"/>
          <w:szCs w:val="24"/>
          <w:lang w:val="ru-RU"/>
        </w:rPr>
        <w:br/>
      </w:r>
      <w:r w:rsidR="00DB2CFD" w:rsidRPr="003A74CD">
        <w:rPr>
          <w:rFonts w:ascii="Times New Roman" w:hAnsi="Times New Roman"/>
          <w:sz w:val="24"/>
          <w:szCs w:val="24"/>
          <w:lang w:val="ru-RU"/>
        </w:rPr>
        <w:t>в</w:t>
      </w:r>
      <w:r w:rsidR="00C9054B" w:rsidRPr="003A74CD">
        <w:rPr>
          <w:rFonts w:ascii="Times New Roman" w:hAnsi="Times New Roman"/>
          <w:sz w:val="24"/>
          <w:szCs w:val="24"/>
          <w:lang w:val="ru-RU"/>
        </w:rPr>
        <w:t xml:space="preserve"> </w:t>
      </w:r>
      <w:r w:rsidR="00B90F54" w:rsidRPr="003A74CD">
        <w:rPr>
          <w:rFonts w:ascii="Times New Roman" w:hAnsi="Times New Roman"/>
          <w:sz w:val="24"/>
          <w:szCs w:val="24"/>
          <w:lang w:val="ru-RU"/>
        </w:rPr>
        <w:t>1</w:t>
      </w:r>
      <w:r w:rsidR="000C158A" w:rsidRPr="003A74CD">
        <w:rPr>
          <w:rFonts w:ascii="Times New Roman" w:hAnsi="Times New Roman"/>
          <w:sz w:val="24"/>
          <w:szCs w:val="24"/>
          <w:lang w:val="ru-RU"/>
        </w:rPr>
        <w:t>6</w:t>
      </w:r>
      <w:r w:rsidR="00DB2CFD" w:rsidRPr="003A74CD">
        <w:rPr>
          <w:rFonts w:ascii="Times New Roman" w:hAnsi="Times New Roman"/>
          <w:sz w:val="24"/>
          <w:szCs w:val="24"/>
          <w:lang w:val="ru-RU"/>
        </w:rPr>
        <w:t>-</w:t>
      </w:r>
      <w:r w:rsidR="0035542A" w:rsidRPr="003A74CD">
        <w:rPr>
          <w:rFonts w:ascii="Times New Roman" w:hAnsi="Times New Roman"/>
          <w:sz w:val="24"/>
          <w:szCs w:val="24"/>
          <w:lang w:val="ru-RU"/>
        </w:rPr>
        <w:t>0</w:t>
      </w:r>
      <w:r w:rsidR="00DB2CFD" w:rsidRPr="003A74CD">
        <w:rPr>
          <w:rFonts w:ascii="Times New Roman" w:hAnsi="Times New Roman"/>
          <w:sz w:val="24"/>
          <w:szCs w:val="24"/>
          <w:lang w:val="ru-RU"/>
        </w:rPr>
        <w:t>0</w:t>
      </w:r>
      <w:r w:rsidRPr="003A74CD">
        <w:rPr>
          <w:rFonts w:ascii="Times New Roman" w:hAnsi="Times New Roman"/>
          <w:sz w:val="24"/>
          <w:szCs w:val="24"/>
          <w:lang w:val="ru-RU"/>
        </w:rPr>
        <w:t xml:space="preserve"> (время московское).</w:t>
      </w:r>
    </w:p>
    <w:p w:rsidR="00F12250" w:rsidRPr="003A74CD" w:rsidRDefault="0076015B" w:rsidP="00F12250">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Заказчик з</w:t>
      </w:r>
      <w:r w:rsidR="00A92ABD" w:rsidRPr="003A74CD">
        <w:rPr>
          <w:rFonts w:ascii="Times New Roman" w:hAnsi="Times New Roman"/>
          <w:sz w:val="24"/>
          <w:szCs w:val="24"/>
          <w:lang w:val="ru-RU"/>
        </w:rPr>
        <w:t>апроса предложений</w:t>
      </w:r>
      <w:r w:rsidR="006329CA" w:rsidRPr="003A74CD">
        <w:rPr>
          <w:rFonts w:ascii="Times New Roman" w:hAnsi="Times New Roman"/>
          <w:sz w:val="24"/>
          <w:szCs w:val="24"/>
          <w:lang w:val="ru-RU"/>
        </w:rPr>
        <w:t>:</w:t>
      </w:r>
      <w:r w:rsidR="00A92ABD" w:rsidRPr="003A74CD">
        <w:rPr>
          <w:rFonts w:ascii="Times New Roman" w:hAnsi="Times New Roman"/>
          <w:sz w:val="24"/>
          <w:szCs w:val="24"/>
          <w:lang w:val="ru-RU"/>
        </w:rPr>
        <w:t xml:space="preserve"> </w:t>
      </w:r>
      <w:proofErr w:type="gramStart"/>
      <w:r w:rsidR="00B90F54" w:rsidRPr="003A74CD">
        <w:rPr>
          <w:rFonts w:ascii="Times New Roman" w:hAnsi="Times New Roman"/>
          <w:sz w:val="24"/>
          <w:szCs w:val="24"/>
          <w:lang w:val="ru-RU"/>
        </w:rPr>
        <w:t>ООО «Газпро</w:t>
      </w:r>
      <w:r w:rsidR="00A45FCB" w:rsidRPr="003A74CD">
        <w:rPr>
          <w:rFonts w:ascii="Times New Roman" w:hAnsi="Times New Roman"/>
          <w:sz w:val="24"/>
          <w:szCs w:val="24"/>
          <w:lang w:val="ru-RU"/>
        </w:rPr>
        <w:t xml:space="preserve">м </w:t>
      </w:r>
      <w:proofErr w:type="spellStart"/>
      <w:r w:rsidR="00A45FCB" w:rsidRPr="003A74CD">
        <w:rPr>
          <w:rFonts w:ascii="Times New Roman" w:hAnsi="Times New Roman"/>
          <w:sz w:val="24"/>
          <w:szCs w:val="24"/>
          <w:lang w:val="ru-RU"/>
        </w:rPr>
        <w:t>трансгаз</w:t>
      </w:r>
      <w:proofErr w:type="spellEnd"/>
      <w:r w:rsidR="00A45FCB" w:rsidRPr="003A74CD">
        <w:rPr>
          <w:rFonts w:ascii="Times New Roman" w:hAnsi="Times New Roman"/>
          <w:sz w:val="24"/>
          <w:szCs w:val="24"/>
          <w:lang w:val="ru-RU"/>
        </w:rPr>
        <w:t xml:space="preserve"> Самара» </w:t>
      </w:r>
      <w:r w:rsidR="00F12250" w:rsidRPr="003A74CD">
        <w:rPr>
          <w:rFonts w:ascii="Times New Roman" w:hAnsi="Times New Roman"/>
          <w:sz w:val="24"/>
          <w:szCs w:val="24"/>
          <w:lang w:val="ru-RU"/>
        </w:rPr>
        <w:t>(юридический адрес:</w:t>
      </w:r>
      <w:proofErr w:type="gramEnd"/>
      <w:r w:rsidR="00F12250" w:rsidRPr="003A74CD">
        <w:rPr>
          <w:rFonts w:ascii="Times New Roman" w:hAnsi="Times New Roman"/>
          <w:sz w:val="24"/>
          <w:szCs w:val="24"/>
          <w:lang w:val="ru-RU"/>
        </w:rPr>
        <w:t xml:space="preserve"> РФ, 443068, г. Самара, ул. Ново-Садовая, д. 106А, строение 1, фактический адрес: РФ, 443068, г. Самара, ул. Ново-Садовая, д. 106А, строение 1).</w:t>
      </w:r>
    </w:p>
    <w:p w:rsidR="00A92ABD" w:rsidRPr="003A74CD" w:rsidRDefault="00A92ABD" w:rsidP="00A24BD6">
      <w:pPr>
        <w:numPr>
          <w:ilvl w:val="2"/>
          <w:numId w:val="11"/>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Организатор </w:t>
      </w:r>
      <w:r w:rsidR="0076015B" w:rsidRPr="003A74CD">
        <w:rPr>
          <w:rFonts w:ascii="Times New Roman" w:hAnsi="Times New Roman"/>
          <w:sz w:val="24"/>
          <w:szCs w:val="24"/>
          <w:lang w:val="ru-RU"/>
        </w:rPr>
        <w:t>з</w:t>
      </w:r>
      <w:r w:rsidR="006329CA" w:rsidRPr="003A74CD">
        <w:rPr>
          <w:rFonts w:ascii="Times New Roman" w:hAnsi="Times New Roman"/>
          <w:sz w:val="24"/>
          <w:szCs w:val="24"/>
          <w:lang w:val="ru-RU"/>
        </w:rPr>
        <w:t>апроса предложений:</w:t>
      </w:r>
      <w:r w:rsidRPr="003A74CD">
        <w:rPr>
          <w:rFonts w:ascii="Times New Roman" w:hAnsi="Times New Roman"/>
          <w:sz w:val="24"/>
          <w:szCs w:val="24"/>
          <w:lang w:val="ru-RU"/>
        </w:rPr>
        <w:t xml:space="preserve"> </w:t>
      </w:r>
      <w:r w:rsidR="006112A8" w:rsidRPr="003A74CD">
        <w:rPr>
          <w:rFonts w:ascii="Times New Roman" w:hAnsi="Times New Roman"/>
          <w:sz w:val="24"/>
          <w:szCs w:val="24"/>
          <w:lang w:val="ru-RU"/>
        </w:rPr>
        <w:t>ООО</w:t>
      </w:r>
      <w:r w:rsidR="0082424C" w:rsidRPr="003A74CD">
        <w:rPr>
          <w:rFonts w:ascii="Times New Roman" w:hAnsi="Times New Roman"/>
          <w:sz w:val="24"/>
          <w:szCs w:val="24"/>
          <w:lang w:val="ru-RU"/>
        </w:rPr>
        <w:t xml:space="preserve"> </w:t>
      </w:r>
      <w:r w:rsidR="006112A8" w:rsidRPr="003A74CD">
        <w:rPr>
          <w:rFonts w:ascii="Times New Roman" w:hAnsi="Times New Roman"/>
          <w:sz w:val="24"/>
          <w:szCs w:val="24"/>
          <w:lang w:val="ru-RU"/>
        </w:rPr>
        <w:t xml:space="preserve">«Газпром </w:t>
      </w:r>
      <w:proofErr w:type="spellStart"/>
      <w:r w:rsidR="006112A8" w:rsidRPr="003A74CD">
        <w:rPr>
          <w:rFonts w:ascii="Times New Roman" w:hAnsi="Times New Roman"/>
          <w:sz w:val="24"/>
          <w:szCs w:val="24"/>
          <w:lang w:val="ru-RU"/>
        </w:rPr>
        <w:t>трансгаз</w:t>
      </w:r>
      <w:proofErr w:type="spellEnd"/>
      <w:r w:rsidR="006112A8" w:rsidRPr="003A74CD">
        <w:rPr>
          <w:rFonts w:ascii="Times New Roman" w:hAnsi="Times New Roman"/>
          <w:sz w:val="24"/>
          <w:szCs w:val="24"/>
          <w:lang w:val="ru-RU"/>
        </w:rPr>
        <w:t xml:space="preserve"> Самара»</w:t>
      </w:r>
      <w:r w:rsidRPr="003A74CD">
        <w:rPr>
          <w:rFonts w:ascii="Times New Roman" w:hAnsi="Times New Roman"/>
          <w:sz w:val="24"/>
          <w:szCs w:val="24"/>
          <w:lang w:val="ru-RU"/>
        </w:rPr>
        <w:t>.</w:t>
      </w:r>
    </w:p>
    <w:p w:rsidR="00A92ABD" w:rsidRPr="003A74CD" w:rsidRDefault="00A92ABD" w:rsidP="00F12250">
      <w:pPr>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 xml:space="preserve">Адрес Организатора </w:t>
      </w:r>
      <w:r w:rsidR="006329CA" w:rsidRPr="003A74CD">
        <w:rPr>
          <w:rFonts w:ascii="Times New Roman" w:hAnsi="Times New Roman"/>
          <w:sz w:val="24"/>
          <w:szCs w:val="24"/>
          <w:lang w:val="ru-RU"/>
        </w:rPr>
        <w:t>(</w:t>
      </w:r>
      <w:r w:rsidR="006112A8" w:rsidRPr="003A74CD">
        <w:rPr>
          <w:rFonts w:ascii="Times New Roman" w:hAnsi="Times New Roman"/>
          <w:sz w:val="24"/>
          <w:szCs w:val="24"/>
          <w:lang w:val="ru-RU"/>
        </w:rPr>
        <w:t xml:space="preserve">отдел подготовки и проведения </w:t>
      </w:r>
      <w:r w:rsidR="00892B07" w:rsidRPr="003A74CD">
        <w:rPr>
          <w:rFonts w:ascii="Times New Roman" w:hAnsi="Times New Roman"/>
          <w:sz w:val="24"/>
          <w:szCs w:val="24"/>
          <w:lang w:val="ru-RU"/>
        </w:rPr>
        <w:t>конкурентных закупок</w:t>
      </w:r>
      <w:r w:rsidR="006112A8" w:rsidRPr="003A74CD">
        <w:rPr>
          <w:rFonts w:ascii="Times New Roman" w:hAnsi="Times New Roman"/>
          <w:sz w:val="24"/>
          <w:szCs w:val="24"/>
          <w:lang w:val="ru-RU"/>
        </w:rPr>
        <w:t>)</w:t>
      </w:r>
      <w:r w:rsidRPr="003A74CD">
        <w:rPr>
          <w:rFonts w:ascii="Times New Roman" w:hAnsi="Times New Roman"/>
          <w:sz w:val="24"/>
          <w:szCs w:val="24"/>
          <w:lang w:val="ru-RU"/>
        </w:rPr>
        <w:t xml:space="preserve">: </w:t>
      </w:r>
      <w:r w:rsidR="00F12250" w:rsidRPr="003A74CD">
        <w:rPr>
          <w:rFonts w:ascii="Times New Roman" w:hAnsi="Times New Roman"/>
          <w:b/>
          <w:sz w:val="24"/>
          <w:szCs w:val="24"/>
          <w:lang w:val="ru-RU"/>
        </w:rPr>
        <w:t xml:space="preserve">443068, </w:t>
      </w:r>
      <w:r w:rsidR="00F12250" w:rsidRPr="003A74CD">
        <w:rPr>
          <w:rFonts w:ascii="Times New Roman" w:hAnsi="Times New Roman"/>
          <w:b/>
          <w:sz w:val="24"/>
          <w:szCs w:val="24"/>
          <w:lang w:val="ru-RU"/>
        </w:rPr>
        <w:br/>
        <w:t xml:space="preserve">г. Самара, ул. Ново-Садовая, д. 106А, строение 1, </w:t>
      </w:r>
      <w:proofErr w:type="spellStart"/>
      <w:r w:rsidR="00F12250" w:rsidRPr="003A74CD">
        <w:rPr>
          <w:rFonts w:ascii="Times New Roman" w:hAnsi="Times New Roman"/>
          <w:b/>
          <w:sz w:val="24"/>
          <w:szCs w:val="24"/>
          <w:lang w:val="ru-RU"/>
        </w:rPr>
        <w:t>каб</w:t>
      </w:r>
      <w:proofErr w:type="spellEnd"/>
      <w:r w:rsidR="00F12250" w:rsidRPr="003A74CD">
        <w:rPr>
          <w:rFonts w:ascii="Times New Roman" w:hAnsi="Times New Roman"/>
          <w:b/>
          <w:sz w:val="24"/>
          <w:szCs w:val="24"/>
          <w:lang w:val="ru-RU"/>
        </w:rPr>
        <w:t>. 1702</w:t>
      </w:r>
      <w:r w:rsidR="00F12250" w:rsidRPr="003A74CD">
        <w:rPr>
          <w:rFonts w:ascii="Times New Roman" w:hAnsi="Times New Roman"/>
          <w:sz w:val="24"/>
          <w:szCs w:val="24"/>
          <w:lang w:val="ru-RU"/>
        </w:rPr>
        <w:t>.</w:t>
      </w:r>
    </w:p>
    <w:p w:rsidR="00A92ABD" w:rsidRPr="003A74CD" w:rsidRDefault="00E60ADA" w:rsidP="00F12250">
      <w:pPr>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Контактн</w:t>
      </w:r>
      <w:r w:rsidR="00A92ABD" w:rsidRPr="003A74CD">
        <w:rPr>
          <w:rFonts w:ascii="Times New Roman" w:hAnsi="Times New Roman"/>
          <w:sz w:val="24"/>
          <w:szCs w:val="24"/>
          <w:lang w:val="ru-RU"/>
        </w:rPr>
        <w:t>о</w:t>
      </w:r>
      <w:r w:rsidRPr="003A74CD">
        <w:rPr>
          <w:rFonts w:ascii="Times New Roman" w:hAnsi="Times New Roman"/>
          <w:sz w:val="24"/>
          <w:szCs w:val="24"/>
          <w:lang w:val="ru-RU"/>
        </w:rPr>
        <w:t>е лиц</w:t>
      </w:r>
      <w:r w:rsidR="00A92ABD" w:rsidRPr="003A74CD">
        <w:rPr>
          <w:rFonts w:ascii="Times New Roman" w:hAnsi="Times New Roman"/>
          <w:sz w:val="24"/>
          <w:szCs w:val="24"/>
          <w:lang w:val="ru-RU"/>
        </w:rPr>
        <w:t>о</w:t>
      </w:r>
      <w:r w:rsidR="00B90F54" w:rsidRPr="003A74CD">
        <w:rPr>
          <w:sz w:val="24"/>
          <w:szCs w:val="24"/>
          <w:lang w:val="ru-RU"/>
        </w:rPr>
        <w:t xml:space="preserve"> </w:t>
      </w:r>
      <w:r w:rsidR="000C158A" w:rsidRPr="003A74CD">
        <w:rPr>
          <w:rFonts w:ascii="Times New Roman" w:hAnsi="Times New Roman"/>
          <w:sz w:val="24"/>
          <w:szCs w:val="24"/>
          <w:lang w:val="ru-RU"/>
        </w:rPr>
        <w:t>Красулин Александр Андреевич</w:t>
      </w:r>
      <w:r w:rsidR="00A92ABD" w:rsidRPr="003A74CD">
        <w:rPr>
          <w:rFonts w:ascii="Times New Roman" w:hAnsi="Times New Roman"/>
          <w:sz w:val="24"/>
          <w:szCs w:val="24"/>
          <w:lang w:val="ru-RU"/>
        </w:rPr>
        <w:t>,</w:t>
      </w:r>
    </w:p>
    <w:p w:rsidR="00A92ABD" w:rsidRPr="003A74CD" w:rsidRDefault="006112A8" w:rsidP="00A45FCB">
      <w:pPr>
        <w:spacing w:after="0" w:line="240" w:lineRule="auto"/>
        <w:ind w:firstLine="851"/>
        <w:jc w:val="both"/>
        <w:rPr>
          <w:rFonts w:ascii="Times New Roman" w:hAnsi="Times New Roman"/>
          <w:sz w:val="24"/>
          <w:szCs w:val="24"/>
          <w:lang w:val="ru-RU"/>
        </w:rPr>
      </w:pPr>
      <w:r w:rsidRPr="003A74CD">
        <w:rPr>
          <w:rFonts w:ascii="Times New Roman" w:hAnsi="Times New Roman"/>
          <w:sz w:val="24"/>
          <w:szCs w:val="24"/>
          <w:lang w:val="ru-RU"/>
        </w:rPr>
        <w:t>т</w:t>
      </w:r>
      <w:r w:rsidR="00A92ABD" w:rsidRPr="003A74CD">
        <w:rPr>
          <w:rFonts w:ascii="Times New Roman" w:hAnsi="Times New Roman"/>
          <w:sz w:val="24"/>
          <w:szCs w:val="24"/>
          <w:lang w:val="ru-RU"/>
        </w:rPr>
        <w:t>елефон</w:t>
      </w:r>
      <w:r w:rsidRPr="003A74CD">
        <w:rPr>
          <w:rFonts w:ascii="Times New Roman" w:hAnsi="Times New Roman"/>
          <w:sz w:val="24"/>
          <w:szCs w:val="24"/>
          <w:lang w:val="ru-RU"/>
        </w:rPr>
        <w:t xml:space="preserve"> </w:t>
      </w:r>
      <w:r w:rsidR="00A92ABD" w:rsidRPr="003A74CD">
        <w:rPr>
          <w:rFonts w:ascii="Times New Roman" w:hAnsi="Times New Roman"/>
          <w:sz w:val="24"/>
          <w:szCs w:val="24"/>
          <w:lang w:val="ru-RU"/>
        </w:rPr>
        <w:t>(</w:t>
      </w:r>
      <w:r w:rsidRPr="003A74CD">
        <w:rPr>
          <w:rFonts w:ascii="Times New Roman" w:hAnsi="Times New Roman"/>
          <w:sz w:val="24"/>
          <w:szCs w:val="24"/>
          <w:lang w:val="ru-RU"/>
        </w:rPr>
        <w:t>846</w:t>
      </w:r>
      <w:r w:rsidR="00A92ABD" w:rsidRPr="003A74CD">
        <w:rPr>
          <w:rFonts w:ascii="Times New Roman" w:hAnsi="Times New Roman"/>
          <w:sz w:val="24"/>
          <w:szCs w:val="24"/>
          <w:lang w:val="ru-RU"/>
        </w:rPr>
        <w:t xml:space="preserve">) </w:t>
      </w:r>
      <w:r w:rsidR="00A45FCB" w:rsidRPr="003A74CD">
        <w:rPr>
          <w:rFonts w:ascii="Times New Roman" w:hAnsi="Times New Roman"/>
          <w:sz w:val="24"/>
          <w:szCs w:val="24"/>
          <w:lang w:val="ru-RU"/>
        </w:rPr>
        <w:t>241-04-63</w:t>
      </w:r>
      <w:r w:rsidR="005F1F7D" w:rsidRPr="003A74CD">
        <w:rPr>
          <w:rFonts w:ascii="Times New Roman" w:hAnsi="Times New Roman"/>
          <w:sz w:val="24"/>
          <w:szCs w:val="24"/>
          <w:lang w:val="ru-RU"/>
        </w:rPr>
        <w:t>,</w:t>
      </w:r>
    </w:p>
    <w:p w:rsidR="006112A8" w:rsidRPr="003A74CD" w:rsidRDefault="00A92ABD" w:rsidP="00A45FCB">
      <w:pPr>
        <w:spacing w:after="0" w:line="240" w:lineRule="auto"/>
        <w:ind w:firstLine="851"/>
        <w:jc w:val="both"/>
        <w:rPr>
          <w:rFonts w:ascii="Times New Roman" w:hAnsi="Times New Roman"/>
          <w:b/>
          <w:sz w:val="24"/>
          <w:szCs w:val="24"/>
          <w:lang w:val="ru-RU"/>
        </w:rPr>
      </w:pPr>
      <w:r w:rsidRPr="003A74CD">
        <w:rPr>
          <w:rFonts w:ascii="Times New Roman" w:hAnsi="Times New Roman"/>
          <w:sz w:val="24"/>
          <w:szCs w:val="24"/>
          <w:lang w:val="ru-RU"/>
        </w:rPr>
        <w:t xml:space="preserve">адрес электронной почты: </w:t>
      </w:r>
      <w:hyperlink r:id="rId15" w:history="1">
        <w:r w:rsidR="00F6172C" w:rsidRPr="003A74CD">
          <w:rPr>
            <w:rStyle w:val="af1"/>
            <w:rFonts w:ascii="Times New Roman" w:hAnsi="Times New Roman"/>
            <w:b/>
            <w:color w:val="auto"/>
            <w:sz w:val="24"/>
            <w:szCs w:val="24"/>
          </w:rPr>
          <w:t>oppt</w:t>
        </w:r>
        <w:r w:rsidR="00F6172C" w:rsidRPr="003A74CD">
          <w:rPr>
            <w:rStyle w:val="af1"/>
            <w:rFonts w:ascii="Times New Roman" w:hAnsi="Times New Roman"/>
            <w:b/>
            <w:color w:val="auto"/>
            <w:sz w:val="24"/>
            <w:szCs w:val="24"/>
            <w:lang w:val="ru-RU"/>
          </w:rPr>
          <w:t>@</w:t>
        </w:r>
        <w:r w:rsidR="00F6172C" w:rsidRPr="003A74CD">
          <w:rPr>
            <w:rStyle w:val="af1"/>
            <w:rFonts w:ascii="Times New Roman" w:hAnsi="Times New Roman"/>
            <w:b/>
            <w:color w:val="auto"/>
            <w:sz w:val="24"/>
            <w:szCs w:val="24"/>
          </w:rPr>
          <w:t>samaratransgaz</w:t>
        </w:r>
        <w:r w:rsidR="00F6172C" w:rsidRPr="003A74CD">
          <w:rPr>
            <w:rStyle w:val="af1"/>
            <w:rFonts w:ascii="Times New Roman" w:hAnsi="Times New Roman"/>
            <w:b/>
            <w:color w:val="auto"/>
            <w:sz w:val="24"/>
            <w:szCs w:val="24"/>
            <w:lang w:val="ru-RU"/>
          </w:rPr>
          <w:t>.</w:t>
        </w:r>
        <w:r w:rsidR="00F6172C" w:rsidRPr="003A74CD">
          <w:rPr>
            <w:rStyle w:val="af1"/>
            <w:rFonts w:ascii="Times New Roman" w:hAnsi="Times New Roman"/>
            <w:b/>
            <w:color w:val="auto"/>
            <w:sz w:val="24"/>
            <w:szCs w:val="24"/>
          </w:rPr>
          <w:t>gazprom</w:t>
        </w:r>
        <w:r w:rsidR="00F6172C" w:rsidRPr="003A74CD">
          <w:rPr>
            <w:rStyle w:val="af1"/>
            <w:rFonts w:ascii="Times New Roman" w:hAnsi="Times New Roman"/>
            <w:b/>
            <w:color w:val="auto"/>
            <w:sz w:val="24"/>
            <w:szCs w:val="24"/>
            <w:lang w:val="ru-RU"/>
          </w:rPr>
          <w:t>.</w:t>
        </w:r>
        <w:proofErr w:type="spellStart"/>
        <w:r w:rsidR="00F6172C" w:rsidRPr="003A74CD">
          <w:rPr>
            <w:rStyle w:val="af1"/>
            <w:rFonts w:ascii="Times New Roman" w:hAnsi="Times New Roman"/>
            <w:b/>
            <w:color w:val="auto"/>
            <w:sz w:val="24"/>
            <w:szCs w:val="24"/>
          </w:rPr>
          <w:t>ru</w:t>
        </w:r>
        <w:proofErr w:type="spellEnd"/>
      </w:hyperlink>
    </w:p>
    <w:p w:rsidR="00E60ADA" w:rsidRPr="003A74CD" w:rsidRDefault="00A92ABD" w:rsidP="00E60ADA">
      <w:pPr>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 xml:space="preserve">Режим </w:t>
      </w:r>
      <w:r w:rsidR="0076015B" w:rsidRPr="003A74CD">
        <w:rPr>
          <w:rFonts w:ascii="Times New Roman" w:hAnsi="Times New Roman"/>
          <w:sz w:val="24"/>
          <w:szCs w:val="24"/>
          <w:lang w:val="ru-RU"/>
        </w:rPr>
        <w:t>работы Организатора з</w:t>
      </w:r>
      <w:r w:rsidRPr="003A74CD">
        <w:rPr>
          <w:rFonts w:ascii="Times New Roman" w:hAnsi="Times New Roman"/>
          <w:sz w:val="24"/>
          <w:szCs w:val="24"/>
          <w:lang w:val="ru-RU"/>
        </w:rPr>
        <w:t xml:space="preserve">апроса предложений: понедельник-четверг с </w:t>
      </w:r>
      <w:r w:rsidR="006112A8" w:rsidRPr="003A74CD">
        <w:rPr>
          <w:rFonts w:ascii="Times New Roman" w:hAnsi="Times New Roman"/>
          <w:sz w:val="24"/>
          <w:szCs w:val="24"/>
          <w:lang w:val="ru-RU"/>
        </w:rPr>
        <w:t>8-00 до 17</w:t>
      </w:r>
      <w:r w:rsidR="004B5095" w:rsidRPr="003A74CD">
        <w:rPr>
          <w:rFonts w:ascii="Times New Roman" w:hAnsi="Times New Roman"/>
          <w:sz w:val="24"/>
          <w:szCs w:val="24"/>
          <w:lang w:val="ru-RU"/>
        </w:rPr>
        <w:t xml:space="preserve">-00, </w:t>
      </w:r>
      <w:r w:rsidRPr="003A74CD">
        <w:rPr>
          <w:rFonts w:ascii="Times New Roman" w:hAnsi="Times New Roman"/>
          <w:sz w:val="24"/>
          <w:szCs w:val="24"/>
          <w:lang w:val="ru-RU"/>
        </w:rPr>
        <w:t xml:space="preserve">пятница с </w:t>
      </w:r>
      <w:r w:rsidR="004B5095" w:rsidRPr="003A74CD">
        <w:rPr>
          <w:rFonts w:ascii="Times New Roman" w:hAnsi="Times New Roman"/>
          <w:sz w:val="24"/>
          <w:szCs w:val="24"/>
          <w:lang w:val="ru-RU"/>
        </w:rPr>
        <w:t>8</w:t>
      </w:r>
      <w:r w:rsidRPr="003A74CD">
        <w:rPr>
          <w:rFonts w:ascii="Times New Roman" w:hAnsi="Times New Roman"/>
          <w:sz w:val="24"/>
          <w:szCs w:val="24"/>
          <w:lang w:val="ru-RU"/>
        </w:rPr>
        <w:t>-00 до 16-</w:t>
      </w:r>
      <w:r w:rsidR="004B5095" w:rsidRPr="003A74CD">
        <w:rPr>
          <w:rFonts w:ascii="Times New Roman" w:hAnsi="Times New Roman"/>
          <w:sz w:val="24"/>
          <w:szCs w:val="24"/>
          <w:lang w:val="ru-RU"/>
        </w:rPr>
        <w:t>00</w:t>
      </w:r>
      <w:r w:rsidRPr="003A74CD">
        <w:rPr>
          <w:rFonts w:ascii="Times New Roman" w:hAnsi="Times New Roman"/>
          <w:sz w:val="24"/>
          <w:szCs w:val="24"/>
          <w:lang w:val="ru-RU"/>
        </w:rPr>
        <w:t xml:space="preserve"> (время московское)</w:t>
      </w:r>
      <w:r w:rsidR="004B5095" w:rsidRPr="003A74CD">
        <w:rPr>
          <w:rFonts w:ascii="Times New Roman" w:hAnsi="Times New Roman"/>
          <w:sz w:val="24"/>
          <w:szCs w:val="24"/>
          <w:lang w:val="ru-RU"/>
        </w:rPr>
        <w:t>,</w:t>
      </w:r>
      <w:r w:rsidRPr="003A74CD">
        <w:rPr>
          <w:rFonts w:ascii="Times New Roman" w:hAnsi="Times New Roman"/>
          <w:sz w:val="24"/>
          <w:szCs w:val="24"/>
          <w:lang w:val="ru-RU"/>
        </w:rPr>
        <w:t xml:space="preserve"> </w:t>
      </w:r>
      <w:r w:rsidR="004B5095" w:rsidRPr="003A74CD">
        <w:rPr>
          <w:rFonts w:ascii="Times New Roman" w:hAnsi="Times New Roman"/>
          <w:sz w:val="24"/>
          <w:szCs w:val="24"/>
          <w:lang w:val="ru-RU"/>
        </w:rPr>
        <w:t>перерыв</w:t>
      </w:r>
      <w:r w:rsidRPr="003A74CD">
        <w:rPr>
          <w:rFonts w:ascii="Times New Roman" w:hAnsi="Times New Roman"/>
          <w:sz w:val="24"/>
          <w:szCs w:val="24"/>
          <w:lang w:val="ru-RU"/>
        </w:rPr>
        <w:t xml:space="preserve"> на обед</w:t>
      </w:r>
      <w:r w:rsidR="004B5095" w:rsidRPr="003A74CD">
        <w:rPr>
          <w:rFonts w:ascii="Times New Roman" w:hAnsi="Times New Roman"/>
          <w:sz w:val="24"/>
          <w:szCs w:val="24"/>
          <w:lang w:val="ru-RU"/>
        </w:rPr>
        <w:t xml:space="preserve"> с 12-00 </w:t>
      </w:r>
      <w:proofErr w:type="gramStart"/>
      <w:r w:rsidR="004B5095" w:rsidRPr="003A74CD">
        <w:rPr>
          <w:rFonts w:ascii="Times New Roman" w:hAnsi="Times New Roman"/>
          <w:sz w:val="24"/>
          <w:szCs w:val="24"/>
          <w:lang w:val="ru-RU"/>
        </w:rPr>
        <w:t>до</w:t>
      </w:r>
      <w:proofErr w:type="gramEnd"/>
      <w:r w:rsidR="004B5095" w:rsidRPr="003A74CD">
        <w:rPr>
          <w:rFonts w:ascii="Times New Roman" w:hAnsi="Times New Roman"/>
          <w:sz w:val="24"/>
          <w:szCs w:val="24"/>
          <w:lang w:val="ru-RU"/>
        </w:rPr>
        <w:t xml:space="preserve"> 12-48</w:t>
      </w:r>
      <w:r w:rsidRPr="003A74CD">
        <w:rPr>
          <w:rFonts w:ascii="Times New Roman" w:hAnsi="Times New Roman"/>
          <w:sz w:val="24"/>
          <w:szCs w:val="24"/>
          <w:lang w:val="ru-RU"/>
        </w:rPr>
        <w:t>.</w:t>
      </w:r>
    </w:p>
    <w:p w:rsidR="00A92ABD" w:rsidRPr="003A74CD" w:rsidRDefault="00A92ABD" w:rsidP="00E60ADA">
      <w:pPr>
        <w:spacing w:after="0" w:line="240" w:lineRule="auto"/>
        <w:jc w:val="both"/>
        <w:rPr>
          <w:rFonts w:ascii="Times New Roman" w:hAnsi="Times New Roman"/>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4" w:name="_Toc280286269"/>
      <w:bookmarkStart w:id="5" w:name="_Toc298836046"/>
      <w:bookmarkStart w:id="6" w:name="_Toc391560518"/>
      <w:r w:rsidRPr="003A74CD">
        <w:rPr>
          <w:rFonts w:ascii="Times New Roman" w:hAnsi="Times New Roman"/>
          <w:b/>
          <w:sz w:val="24"/>
          <w:szCs w:val="24"/>
          <w:lang w:val="ru-RU"/>
        </w:rPr>
        <w:t>Термины и определения</w:t>
      </w:r>
      <w:bookmarkEnd w:id="4"/>
      <w:bookmarkEnd w:id="5"/>
      <w:bookmarkEnd w:id="6"/>
    </w:p>
    <w:p w:rsidR="00E40B64" w:rsidRPr="003A74CD" w:rsidRDefault="00E40B64"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Аффилированные лица</w:t>
      </w:r>
      <w:r w:rsidRPr="003A74CD">
        <w:rPr>
          <w:rFonts w:ascii="Times New Roman" w:hAnsi="Times New Roman"/>
          <w:sz w:val="24"/>
          <w:szCs w:val="24"/>
          <w:lang w:val="ru-RU"/>
        </w:rPr>
        <w:t xml:space="preserve"> – это физические и юридические лица, способные прямо или косвенно оказывать влияние на деятельность юридических и (или) физических лиц, осуществляющих предпринимательскую деятельность.</w:t>
      </w:r>
    </w:p>
    <w:p w:rsidR="00ED468C" w:rsidRPr="003A74CD" w:rsidRDefault="00ED468C" w:rsidP="00A24BD6">
      <w:pPr>
        <w:numPr>
          <w:ilvl w:val="2"/>
          <w:numId w:val="18"/>
        </w:numPr>
        <w:tabs>
          <w:tab w:val="num" w:pos="851"/>
        </w:tabs>
        <w:spacing w:after="0" w:line="240" w:lineRule="auto"/>
        <w:ind w:left="0" w:firstLine="0"/>
        <w:jc w:val="both"/>
        <w:rPr>
          <w:rFonts w:ascii="Times New Roman" w:hAnsi="Times New Roman"/>
          <w:sz w:val="24"/>
          <w:szCs w:val="24"/>
          <w:lang w:val="ru-RU"/>
        </w:rPr>
      </w:pPr>
      <w:proofErr w:type="spellStart"/>
      <w:proofErr w:type="gramStart"/>
      <w:r w:rsidRPr="003A74CD">
        <w:rPr>
          <w:rFonts w:ascii="Times New Roman" w:hAnsi="Times New Roman"/>
          <w:b/>
          <w:sz w:val="24"/>
          <w:szCs w:val="24"/>
          <w:lang w:val="ru-RU"/>
        </w:rPr>
        <w:t>Аффилированность</w:t>
      </w:r>
      <w:proofErr w:type="spellEnd"/>
      <w:r w:rsidRPr="003A74CD">
        <w:rPr>
          <w:rFonts w:ascii="Times New Roman" w:hAnsi="Times New Roman"/>
          <w:sz w:val="24"/>
          <w:szCs w:val="24"/>
          <w:lang w:val="ru-RU"/>
        </w:rPr>
        <w:t xml:space="preserve"> </w:t>
      </w:r>
      <w:r w:rsidR="00B743FF" w:rsidRPr="003A74CD">
        <w:rPr>
          <w:rFonts w:ascii="Times New Roman" w:hAnsi="Times New Roman"/>
          <w:sz w:val="24"/>
          <w:szCs w:val="24"/>
          <w:lang w:val="ru-RU"/>
        </w:rPr>
        <w:t>–</w:t>
      </w:r>
      <w:r w:rsidRPr="003A74CD">
        <w:rPr>
          <w:rFonts w:ascii="Times New Roman" w:hAnsi="Times New Roman"/>
          <w:sz w:val="24"/>
          <w:szCs w:val="24"/>
          <w:lang w:val="ru-RU"/>
        </w:rPr>
        <w:t xml:space="preserve"> </w:t>
      </w:r>
      <w:r w:rsidR="00B743FF" w:rsidRPr="003A74CD">
        <w:rPr>
          <w:rFonts w:ascii="Times New Roman" w:hAnsi="Times New Roman"/>
          <w:sz w:val="24"/>
          <w:szCs w:val="24"/>
          <w:lang w:val="ru-RU"/>
        </w:rPr>
        <w:t xml:space="preserve">наличие у физического или юридического лица возможности прямо и (или) косвенно (через третьих лиц) самостоятельно или совместно со своими аффилированными лицами, определять решения (действия) </w:t>
      </w:r>
      <w:r w:rsidR="00B525F4" w:rsidRPr="003A74CD">
        <w:rPr>
          <w:rFonts w:ascii="Times New Roman" w:hAnsi="Times New Roman"/>
          <w:sz w:val="24"/>
          <w:szCs w:val="24"/>
          <w:lang w:val="ru-RU"/>
        </w:rPr>
        <w:t>Заказчика, Организатора или иной организации, подготовившей</w:t>
      </w:r>
      <w:r w:rsidR="005E69A4" w:rsidRPr="003A74CD">
        <w:rPr>
          <w:rFonts w:ascii="Times New Roman" w:hAnsi="Times New Roman"/>
          <w:sz w:val="24"/>
          <w:szCs w:val="24"/>
          <w:lang w:val="ru-RU"/>
        </w:rPr>
        <w:t xml:space="preserve"> документац</w:t>
      </w:r>
      <w:r w:rsidR="00B525F4" w:rsidRPr="003A74CD">
        <w:rPr>
          <w:rFonts w:ascii="Times New Roman" w:hAnsi="Times New Roman"/>
          <w:sz w:val="24"/>
          <w:szCs w:val="24"/>
          <w:lang w:val="ru-RU"/>
        </w:rPr>
        <w:t>ию о запросе предложений и другие документы, непосредственно связ</w:t>
      </w:r>
      <w:r w:rsidR="0076015B" w:rsidRPr="003A74CD">
        <w:rPr>
          <w:rFonts w:ascii="Times New Roman" w:hAnsi="Times New Roman"/>
          <w:sz w:val="24"/>
          <w:szCs w:val="24"/>
          <w:lang w:val="ru-RU"/>
        </w:rPr>
        <w:t>анные с проведением настоящего з</w:t>
      </w:r>
      <w:r w:rsidR="00B525F4" w:rsidRPr="003A74CD">
        <w:rPr>
          <w:rFonts w:ascii="Times New Roman" w:hAnsi="Times New Roman"/>
          <w:sz w:val="24"/>
          <w:szCs w:val="24"/>
          <w:lang w:val="ru-RU"/>
        </w:rPr>
        <w:t>апроса предложений, а также лиц (сотрудник</w:t>
      </w:r>
      <w:r w:rsidR="002A1BD5" w:rsidRPr="003A74CD">
        <w:rPr>
          <w:rFonts w:ascii="Times New Roman" w:hAnsi="Times New Roman"/>
          <w:sz w:val="24"/>
          <w:szCs w:val="24"/>
          <w:lang w:val="ru-RU"/>
        </w:rPr>
        <w:t>ов</w:t>
      </w:r>
      <w:r w:rsidR="00B525F4" w:rsidRPr="003A74CD">
        <w:rPr>
          <w:rFonts w:ascii="Times New Roman" w:hAnsi="Times New Roman"/>
          <w:sz w:val="24"/>
          <w:szCs w:val="24"/>
          <w:lang w:val="ru-RU"/>
        </w:rPr>
        <w:t xml:space="preserve"> Заказчика, Организатора), участвующих в процессе организации и проведения настоящего </w:t>
      </w:r>
      <w:r w:rsidR="0076015B" w:rsidRPr="003A74CD">
        <w:rPr>
          <w:rFonts w:ascii="Times New Roman" w:hAnsi="Times New Roman"/>
          <w:sz w:val="24"/>
          <w:szCs w:val="24"/>
          <w:lang w:val="ru-RU"/>
        </w:rPr>
        <w:t>з</w:t>
      </w:r>
      <w:r w:rsidR="00B525F4" w:rsidRPr="003A74CD">
        <w:rPr>
          <w:rFonts w:ascii="Times New Roman" w:hAnsi="Times New Roman"/>
          <w:sz w:val="24"/>
          <w:szCs w:val="24"/>
          <w:lang w:val="ru-RU"/>
        </w:rPr>
        <w:t>апроса предложений</w:t>
      </w:r>
      <w:proofErr w:type="gramEnd"/>
      <w:r w:rsidR="00B525F4" w:rsidRPr="003A74CD">
        <w:rPr>
          <w:rFonts w:ascii="Times New Roman" w:hAnsi="Times New Roman"/>
          <w:sz w:val="24"/>
          <w:szCs w:val="24"/>
          <w:lang w:val="ru-RU"/>
        </w:rPr>
        <w:t xml:space="preserve">, в том числе в </w:t>
      </w:r>
      <w:r w:rsidR="004A74F6" w:rsidRPr="003A74CD">
        <w:rPr>
          <w:rFonts w:ascii="Times New Roman" w:hAnsi="Times New Roman"/>
          <w:sz w:val="24"/>
          <w:szCs w:val="24"/>
          <w:lang w:val="ru-RU"/>
        </w:rPr>
        <w:t>процессе рассмотрения и оценки з</w:t>
      </w:r>
      <w:r w:rsidR="00B525F4" w:rsidRPr="003A74CD">
        <w:rPr>
          <w:rFonts w:ascii="Times New Roman" w:hAnsi="Times New Roman"/>
          <w:sz w:val="24"/>
          <w:szCs w:val="24"/>
          <w:lang w:val="ru-RU"/>
        </w:rPr>
        <w:t>аявок</w:t>
      </w:r>
      <w:r w:rsidR="004F04DF" w:rsidRPr="003A74CD">
        <w:rPr>
          <w:rFonts w:ascii="Times New Roman" w:hAnsi="Times New Roman"/>
          <w:sz w:val="24"/>
          <w:szCs w:val="24"/>
          <w:lang w:val="ru-RU"/>
        </w:rPr>
        <w:t xml:space="preserve"> участник</w:t>
      </w:r>
      <w:r w:rsidR="0076015B" w:rsidRPr="003A74CD">
        <w:rPr>
          <w:rFonts w:ascii="Times New Roman" w:hAnsi="Times New Roman"/>
          <w:sz w:val="24"/>
          <w:szCs w:val="24"/>
          <w:lang w:val="ru-RU"/>
        </w:rPr>
        <w:t>ов на участие в настоящем з</w:t>
      </w:r>
      <w:r w:rsidR="00B525F4" w:rsidRPr="003A74CD">
        <w:rPr>
          <w:rFonts w:ascii="Times New Roman" w:hAnsi="Times New Roman"/>
          <w:sz w:val="24"/>
          <w:szCs w:val="24"/>
          <w:lang w:val="ru-RU"/>
        </w:rPr>
        <w:t xml:space="preserve">апросе предложений и имеющих возможность оказывать влияние на принятие решений </w:t>
      </w:r>
      <w:r w:rsidR="0076015B" w:rsidRPr="003A74CD">
        <w:rPr>
          <w:rFonts w:ascii="Times New Roman" w:hAnsi="Times New Roman"/>
          <w:sz w:val="24"/>
          <w:szCs w:val="24"/>
          <w:lang w:val="ru-RU"/>
        </w:rPr>
        <w:t>Комиссией по подведению итогов з</w:t>
      </w:r>
      <w:r w:rsidR="00B525F4" w:rsidRPr="003A74CD">
        <w:rPr>
          <w:rFonts w:ascii="Times New Roman" w:hAnsi="Times New Roman"/>
          <w:sz w:val="24"/>
          <w:szCs w:val="24"/>
          <w:lang w:val="ru-RU"/>
        </w:rPr>
        <w:t>апросов предложений</w:t>
      </w:r>
      <w:r w:rsidR="00B743FF" w:rsidRPr="003A74CD">
        <w:rPr>
          <w:rFonts w:ascii="Times New Roman" w:hAnsi="Times New Roman"/>
          <w:sz w:val="24"/>
          <w:szCs w:val="24"/>
          <w:lang w:val="ru-RU"/>
        </w:rPr>
        <w:t>, в том числе давать обязательные для эт</w:t>
      </w:r>
      <w:r w:rsidR="00B525F4" w:rsidRPr="003A74CD">
        <w:rPr>
          <w:rFonts w:ascii="Times New Roman" w:hAnsi="Times New Roman"/>
          <w:sz w:val="24"/>
          <w:szCs w:val="24"/>
          <w:lang w:val="ru-RU"/>
        </w:rPr>
        <w:t>их</w:t>
      </w:r>
      <w:r w:rsidR="00B743FF" w:rsidRPr="003A74CD">
        <w:rPr>
          <w:rFonts w:ascii="Times New Roman" w:hAnsi="Times New Roman"/>
          <w:sz w:val="24"/>
          <w:szCs w:val="24"/>
          <w:lang w:val="ru-RU"/>
        </w:rPr>
        <w:t xml:space="preserve"> лиц указания</w:t>
      </w:r>
      <w:r w:rsidR="002A1BD5" w:rsidRPr="003A74CD">
        <w:rPr>
          <w:rFonts w:ascii="Times New Roman" w:hAnsi="Times New Roman"/>
          <w:sz w:val="24"/>
          <w:szCs w:val="24"/>
          <w:lang w:val="ru-RU"/>
        </w:rPr>
        <w:t>,</w:t>
      </w:r>
      <w:r w:rsidR="00B743FF" w:rsidRPr="003A74CD">
        <w:rPr>
          <w:rFonts w:ascii="Times New Roman" w:hAnsi="Times New Roman"/>
          <w:sz w:val="24"/>
          <w:szCs w:val="24"/>
          <w:lang w:val="ru-RU"/>
        </w:rPr>
        <w:t xml:space="preserve"> </w:t>
      </w:r>
      <w:r w:rsidR="002A1BD5" w:rsidRPr="003A74CD">
        <w:rPr>
          <w:rFonts w:ascii="Times New Roman" w:hAnsi="Times New Roman"/>
          <w:sz w:val="24"/>
          <w:szCs w:val="24"/>
          <w:lang w:val="ru-RU"/>
        </w:rPr>
        <w:t xml:space="preserve">либо </w:t>
      </w:r>
      <w:r w:rsidR="00B743FF" w:rsidRPr="003A74CD">
        <w:rPr>
          <w:rFonts w:ascii="Times New Roman" w:hAnsi="Times New Roman"/>
          <w:sz w:val="24"/>
          <w:szCs w:val="24"/>
          <w:lang w:val="ru-RU"/>
        </w:rPr>
        <w:t xml:space="preserve">оказывать </w:t>
      </w:r>
      <w:r w:rsidR="002A1BD5" w:rsidRPr="003A74CD">
        <w:rPr>
          <w:rFonts w:ascii="Times New Roman" w:hAnsi="Times New Roman"/>
          <w:sz w:val="24"/>
          <w:szCs w:val="24"/>
          <w:lang w:val="ru-RU"/>
        </w:rPr>
        <w:t xml:space="preserve">иное </w:t>
      </w:r>
      <w:r w:rsidR="00B743FF" w:rsidRPr="003A74CD">
        <w:rPr>
          <w:rFonts w:ascii="Times New Roman" w:hAnsi="Times New Roman"/>
          <w:sz w:val="24"/>
          <w:szCs w:val="24"/>
          <w:lang w:val="ru-RU"/>
        </w:rPr>
        <w:t>влияние</w:t>
      </w:r>
      <w:r w:rsidRPr="003A74CD">
        <w:rPr>
          <w:rFonts w:ascii="Times New Roman" w:hAnsi="Times New Roman"/>
          <w:sz w:val="24"/>
          <w:szCs w:val="24"/>
          <w:lang w:val="ru-RU"/>
        </w:rPr>
        <w:t xml:space="preserve"> </w:t>
      </w:r>
      <w:r w:rsidR="002A1BD5" w:rsidRPr="003A74CD">
        <w:rPr>
          <w:rFonts w:ascii="Times New Roman" w:hAnsi="Times New Roman"/>
          <w:sz w:val="24"/>
          <w:szCs w:val="24"/>
          <w:lang w:val="ru-RU"/>
        </w:rPr>
        <w:t>на деятельность Заказчика.</w:t>
      </w:r>
    </w:p>
    <w:p w:rsidR="00AC736C" w:rsidRPr="003A74CD" w:rsidRDefault="00AC736C"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lastRenderedPageBreak/>
        <w:t xml:space="preserve">Бенефициар </w:t>
      </w:r>
      <w:r w:rsidR="00E40B64" w:rsidRPr="003A74CD">
        <w:rPr>
          <w:rFonts w:ascii="Times New Roman" w:hAnsi="Times New Roman"/>
          <w:sz w:val="24"/>
          <w:szCs w:val="24"/>
          <w:lang w:val="ru-RU"/>
        </w:rPr>
        <w:t>–</w:t>
      </w:r>
      <w:r w:rsidRPr="003A74CD">
        <w:rPr>
          <w:rFonts w:ascii="Times New Roman" w:hAnsi="Times New Roman"/>
          <w:sz w:val="24"/>
          <w:szCs w:val="24"/>
          <w:lang w:val="ru-RU"/>
        </w:rPr>
        <w:t xml:space="preserve"> </w:t>
      </w:r>
      <w:r w:rsidR="00E40B64" w:rsidRPr="003A74CD">
        <w:rPr>
          <w:rFonts w:ascii="Times New Roman" w:hAnsi="Times New Roman"/>
          <w:sz w:val="24"/>
          <w:szCs w:val="24"/>
          <w:lang w:val="ru-RU"/>
        </w:rPr>
        <w:t>любое лицо, которое получает доход или иные преимущества или выгоды от участия в уставном капитале юридического лица, в том числе</w:t>
      </w:r>
      <w:r w:rsidR="00910C85" w:rsidRPr="003A74CD">
        <w:rPr>
          <w:rFonts w:ascii="Times New Roman" w:hAnsi="Times New Roman"/>
          <w:sz w:val="24"/>
          <w:szCs w:val="24"/>
          <w:lang w:val="ru-RU"/>
        </w:rPr>
        <w:t>,</w:t>
      </w:r>
      <w:r w:rsidR="00E40B64" w:rsidRPr="003A74CD">
        <w:rPr>
          <w:rFonts w:ascii="Times New Roman" w:hAnsi="Times New Roman"/>
          <w:sz w:val="24"/>
          <w:szCs w:val="24"/>
          <w:lang w:val="ru-RU"/>
        </w:rPr>
        <w:t xml:space="preserve"> юридически не являясь его акционерами (участниками). Конечными бенефициарами могут</w:t>
      </w:r>
      <w:r w:rsidR="00910C85" w:rsidRPr="003A74CD">
        <w:rPr>
          <w:rFonts w:ascii="Times New Roman" w:hAnsi="Times New Roman"/>
          <w:sz w:val="24"/>
          <w:szCs w:val="24"/>
          <w:lang w:val="ru-RU"/>
        </w:rPr>
        <w:t xml:space="preserve"> быть</w:t>
      </w:r>
      <w:r w:rsidR="00017B20" w:rsidRPr="003A74CD">
        <w:rPr>
          <w:rFonts w:ascii="Times New Roman" w:hAnsi="Times New Roman"/>
          <w:sz w:val="24"/>
          <w:szCs w:val="24"/>
          <w:lang w:val="ru-RU"/>
        </w:rPr>
        <w:t>:</w:t>
      </w:r>
      <w:r w:rsidR="00E40B64" w:rsidRPr="003A74CD">
        <w:rPr>
          <w:rFonts w:ascii="Times New Roman" w:hAnsi="Times New Roman"/>
          <w:sz w:val="24"/>
          <w:szCs w:val="24"/>
          <w:lang w:val="ru-RU"/>
        </w:rPr>
        <w:t xml:space="preserve"> физические лица, некоммерческие организации, государственные образования, например, Российская Федерация.</w:t>
      </w:r>
    </w:p>
    <w:p w:rsidR="009206A6" w:rsidRPr="003A74CD" w:rsidRDefault="009206A6"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Договор</w:t>
      </w:r>
      <w:r w:rsidRPr="003A74CD">
        <w:rPr>
          <w:rFonts w:ascii="Times New Roman" w:hAnsi="Times New Roman"/>
          <w:sz w:val="24"/>
          <w:szCs w:val="24"/>
          <w:lang w:val="ru-RU"/>
        </w:rPr>
        <w:t xml:space="preserve"> - договор в соответствии с предметом </w:t>
      </w:r>
      <w:r w:rsidR="0076015B"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который Заказчик вправе</w:t>
      </w:r>
      <w:r w:rsidR="0076015B" w:rsidRPr="003A74CD">
        <w:rPr>
          <w:rFonts w:ascii="Times New Roman" w:hAnsi="Times New Roman"/>
          <w:sz w:val="24"/>
          <w:szCs w:val="24"/>
          <w:lang w:val="ru-RU"/>
        </w:rPr>
        <w:t xml:space="preserve"> заключить на условиях данного з</w:t>
      </w:r>
      <w:r w:rsidRPr="003A74CD">
        <w:rPr>
          <w:rFonts w:ascii="Times New Roman" w:hAnsi="Times New Roman"/>
          <w:sz w:val="24"/>
          <w:szCs w:val="24"/>
          <w:lang w:val="ru-RU"/>
        </w:rPr>
        <w:t>апроса предложений с</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ом,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а на </w:t>
      </w:r>
      <w:proofErr w:type="gramStart"/>
      <w:r w:rsidRPr="003A74CD">
        <w:rPr>
          <w:rFonts w:ascii="Times New Roman" w:hAnsi="Times New Roman"/>
          <w:sz w:val="24"/>
          <w:szCs w:val="24"/>
          <w:lang w:val="ru-RU"/>
        </w:rPr>
        <w:t>участие</w:t>
      </w:r>
      <w:proofErr w:type="gramEnd"/>
      <w:r w:rsidRPr="003A74CD">
        <w:rPr>
          <w:rFonts w:ascii="Times New Roman" w:hAnsi="Times New Roman"/>
          <w:sz w:val="24"/>
          <w:szCs w:val="24"/>
          <w:lang w:val="ru-RU"/>
        </w:rPr>
        <w:t xml:space="preserve"> в </w:t>
      </w:r>
      <w:r w:rsidR="0076015B"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которого решением Комиссии по подведению итогов </w:t>
      </w:r>
      <w:r w:rsidR="0076015B"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признана лучшей.</w:t>
      </w:r>
    </w:p>
    <w:p w:rsidR="009206A6" w:rsidRPr="003A74CD" w:rsidRDefault="00A74467"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Документация о з</w:t>
      </w:r>
      <w:r w:rsidR="009206A6" w:rsidRPr="003A74CD">
        <w:rPr>
          <w:rFonts w:ascii="Times New Roman" w:hAnsi="Times New Roman"/>
          <w:b/>
          <w:sz w:val="24"/>
          <w:szCs w:val="24"/>
          <w:lang w:val="ru-RU"/>
        </w:rPr>
        <w:t xml:space="preserve">апросе предложений </w:t>
      </w:r>
      <w:r w:rsidR="009206A6" w:rsidRPr="003A74CD">
        <w:rPr>
          <w:rFonts w:ascii="Times New Roman" w:hAnsi="Times New Roman"/>
          <w:sz w:val="24"/>
          <w:szCs w:val="24"/>
          <w:lang w:val="ru-RU"/>
        </w:rPr>
        <w:t>– настоящий комплект документов, содержащий всю необходимую и достаточную ин</w:t>
      </w:r>
      <w:r w:rsidR="0076015B" w:rsidRPr="003A74CD">
        <w:rPr>
          <w:rFonts w:ascii="Times New Roman" w:hAnsi="Times New Roman"/>
          <w:sz w:val="24"/>
          <w:szCs w:val="24"/>
          <w:lang w:val="ru-RU"/>
        </w:rPr>
        <w:t>формацию о предмете и условиях з</w:t>
      </w:r>
      <w:r w:rsidR="009206A6" w:rsidRPr="003A74CD">
        <w:rPr>
          <w:rFonts w:ascii="Times New Roman" w:hAnsi="Times New Roman"/>
          <w:sz w:val="24"/>
          <w:szCs w:val="24"/>
          <w:lang w:val="ru-RU"/>
        </w:rPr>
        <w:t>апроса предложений.</w:t>
      </w:r>
    </w:p>
    <w:p w:rsidR="009206A6" w:rsidRPr="003A74CD" w:rsidRDefault="0076015B"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Заказчик з</w:t>
      </w:r>
      <w:r w:rsidR="009206A6" w:rsidRPr="003A74CD">
        <w:rPr>
          <w:rFonts w:ascii="Times New Roman" w:hAnsi="Times New Roman"/>
          <w:b/>
          <w:sz w:val="24"/>
          <w:szCs w:val="24"/>
          <w:lang w:val="ru-RU"/>
        </w:rPr>
        <w:t>апроса предложений (Заказчик)</w:t>
      </w:r>
      <w:r w:rsidR="009206A6" w:rsidRPr="003A74CD">
        <w:rPr>
          <w:rFonts w:ascii="Times New Roman" w:hAnsi="Times New Roman"/>
          <w:sz w:val="24"/>
          <w:szCs w:val="24"/>
          <w:lang w:val="ru-RU"/>
        </w:rPr>
        <w:t xml:space="preserve"> – ООО</w:t>
      </w:r>
      <w:r w:rsidR="0082424C" w:rsidRPr="003A74CD">
        <w:rPr>
          <w:rFonts w:ascii="Times New Roman" w:hAnsi="Times New Roman"/>
          <w:sz w:val="24"/>
          <w:szCs w:val="24"/>
          <w:lang w:val="ru-RU"/>
        </w:rPr>
        <w:t xml:space="preserve"> </w:t>
      </w:r>
      <w:r w:rsidR="009206A6" w:rsidRPr="003A74CD">
        <w:rPr>
          <w:rFonts w:ascii="Times New Roman" w:hAnsi="Times New Roman"/>
          <w:sz w:val="24"/>
          <w:szCs w:val="24"/>
          <w:lang w:val="ru-RU"/>
        </w:rPr>
        <w:t xml:space="preserve">«Газпром </w:t>
      </w:r>
      <w:proofErr w:type="spellStart"/>
      <w:r w:rsidR="009206A6" w:rsidRPr="003A74CD">
        <w:rPr>
          <w:rFonts w:ascii="Times New Roman" w:hAnsi="Times New Roman"/>
          <w:sz w:val="24"/>
          <w:szCs w:val="24"/>
          <w:lang w:val="ru-RU"/>
        </w:rPr>
        <w:t>трансгаз</w:t>
      </w:r>
      <w:proofErr w:type="spellEnd"/>
      <w:r w:rsidR="009206A6" w:rsidRPr="003A74CD">
        <w:rPr>
          <w:rFonts w:ascii="Times New Roman" w:hAnsi="Times New Roman"/>
          <w:sz w:val="24"/>
          <w:szCs w:val="24"/>
          <w:lang w:val="ru-RU"/>
        </w:rPr>
        <w:t xml:space="preserve"> Самара».</w:t>
      </w:r>
    </w:p>
    <w:p w:rsidR="00BF55D0" w:rsidRPr="003A74CD" w:rsidRDefault="00D90287"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Запрос предложений</w:t>
      </w:r>
      <w:r w:rsidRPr="003A74CD">
        <w:rPr>
          <w:rFonts w:ascii="Times New Roman" w:hAnsi="Times New Roman"/>
          <w:sz w:val="24"/>
          <w:szCs w:val="24"/>
          <w:lang w:val="ru-RU"/>
        </w:rPr>
        <w:t xml:space="preserve"> – Конкурентная закупка, не</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являющаяся торгами (конкурсом, аукционом) в соответствии со статьями 447</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449 или публичным конкурсом в соответствии со статьями 1057</w:t>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noBreakHyphen/>
      </w:r>
      <w:r w:rsidR="0082424C"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1061 Гражданского кодекса Российской Федерации, правила, проведения которой регламентируются порядком проведения </w:t>
      </w:r>
      <w:r w:rsidR="0076015B"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апросов предложений в Группе Газпром. </w:t>
      </w:r>
      <w:r w:rsidR="000133B8" w:rsidRPr="003A74CD">
        <w:rPr>
          <w:rFonts w:ascii="Times New Roman" w:hAnsi="Times New Roman"/>
          <w:sz w:val="24"/>
          <w:szCs w:val="24"/>
          <w:lang w:val="ru-RU"/>
        </w:rPr>
        <w:t>Л</w:t>
      </w:r>
      <w:r w:rsidR="00BF55D0" w:rsidRPr="003A74CD">
        <w:rPr>
          <w:rFonts w:ascii="Times New Roman" w:hAnsi="Times New Roman"/>
          <w:sz w:val="24"/>
          <w:szCs w:val="24"/>
          <w:lang w:val="ru-RU"/>
        </w:rPr>
        <w:t xml:space="preserve">учшей признается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6015B" w:rsidRPr="003A74CD">
        <w:rPr>
          <w:rFonts w:ascii="Times New Roman" w:hAnsi="Times New Roman"/>
          <w:sz w:val="24"/>
          <w:szCs w:val="24"/>
          <w:lang w:val="ru-RU"/>
        </w:rPr>
        <w:t>а на участие в з</w:t>
      </w:r>
      <w:r w:rsidR="00BF55D0" w:rsidRPr="003A74CD">
        <w:rPr>
          <w:rFonts w:ascii="Times New Roman" w:hAnsi="Times New Roman"/>
          <w:sz w:val="24"/>
          <w:szCs w:val="24"/>
          <w:lang w:val="ru-RU"/>
        </w:rPr>
        <w:t xml:space="preserve">апросе предложений, содержащая лучшие условия поставки товаров, выполнения работ, </w:t>
      </w:r>
      <w:r w:rsidR="00122342" w:rsidRPr="003A74CD">
        <w:rPr>
          <w:rFonts w:ascii="Times New Roman" w:hAnsi="Times New Roman"/>
          <w:sz w:val="24"/>
          <w:szCs w:val="24"/>
          <w:lang w:val="ru-RU"/>
        </w:rPr>
        <w:t>оказания услуг, представленная</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ом, наиболее полно соответствующим требованиям</w:t>
      </w:r>
      <w:r w:rsidR="005E69A4" w:rsidRPr="003A74CD">
        <w:rPr>
          <w:rFonts w:ascii="Times New Roman" w:hAnsi="Times New Roman"/>
          <w:sz w:val="24"/>
          <w:szCs w:val="24"/>
          <w:lang w:val="ru-RU"/>
        </w:rPr>
        <w:t xml:space="preserve"> документац</w:t>
      </w:r>
      <w:r w:rsidR="00BF55D0" w:rsidRPr="003A74CD">
        <w:rPr>
          <w:rFonts w:ascii="Times New Roman" w:hAnsi="Times New Roman"/>
          <w:sz w:val="24"/>
          <w:szCs w:val="24"/>
          <w:lang w:val="ru-RU"/>
        </w:rPr>
        <w:t>ии о запросе предложений.</w:t>
      </w:r>
    </w:p>
    <w:p w:rsidR="009206A6" w:rsidRPr="003A74CD" w:rsidRDefault="00745791" w:rsidP="007B3BDA">
      <w:pPr>
        <w:numPr>
          <w:ilvl w:val="2"/>
          <w:numId w:val="18"/>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Заявк</w:t>
      </w:r>
      <w:r w:rsidR="009206A6" w:rsidRPr="003A74CD">
        <w:rPr>
          <w:rFonts w:ascii="Times New Roman" w:hAnsi="Times New Roman"/>
          <w:b/>
          <w:sz w:val="24"/>
          <w:szCs w:val="24"/>
          <w:lang w:val="ru-RU"/>
        </w:rPr>
        <w:t xml:space="preserve">а на участие в </w:t>
      </w:r>
      <w:r w:rsidR="0076015B" w:rsidRPr="003A74CD">
        <w:rPr>
          <w:rFonts w:ascii="Times New Roman" w:hAnsi="Times New Roman"/>
          <w:b/>
          <w:sz w:val="24"/>
          <w:szCs w:val="24"/>
          <w:lang w:val="ru-RU"/>
        </w:rPr>
        <w:t>з</w:t>
      </w:r>
      <w:r w:rsidR="009206A6" w:rsidRPr="003A74CD">
        <w:rPr>
          <w:rFonts w:ascii="Times New Roman" w:hAnsi="Times New Roman"/>
          <w:b/>
          <w:sz w:val="24"/>
          <w:szCs w:val="24"/>
          <w:lang w:val="ru-RU"/>
        </w:rPr>
        <w:t xml:space="preserve">апросе предложений – </w:t>
      </w:r>
      <w:r w:rsidR="009206A6" w:rsidRPr="003A74CD">
        <w:rPr>
          <w:rFonts w:ascii="Times New Roman" w:hAnsi="Times New Roman"/>
          <w:sz w:val="24"/>
          <w:szCs w:val="24"/>
          <w:lang w:val="ru-RU"/>
        </w:rPr>
        <w:t>предложение</w:t>
      </w:r>
      <w:r w:rsidR="004F04DF" w:rsidRPr="003A74CD">
        <w:rPr>
          <w:rFonts w:ascii="Times New Roman" w:hAnsi="Times New Roman"/>
          <w:sz w:val="24"/>
          <w:szCs w:val="24"/>
          <w:lang w:val="ru-RU"/>
        </w:rPr>
        <w:t xml:space="preserve"> участник</w:t>
      </w:r>
      <w:r w:rsidR="009206A6" w:rsidRPr="003A74CD">
        <w:rPr>
          <w:rFonts w:ascii="Times New Roman" w:hAnsi="Times New Roman"/>
          <w:sz w:val="24"/>
          <w:szCs w:val="24"/>
          <w:lang w:val="ru-RU"/>
        </w:rPr>
        <w:t xml:space="preserve">а </w:t>
      </w:r>
      <w:r w:rsidR="00A45FCB" w:rsidRPr="003A74CD">
        <w:rPr>
          <w:rFonts w:ascii="Times New Roman" w:hAnsi="Times New Roman"/>
          <w:sz w:val="24"/>
          <w:szCs w:val="24"/>
          <w:lang w:val="ru-RU"/>
        </w:rPr>
        <w:t xml:space="preserve">на </w:t>
      </w:r>
      <w:r w:rsidR="000C158A" w:rsidRPr="003A74CD">
        <w:rPr>
          <w:rFonts w:ascii="Times New Roman" w:hAnsi="Times New Roman"/>
          <w:sz w:val="24"/>
          <w:szCs w:val="24"/>
          <w:lang w:val="ru-RU"/>
        </w:rPr>
        <w:t xml:space="preserve">оказание услуг по техническому обслуживанию и текущему ремонту вычислительной техники </w:t>
      </w:r>
      <w:r w:rsidR="009206A6" w:rsidRPr="003A74CD">
        <w:rPr>
          <w:rFonts w:ascii="Times New Roman" w:hAnsi="Times New Roman"/>
          <w:sz w:val="24"/>
          <w:szCs w:val="24"/>
          <w:lang w:val="ru-RU"/>
        </w:rPr>
        <w:t xml:space="preserve">направленное Организатору </w:t>
      </w:r>
      <w:r w:rsidR="009206A6" w:rsidRPr="003A74CD">
        <w:rPr>
          <w:rFonts w:ascii="Times New Roman" w:hAnsi="Times New Roman"/>
          <w:bCs/>
          <w:iCs/>
          <w:sz w:val="24"/>
          <w:szCs w:val="24"/>
          <w:lang w:val="ru-RU"/>
        </w:rPr>
        <w:t>и поданное в соответствии</w:t>
      </w:r>
      <w:r w:rsidR="00572DB7" w:rsidRPr="003A74CD">
        <w:rPr>
          <w:rFonts w:ascii="Times New Roman" w:hAnsi="Times New Roman"/>
          <w:bCs/>
          <w:iCs/>
          <w:sz w:val="24"/>
          <w:szCs w:val="24"/>
          <w:lang w:val="ru-RU"/>
        </w:rPr>
        <w:t xml:space="preserve"> с требованиями</w:t>
      </w:r>
      <w:r w:rsidR="005E69A4" w:rsidRPr="003A74CD">
        <w:rPr>
          <w:rFonts w:ascii="Times New Roman" w:hAnsi="Times New Roman"/>
          <w:bCs/>
          <w:iCs/>
          <w:sz w:val="24"/>
          <w:szCs w:val="24"/>
          <w:lang w:val="ru-RU"/>
        </w:rPr>
        <w:t xml:space="preserve"> документац</w:t>
      </w:r>
      <w:r w:rsidR="00572DB7" w:rsidRPr="003A74CD">
        <w:rPr>
          <w:rFonts w:ascii="Times New Roman" w:hAnsi="Times New Roman"/>
          <w:bCs/>
          <w:iCs/>
          <w:sz w:val="24"/>
          <w:szCs w:val="24"/>
          <w:lang w:val="ru-RU"/>
        </w:rPr>
        <w:t>ии о з</w:t>
      </w:r>
      <w:r w:rsidR="009206A6" w:rsidRPr="003A74CD">
        <w:rPr>
          <w:rFonts w:ascii="Times New Roman" w:hAnsi="Times New Roman"/>
          <w:bCs/>
          <w:iCs/>
          <w:sz w:val="24"/>
          <w:szCs w:val="24"/>
          <w:lang w:val="ru-RU"/>
        </w:rPr>
        <w:t>апросе предложений.</w:t>
      </w:r>
    </w:p>
    <w:p w:rsidR="009206A6" w:rsidRPr="003A74CD" w:rsidRDefault="009206A6"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 xml:space="preserve">Извещение о проведении </w:t>
      </w:r>
      <w:bookmarkStart w:id="7" w:name="OLE_LINK1"/>
      <w:bookmarkStart w:id="8" w:name="OLE_LINK2"/>
      <w:r w:rsidR="0076015B" w:rsidRPr="003A74CD">
        <w:rPr>
          <w:rFonts w:ascii="Times New Roman" w:hAnsi="Times New Roman"/>
          <w:b/>
          <w:sz w:val="24"/>
          <w:szCs w:val="24"/>
          <w:lang w:val="ru-RU"/>
        </w:rPr>
        <w:t>з</w:t>
      </w:r>
      <w:r w:rsidRPr="003A74CD">
        <w:rPr>
          <w:rFonts w:ascii="Times New Roman" w:hAnsi="Times New Roman"/>
          <w:b/>
          <w:sz w:val="24"/>
          <w:szCs w:val="24"/>
          <w:lang w:val="ru-RU"/>
        </w:rPr>
        <w:t>апроса предложений</w:t>
      </w:r>
      <w:r w:rsidRPr="003A74CD">
        <w:rPr>
          <w:rFonts w:ascii="Times New Roman" w:hAnsi="Times New Roman"/>
          <w:sz w:val="24"/>
          <w:szCs w:val="24"/>
          <w:lang w:val="ru-RU"/>
        </w:rPr>
        <w:t xml:space="preserve"> –</w:t>
      </w:r>
      <w:bookmarkEnd w:id="7"/>
      <w:bookmarkEnd w:id="8"/>
      <w:r w:rsidRPr="003A74CD">
        <w:rPr>
          <w:rFonts w:ascii="Times New Roman" w:hAnsi="Times New Roman"/>
          <w:sz w:val="24"/>
          <w:szCs w:val="24"/>
          <w:lang w:val="ru-RU"/>
        </w:rPr>
        <w:t xml:space="preserve"> объя</w:t>
      </w:r>
      <w:r w:rsidR="0076015B" w:rsidRPr="003A74CD">
        <w:rPr>
          <w:rFonts w:ascii="Times New Roman" w:hAnsi="Times New Roman"/>
          <w:sz w:val="24"/>
          <w:szCs w:val="24"/>
          <w:lang w:val="ru-RU"/>
        </w:rPr>
        <w:t>вление о проведении настоящего з</w:t>
      </w:r>
      <w:r w:rsidRPr="003A74CD">
        <w:rPr>
          <w:rFonts w:ascii="Times New Roman" w:hAnsi="Times New Roman"/>
          <w:sz w:val="24"/>
          <w:szCs w:val="24"/>
          <w:lang w:val="ru-RU"/>
        </w:rPr>
        <w:t xml:space="preserve">апроса предложений и наиболее существенных условиях его проведения, </w:t>
      </w:r>
      <w:r w:rsidR="006513AF" w:rsidRPr="003A74CD">
        <w:rPr>
          <w:rFonts w:ascii="Times New Roman" w:hAnsi="Times New Roman"/>
          <w:sz w:val="24"/>
          <w:szCs w:val="24"/>
          <w:lang w:val="ru-RU"/>
        </w:rPr>
        <w:t>размещенное</w:t>
      </w:r>
      <w:r w:rsidRPr="003A74CD">
        <w:rPr>
          <w:rFonts w:ascii="Times New Roman" w:hAnsi="Times New Roman"/>
          <w:sz w:val="24"/>
          <w:szCs w:val="24"/>
          <w:lang w:val="ru-RU"/>
        </w:rPr>
        <w:t xml:space="preserve"> в установленном порядке в соответствии с п.</w:t>
      </w:r>
      <w:r w:rsidR="00B83D09" w:rsidRPr="003A74CD">
        <w:rPr>
          <w:rFonts w:ascii="Times New Roman" w:hAnsi="Times New Roman"/>
          <w:sz w:val="24"/>
          <w:szCs w:val="24"/>
          <w:lang w:val="ru-RU"/>
        </w:rPr>
        <w:t xml:space="preserve"> </w:t>
      </w:r>
      <w:r w:rsidRPr="003A74CD">
        <w:rPr>
          <w:rFonts w:ascii="Times New Roman" w:hAnsi="Times New Roman"/>
          <w:sz w:val="24"/>
          <w:szCs w:val="24"/>
          <w:lang w:val="ru-RU"/>
        </w:rPr>
        <w:t>1.1.1.</w:t>
      </w:r>
    </w:p>
    <w:p w:rsidR="00E01AC3" w:rsidRPr="003A74CD" w:rsidRDefault="0076015B" w:rsidP="00E01AC3">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Комиссия по подведению итогов з</w:t>
      </w:r>
      <w:r w:rsidR="009206A6" w:rsidRPr="003A74CD">
        <w:rPr>
          <w:rFonts w:ascii="Times New Roman" w:hAnsi="Times New Roman"/>
          <w:b/>
          <w:sz w:val="24"/>
          <w:szCs w:val="24"/>
          <w:lang w:val="ru-RU"/>
        </w:rPr>
        <w:t>апросов предложений</w:t>
      </w:r>
      <w:r w:rsidR="009206A6" w:rsidRPr="003A74CD">
        <w:rPr>
          <w:rFonts w:ascii="Times New Roman" w:hAnsi="Times New Roman"/>
          <w:sz w:val="24"/>
          <w:szCs w:val="24"/>
          <w:lang w:val="ru-RU"/>
        </w:rPr>
        <w:t xml:space="preserve"> – коллегиальный орган, создаваемый Организатором для принятия решений по подведению итогов </w:t>
      </w:r>
      <w:r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9206A6" w:rsidRPr="003A74CD">
        <w:rPr>
          <w:rFonts w:ascii="Times New Roman" w:hAnsi="Times New Roman"/>
          <w:sz w:val="24"/>
          <w:szCs w:val="24"/>
          <w:lang w:val="ru-RU"/>
        </w:rPr>
        <w:t>а предложений, в том числе решений по подведению итогов отдельных этапов и процедур закупки.</w:t>
      </w:r>
      <w:r w:rsidR="00E01AC3" w:rsidRPr="003A74CD">
        <w:rPr>
          <w:rFonts w:ascii="Times New Roman" w:hAnsi="Times New Roman"/>
          <w:b/>
          <w:sz w:val="24"/>
          <w:szCs w:val="24"/>
          <w:lang w:val="ru-RU"/>
        </w:rPr>
        <w:t xml:space="preserve"> </w:t>
      </w:r>
    </w:p>
    <w:p w:rsidR="00E40B64" w:rsidRPr="003A74CD" w:rsidRDefault="009545EF" w:rsidP="00A24BD6">
      <w:pPr>
        <w:numPr>
          <w:ilvl w:val="2"/>
          <w:numId w:val="18"/>
        </w:numPr>
        <w:tabs>
          <w:tab w:val="num" w:pos="851"/>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b/>
          <w:sz w:val="24"/>
          <w:szCs w:val="24"/>
          <w:lang w:val="ru-RU"/>
        </w:rPr>
        <w:t xml:space="preserve">Обработка персональных данных </w:t>
      </w:r>
      <w:r w:rsidRPr="003A74CD">
        <w:rPr>
          <w:rFonts w:ascii="Times New Roman" w:hAnsi="Times New Roman"/>
          <w:sz w:val="24"/>
          <w:szCs w:val="24"/>
          <w:lang w:val="ru-RU"/>
        </w:rPr>
        <w:t>-</w:t>
      </w:r>
      <w:r w:rsidR="00E40B64" w:rsidRPr="003A74CD">
        <w:rPr>
          <w:rFonts w:ascii="Times New Roman" w:hAnsi="Times New Roman"/>
          <w:sz w:val="24"/>
          <w:szCs w:val="24"/>
          <w:lang w:val="ru-RU"/>
        </w:rPr>
        <w:t xml:space="preserve"> </w:t>
      </w:r>
      <w:r w:rsidR="00E40B64" w:rsidRPr="003A74CD">
        <w:rPr>
          <w:rFonts w:ascii="Times New Roman" w:hAnsi="Times New Roman"/>
          <w:sz w:val="24"/>
          <w:szCs w:val="24"/>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00E40B64" w:rsidRPr="003A74CD">
        <w:rPr>
          <w:rFonts w:ascii="Times New Roman" w:hAnsi="Times New Roman"/>
          <w:sz w:val="24"/>
          <w:szCs w:val="24"/>
          <w:lang w:val="ru-RU"/>
        </w:rPr>
        <w:t>.</w:t>
      </w:r>
      <w:proofErr w:type="gramEnd"/>
    </w:p>
    <w:p w:rsidR="00AC736C" w:rsidRPr="003A74CD" w:rsidRDefault="00AC736C"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bCs/>
          <w:iCs/>
          <w:sz w:val="24"/>
          <w:szCs w:val="24"/>
          <w:lang w:val="ru-RU"/>
        </w:rPr>
        <w:t>Оператор</w:t>
      </w:r>
      <w:r w:rsidR="00E40B64" w:rsidRPr="003A74CD">
        <w:rPr>
          <w:rFonts w:ascii="Times New Roman" w:hAnsi="Times New Roman"/>
          <w:b/>
          <w:bCs/>
          <w:iCs/>
          <w:sz w:val="24"/>
          <w:szCs w:val="24"/>
          <w:lang w:val="ru-RU"/>
        </w:rPr>
        <w:t xml:space="preserve"> - </w:t>
      </w:r>
      <w:r w:rsidR="00E40B64" w:rsidRPr="003A74CD">
        <w:rPr>
          <w:rFonts w:ascii="Times New Roman" w:hAnsi="Times New Roman"/>
          <w:sz w:val="24"/>
          <w:szCs w:val="24"/>
          <w:lang w:val="ru-RU" w:eastAsia="ru-RU"/>
        </w:rPr>
        <w:t>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FF047F" w:rsidRPr="003A74CD" w:rsidRDefault="0076015B" w:rsidP="00A24BD6">
      <w:pPr>
        <w:numPr>
          <w:ilvl w:val="2"/>
          <w:numId w:val="18"/>
        </w:numPr>
        <w:tabs>
          <w:tab w:val="num" w:pos="851"/>
        </w:tabs>
        <w:spacing w:after="0" w:line="240" w:lineRule="auto"/>
        <w:ind w:left="0" w:firstLine="0"/>
        <w:jc w:val="both"/>
        <w:rPr>
          <w:rFonts w:ascii="Times New Roman" w:hAnsi="Times New Roman"/>
          <w:bCs/>
          <w:iCs/>
          <w:sz w:val="24"/>
          <w:szCs w:val="24"/>
          <w:lang w:val="ru-RU"/>
        </w:rPr>
      </w:pPr>
      <w:r w:rsidRPr="003A74CD">
        <w:rPr>
          <w:rFonts w:ascii="Times New Roman" w:hAnsi="Times New Roman"/>
          <w:b/>
          <w:sz w:val="24"/>
          <w:szCs w:val="24"/>
          <w:lang w:val="ru-RU"/>
        </w:rPr>
        <w:t>Организатор з</w:t>
      </w:r>
      <w:r w:rsidR="009206A6" w:rsidRPr="003A74CD">
        <w:rPr>
          <w:rFonts w:ascii="Times New Roman" w:hAnsi="Times New Roman"/>
          <w:b/>
          <w:sz w:val="24"/>
          <w:szCs w:val="24"/>
          <w:lang w:val="ru-RU"/>
        </w:rPr>
        <w:t>апроса предложений</w:t>
      </w:r>
      <w:r w:rsidR="009206A6" w:rsidRPr="003A74CD">
        <w:rPr>
          <w:rFonts w:ascii="Times New Roman" w:hAnsi="Times New Roman"/>
          <w:sz w:val="24"/>
          <w:szCs w:val="24"/>
          <w:lang w:val="ru-RU"/>
        </w:rPr>
        <w:t xml:space="preserve"> </w:t>
      </w:r>
      <w:r w:rsidR="009206A6" w:rsidRPr="003A74CD">
        <w:rPr>
          <w:rFonts w:ascii="Times New Roman" w:hAnsi="Times New Roman"/>
          <w:b/>
          <w:sz w:val="24"/>
          <w:szCs w:val="24"/>
          <w:lang w:val="ru-RU"/>
        </w:rPr>
        <w:t>(Организатор)</w:t>
      </w:r>
      <w:r w:rsidR="009206A6" w:rsidRPr="003A74CD">
        <w:rPr>
          <w:rFonts w:ascii="Times New Roman" w:hAnsi="Times New Roman"/>
          <w:sz w:val="24"/>
          <w:szCs w:val="24"/>
          <w:lang w:val="ru-RU"/>
        </w:rPr>
        <w:t xml:space="preserve"> – ООО</w:t>
      </w:r>
      <w:r w:rsidR="00B83D09" w:rsidRPr="003A74CD">
        <w:rPr>
          <w:rFonts w:ascii="Times New Roman" w:hAnsi="Times New Roman"/>
          <w:sz w:val="24"/>
          <w:szCs w:val="24"/>
          <w:lang w:val="ru-RU"/>
        </w:rPr>
        <w:t xml:space="preserve"> </w:t>
      </w:r>
      <w:r w:rsidR="009206A6" w:rsidRPr="003A74CD">
        <w:rPr>
          <w:rFonts w:ascii="Times New Roman" w:hAnsi="Times New Roman"/>
          <w:sz w:val="24"/>
          <w:szCs w:val="24"/>
          <w:lang w:val="ru-RU"/>
        </w:rPr>
        <w:t xml:space="preserve">«Газпром </w:t>
      </w:r>
      <w:proofErr w:type="spellStart"/>
      <w:r w:rsidR="009206A6" w:rsidRPr="003A74CD">
        <w:rPr>
          <w:rFonts w:ascii="Times New Roman" w:hAnsi="Times New Roman"/>
          <w:sz w:val="24"/>
          <w:szCs w:val="24"/>
          <w:lang w:val="ru-RU"/>
        </w:rPr>
        <w:t>трансгаз</w:t>
      </w:r>
      <w:proofErr w:type="spellEnd"/>
      <w:r w:rsidR="009206A6" w:rsidRPr="003A74CD">
        <w:rPr>
          <w:rFonts w:ascii="Times New Roman" w:hAnsi="Times New Roman"/>
          <w:sz w:val="24"/>
          <w:szCs w:val="24"/>
          <w:lang w:val="ru-RU"/>
        </w:rPr>
        <w:t xml:space="preserve"> Самара».</w:t>
      </w:r>
    </w:p>
    <w:p w:rsidR="00AC736C" w:rsidRPr="003A74CD" w:rsidRDefault="00AC736C" w:rsidP="00A24BD6">
      <w:pPr>
        <w:numPr>
          <w:ilvl w:val="2"/>
          <w:numId w:val="18"/>
        </w:numPr>
        <w:tabs>
          <w:tab w:val="num" w:pos="851"/>
        </w:tabs>
        <w:spacing w:after="0" w:line="240" w:lineRule="auto"/>
        <w:ind w:left="0" w:firstLine="0"/>
        <w:jc w:val="both"/>
        <w:rPr>
          <w:rFonts w:ascii="Times New Roman" w:hAnsi="Times New Roman"/>
          <w:bCs/>
          <w:iCs/>
          <w:sz w:val="24"/>
          <w:szCs w:val="24"/>
          <w:lang w:val="ru-RU"/>
        </w:rPr>
      </w:pPr>
      <w:r w:rsidRPr="003A74CD">
        <w:rPr>
          <w:rFonts w:ascii="Times New Roman" w:hAnsi="Times New Roman"/>
          <w:b/>
          <w:sz w:val="24"/>
          <w:szCs w:val="24"/>
          <w:lang w:val="ru-RU"/>
        </w:rPr>
        <w:t>Персональные данные</w:t>
      </w:r>
      <w:r w:rsidR="00FF047F" w:rsidRPr="003A74CD">
        <w:rPr>
          <w:rFonts w:ascii="Times New Roman" w:hAnsi="Times New Roman"/>
          <w:b/>
          <w:sz w:val="24"/>
          <w:szCs w:val="24"/>
          <w:lang w:val="ru-RU"/>
        </w:rPr>
        <w:t xml:space="preserve"> - </w:t>
      </w:r>
      <w:r w:rsidR="00FF047F" w:rsidRPr="003A74CD">
        <w:rPr>
          <w:rFonts w:ascii="Times New Roman" w:hAnsi="Times New Roman"/>
          <w:sz w:val="24"/>
          <w:szCs w:val="24"/>
          <w:lang w:val="ru-RU" w:eastAsia="ru-RU"/>
        </w:rPr>
        <w:t>любая информация, относящаяся к прямо или косвенно определенному или определяемому физическому лицу (субъекту персональных данных)</w:t>
      </w:r>
      <w:r w:rsidR="00FF047F" w:rsidRPr="003A74CD">
        <w:rPr>
          <w:rFonts w:ascii="Times New Roman" w:hAnsi="Times New Roman"/>
          <w:bCs/>
          <w:iCs/>
          <w:sz w:val="24"/>
          <w:szCs w:val="24"/>
          <w:lang w:val="ru-RU"/>
        </w:rPr>
        <w:t>.</w:t>
      </w:r>
    </w:p>
    <w:p w:rsidR="00663A54" w:rsidRPr="003A74CD" w:rsidRDefault="00663A54" w:rsidP="00663A54">
      <w:pPr>
        <w:numPr>
          <w:ilvl w:val="2"/>
          <w:numId w:val="18"/>
        </w:numPr>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b/>
          <w:sz w:val="24"/>
          <w:szCs w:val="24"/>
          <w:lang w:val="ru-RU"/>
        </w:rPr>
        <w:t>Участник процедур закупки</w:t>
      </w:r>
      <w:r w:rsidRPr="003A74CD">
        <w:rPr>
          <w:rFonts w:ascii="Times New Roman" w:hAnsi="Times New Roman"/>
          <w:iCs/>
          <w:sz w:val="24"/>
          <w:szCs w:val="24"/>
          <w:lang w:val="ru-RU"/>
        </w:rPr>
        <w:t xml:space="preserve"> </w:t>
      </w:r>
      <w:r w:rsidRPr="003A74CD">
        <w:rPr>
          <w:rFonts w:ascii="Times New Roman" w:hAnsi="Times New Roman"/>
          <w:bCs/>
          <w:iCs/>
          <w:sz w:val="24"/>
          <w:szCs w:val="24"/>
          <w:lang w:val="ru-RU"/>
        </w:rPr>
        <w:t xml:space="preserve">- </w:t>
      </w:r>
      <w:r w:rsidRPr="003A74CD">
        <w:rPr>
          <w:rFonts w:ascii="Times New Roman" w:hAnsi="Times New Roman"/>
          <w:sz w:val="24"/>
          <w:szCs w:val="24"/>
          <w:lang w:val="ru-RU"/>
        </w:rPr>
        <w:t>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w:t>
      </w:r>
      <w:proofErr w:type="gramEnd"/>
      <w:r w:rsidRPr="003A74CD">
        <w:rPr>
          <w:rFonts w:ascii="Times New Roman" w:hAnsi="Times New Roman"/>
          <w:sz w:val="24"/>
          <w:szCs w:val="24"/>
          <w:lang w:val="ru-RU"/>
        </w:rPr>
        <w:t xml:space="preserve">, соответствующие обязательным требованиям, </w:t>
      </w:r>
      <w:r w:rsidRPr="003A74CD">
        <w:rPr>
          <w:rFonts w:ascii="Times New Roman" w:hAnsi="Times New Roman"/>
          <w:sz w:val="24"/>
          <w:szCs w:val="24"/>
          <w:lang w:val="ru-RU"/>
        </w:rPr>
        <w:lastRenderedPageBreak/>
        <w:t>установленным настоящей документацией о запросе предложений, 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C62899" w:rsidRPr="003A74CD" w:rsidRDefault="000C158A" w:rsidP="00A24BD6">
      <w:pPr>
        <w:numPr>
          <w:ilvl w:val="2"/>
          <w:numId w:val="18"/>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Услуги</w:t>
      </w:r>
      <w:r w:rsidR="00D90287" w:rsidRPr="003A74CD">
        <w:rPr>
          <w:rFonts w:ascii="Times New Roman" w:hAnsi="Times New Roman"/>
          <w:sz w:val="24"/>
          <w:szCs w:val="24"/>
          <w:lang w:val="ru-RU"/>
        </w:rPr>
        <w:t xml:space="preserve"> –</w:t>
      </w:r>
      <w:r w:rsidR="00D917D2" w:rsidRPr="003A74CD">
        <w:rPr>
          <w:rFonts w:ascii="Times New Roman" w:hAnsi="Times New Roman"/>
          <w:sz w:val="24"/>
          <w:szCs w:val="24"/>
          <w:lang w:val="ru-RU"/>
        </w:rPr>
        <w:t xml:space="preserve"> </w:t>
      </w:r>
      <w:r w:rsidRPr="003A74CD">
        <w:rPr>
          <w:rFonts w:ascii="Times New Roman" w:hAnsi="Times New Roman"/>
          <w:sz w:val="24"/>
          <w:szCs w:val="24"/>
          <w:lang w:val="ru-RU"/>
        </w:rPr>
        <w:t>оказание услуг по техническому обслуживанию и текущему ремонту вычислительной техники</w:t>
      </w:r>
    </w:p>
    <w:p w:rsidR="00663A54" w:rsidRPr="003A74CD" w:rsidRDefault="00663A54" w:rsidP="00663A54">
      <w:pPr>
        <w:numPr>
          <w:ilvl w:val="2"/>
          <w:numId w:val="18"/>
        </w:numPr>
        <w:tabs>
          <w:tab w:val="num" w:pos="851"/>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b/>
          <w:sz w:val="24"/>
          <w:szCs w:val="24"/>
          <w:lang w:val="ru-RU"/>
        </w:rPr>
        <w:t>Начальная (максимальная) цена</w:t>
      </w:r>
      <w:r w:rsidR="006652E0" w:rsidRPr="003A74CD">
        <w:rPr>
          <w:rFonts w:ascii="Times New Roman" w:hAnsi="Times New Roman"/>
          <w:sz w:val="24"/>
          <w:szCs w:val="24"/>
          <w:lang w:val="ru-RU"/>
        </w:rPr>
        <w:t xml:space="preserve"> – предельная цена Услуг</w:t>
      </w:r>
      <w:r w:rsidRPr="003A74CD">
        <w:rPr>
          <w:rFonts w:ascii="Times New Roman" w:hAnsi="Times New Roman"/>
          <w:sz w:val="24"/>
          <w:szCs w:val="24"/>
          <w:lang w:val="ru-RU"/>
        </w:rPr>
        <w:t xml:space="preserve"> с учетом НДС, указанная Организатором запроса предложений, при превышении которой предложения по цене от участников запроса предложений Организатором рассматриваться не будут.</w:t>
      </w:r>
      <w:proofErr w:type="gramEnd"/>
    </w:p>
    <w:p w:rsidR="00AC736C" w:rsidRPr="003A74CD" w:rsidRDefault="00AC736C" w:rsidP="00A24BD6">
      <w:pPr>
        <w:numPr>
          <w:ilvl w:val="2"/>
          <w:numId w:val="18"/>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Субъект персональных данных</w:t>
      </w:r>
      <w:r w:rsidR="00910C85" w:rsidRPr="003A74CD">
        <w:rPr>
          <w:rFonts w:ascii="Times New Roman" w:hAnsi="Times New Roman"/>
          <w:b/>
          <w:sz w:val="24"/>
          <w:szCs w:val="24"/>
          <w:lang w:val="ru-RU"/>
        </w:rPr>
        <w:t xml:space="preserve"> – </w:t>
      </w:r>
      <w:r w:rsidR="00910C85" w:rsidRPr="003A74CD">
        <w:rPr>
          <w:rFonts w:ascii="Times New Roman" w:hAnsi="Times New Roman"/>
          <w:sz w:val="24"/>
          <w:szCs w:val="24"/>
          <w:lang w:val="ru-RU"/>
        </w:rPr>
        <w:t>прямо или косвенно определённое</w:t>
      </w:r>
      <w:r w:rsidR="00910C85" w:rsidRPr="003A74CD">
        <w:rPr>
          <w:rFonts w:ascii="Times New Roman" w:hAnsi="Times New Roman"/>
          <w:b/>
          <w:sz w:val="24"/>
          <w:szCs w:val="24"/>
          <w:lang w:val="ru-RU"/>
        </w:rPr>
        <w:t xml:space="preserve"> </w:t>
      </w:r>
      <w:r w:rsidR="00910C85" w:rsidRPr="003A74CD">
        <w:rPr>
          <w:rFonts w:ascii="Times New Roman" w:hAnsi="Times New Roman"/>
          <w:sz w:val="24"/>
          <w:szCs w:val="24"/>
          <w:lang w:val="ru-RU"/>
        </w:rPr>
        <w:t>физическое лицо.</w:t>
      </w:r>
    </w:p>
    <w:p w:rsidR="009206A6" w:rsidRPr="003A74CD" w:rsidRDefault="009206A6"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Уведомлени</w:t>
      </w:r>
      <w:r w:rsidR="0076015B" w:rsidRPr="003A74CD">
        <w:rPr>
          <w:rFonts w:ascii="Times New Roman" w:hAnsi="Times New Roman"/>
          <w:b/>
          <w:sz w:val="24"/>
          <w:szCs w:val="24"/>
          <w:lang w:val="ru-RU"/>
        </w:rPr>
        <w:t>е о согласии принять участие в 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xml:space="preserve"> – документ, предоставляемый</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ом </w:t>
      </w:r>
      <w:r w:rsidR="006C6ACD" w:rsidRPr="003A74CD">
        <w:rPr>
          <w:rFonts w:ascii="Times New Roman" w:hAnsi="Times New Roman"/>
          <w:sz w:val="24"/>
          <w:szCs w:val="24"/>
          <w:lang w:val="ru-RU"/>
        </w:rPr>
        <w:t>процедур закупки</w:t>
      </w:r>
      <w:r w:rsidR="0076015B" w:rsidRPr="003A74CD">
        <w:rPr>
          <w:rFonts w:ascii="Times New Roman" w:hAnsi="Times New Roman"/>
          <w:sz w:val="24"/>
          <w:szCs w:val="24"/>
          <w:lang w:val="ru-RU"/>
        </w:rPr>
        <w:t xml:space="preserve"> Организатору з</w:t>
      </w:r>
      <w:r w:rsidRPr="003A74CD">
        <w:rPr>
          <w:rFonts w:ascii="Times New Roman" w:hAnsi="Times New Roman"/>
          <w:sz w:val="24"/>
          <w:szCs w:val="24"/>
          <w:lang w:val="ru-RU"/>
        </w:rPr>
        <w:t>апроса предложений, позволяющий обращаться за разъясне</w:t>
      </w:r>
      <w:r w:rsidR="00A74467" w:rsidRPr="003A74CD">
        <w:rPr>
          <w:rFonts w:ascii="Times New Roman" w:hAnsi="Times New Roman"/>
          <w:sz w:val="24"/>
          <w:szCs w:val="24"/>
          <w:lang w:val="ru-RU"/>
        </w:rPr>
        <w:t>ниями положений</w:t>
      </w:r>
      <w:r w:rsidR="005E69A4" w:rsidRPr="003A74CD">
        <w:rPr>
          <w:rFonts w:ascii="Times New Roman" w:hAnsi="Times New Roman"/>
          <w:sz w:val="24"/>
          <w:szCs w:val="24"/>
          <w:lang w:val="ru-RU"/>
        </w:rPr>
        <w:t xml:space="preserve"> документац</w:t>
      </w:r>
      <w:r w:rsidR="00A74467" w:rsidRPr="003A74CD">
        <w:rPr>
          <w:rFonts w:ascii="Times New Roman" w:hAnsi="Times New Roman"/>
          <w:sz w:val="24"/>
          <w:szCs w:val="24"/>
          <w:lang w:val="ru-RU"/>
        </w:rPr>
        <w:t>ии о з</w:t>
      </w:r>
      <w:r w:rsidRPr="003A74CD">
        <w:rPr>
          <w:rFonts w:ascii="Times New Roman" w:hAnsi="Times New Roman"/>
          <w:sz w:val="24"/>
          <w:szCs w:val="24"/>
          <w:lang w:val="ru-RU"/>
        </w:rPr>
        <w:t>апросе предложений, получать по электронной почте ответы на запросы, поступившие от других</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ов </w:t>
      </w:r>
      <w:r w:rsidR="006C6ACD"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 xml:space="preserve">, а также подать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6015B" w:rsidRPr="003A74CD">
        <w:rPr>
          <w:rFonts w:ascii="Times New Roman" w:hAnsi="Times New Roman"/>
          <w:sz w:val="24"/>
          <w:szCs w:val="24"/>
          <w:lang w:val="ru-RU"/>
        </w:rPr>
        <w:t>у на участие в з</w:t>
      </w:r>
      <w:r w:rsidRPr="003A74CD">
        <w:rPr>
          <w:rFonts w:ascii="Times New Roman" w:hAnsi="Times New Roman"/>
          <w:sz w:val="24"/>
          <w:szCs w:val="24"/>
          <w:lang w:val="ru-RU"/>
        </w:rPr>
        <w:t>апросе предложений.</w:t>
      </w:r>
    </w:p>
    <w:p w:rsidR="00E01AC3" w:rsidRPr="003A74CD" w:rsidRDefault="00B02D6B" w:rsidP="005F3536">
      <w:pPr>
        <w:numPr>
          <w:ilvl w:val="2"/>
          <w:numId w:val="18"/>
        </w:numPr>
        <w:tabs>
          <w:tab w:val="clear" w:pos="720"/>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Участник запроса предложений (Участник)</w:t>
      </w:r>
      <w:r w:rsidRPr="003A74CD">
        <w:rPr>
          <w:rFonts w:ascii="Times New Roman" w:hAnsi="Times New Roman"/>
          <w:i/>
          <w:sz w:val="24"/>
          <w:szCs w:val="24"/>
          <w:lang w:val="ru-RU"/>
        </w:rPr>
        <w:t xml:space="preserve"> – </w:t>
      </w:r>
      <w:r w:rsidR="00DB2AA2" w:rsidRPr="003A74CD">
        <w:rPr>
          <w:rFonts w:ascii="Times New Roman" w:hAnsi="Times New Roman"/>
          <w:sz w:val="24"/>
          <w:szCs w:val="24"/>
          <w:lang w:val="ru-RU"/>
        </w:rPr>
        <w:t>у</w:t>
      </w:r>
      <w:r w:rsidRPr="003A74CD">
        <w:rPr>
          <w:rFonts w:ascii="Times New Roman" w:hAnsi="Times New Roman"/>
          <w:sz w:val="24"/>
          <w:szCs w:val="24"/>
          <w:lang w:val="ru-RU"/>
        </w:rPr>
        <w:t>частник процедур закупки</w:t>
      </w:r>
      <w:r w:rsidRPr="003A74CD">
        <w:rPr>
          <w:rFonts w:ascii="Times New Roman" w:hAnsi="Times New Roman"/>
          <w:iCs/>
          <w:sz w:val="24"/>
          <w:szCs w:val="24"/>
          <w:lang w:val="ru-RU"/>
        </w:rPr>
        <w:t xml:space="preserve">, </w:t>
      </w:r>
      <w:r w:rsidRPr="003A74CD">
        <w:rPr>
          <w:rFonts w:ascii="Times New Roman" w:hAnsi="Times New Roman"/>
          <w:sz w:val="24"/>
          <w:szCs w:val="24"/>
          <w:lang w:val="ru-RU"/>
        </w:rPr>
        <w:t>подавший в установленном порядке заявку на участие в запросе предложений и принявший участие в процедурах запроса предложений,</w:t>
      </w:r>
      <w:r w:rsidRPr="003A74CD">
        <w:rPr>
          <w:rFonts w:ascii="Times New Roman" w:hAnsi="Times New Roman"/>
          <w:bCs/>
          <w:iCs/>
          <w:sz w:val="24"/>
          <w:szCs w:val="24"/>
          <w:lang w:val="ru-RU"/>
        </w:rPr>
        <w:t xml:space="preserve"> </w:t>
      </w:r>
      <w:proofErr w:type="spellStart"/>
      <w:r w:rsidRPr="003A74CD">
        <w:rPr>
          <w:rFonts w:ascii="Times New Roman" w:hAnsi="Times New Roman"/>
          <w:bCs/>
          <w:iCs/>
          <w:sz w:val="24"/>
          <w:szCs w:val="24"/>
          <w:lang w:val="ru-RU"/>
        </w:rPr>
        <w:t>правосубъектность</w:t>
      </w:r>
      <w:proofErr w:type="spellEnd"/>
      <w:r w:rsidRPr="003A74CD">
        <w:rPr>
          <w:rFonts w:ascii="Times New Roman" w:hAnsi="Times New Roman"/>
          <w:bCs/>
          <w:iCs/>
          <w:sz w:val="24"/>
          <w:szCs w:val="24"/>
          <w:lang w:val="ru-RU"/>
        </w:rPr>
        <w:t xml:space="preserve"> которого позволяет </w:t>
      </w:r>
      <w:r w:rsidR="000C158A" w:rsidRPr="003A74CD">
        <w:rPr>
          <w:rFonts w:ascii="Times New Roman" w:hAnsi="Times New Roman"/>
          <w:sz w:val="24"/>
          <w:szCs w:val="24"/>
          <w:lang w:val="ru-RU"/>
        </w:rPr>
        <w:t>оказание услуг по техническому обслуживанию и текущему ремонту вычислительной техники</w:t>
      </w:r>
      <w:r w:rsidR="00731B4F" w:rsidRPr="003A74CD">
        <w:rPr>
          <w:rFonts w:ascii="Times New Roman" w:hAnsi="Times New Roman"/>
          <w:sz w:val="24"/>
          <w:szCs w:val="24"/>
          <w:lang w:val="ru-RU"/>
        </w:rPr>
        <w:t>»</w:t>
      </w:r>
      <w:r w:rsidR="008E1357" w:rsidRPr="003A74CD">
        <w:rPr>
          <w:rFonts w:ascii="Times New Roman" w:hAnsi="Times New Roman"/>
          <w:sz w:val="24"/>
          <w:szCs w:val="24"/>
          <w:lang w:val="ru-RU"/>
        </w:rPr>
        <w:t xml:space="preserve"> </w:t>
      </w:r>
      <w:r w:rsidRPr="003A74CD">
        <w:rPr>
          <w:rFonts w:ascii="Times New Roman" w:hAnsi="Times New Roman"/>
          <w:bCs/>
          <w:iCs/>
          <w:sz w:val="24"/>
          <w:szCs w:val="24"/>
          <w:lang w:val="ru-RU"/>
        </w:rPr>
        <w:t>на условиях запрос</w:t>
      </w:r>
      <w:r w:rsidRPr="003A74CD">
        <w:rPr>
          <w:rFonts w:ascii="Times New Roman" w:hAnsi="Times New Roman"/>
          <w:sz w:val="24"/>
          <w:szCs w:val="24"/>
          <w:lang w:val="ru-RU"/>
        </w:rPr>
        <w:t>а предложений.</w:t>
      </w:r>
      <w:r w:rsidR="00E01AC3" w:rsidRPr="003A74CD">
        <w:rPr>
          <w:rFonts w:ascii="Times New Roman" w:hAnsi="Times New Roman"/>
          <w:b/>
          <w:sz w:val="24"/>
          <w:szCs w:val="24"/>
          <w:lang w:val="ru-RU"/>
        </w:rPr>
        <w:t xml:space="preserve"> </w:t>
      </w:r>
    </w:p>
    <w:p w:rsidR="00BF55D0" w:rsidRPr="003A74CD" w:rsidRDefault="00122342" w:rsidP="00A24BD6">
      <w:pPr>
        <w:numPr>
          <w:ilvl w:val="2"/>
          <w:numId w:val="18"/>
        </w:numPr>
        <w:tabs>
          <w:tab w:val="num" w:pos="851"/>
        </w:tabs>
        <w:spacing w:after="0" w:line="240" w:lineRule="auto"/>
        <w:ind w:left="0" w:firstLine="0"/>
        <w:jc w:val="both"/>
        <w:rPr>
          <w:rFonts w:ascii="Times New Roman" w:hAnsi="Times New Roman"/>
          <w:b/>
          <w:i/>
          <w:sz w:val="24"/>
          <w:szCs w:val="24"/>
          <w:lang w:val="ru-RU"/>
        </w:rPr>
      </w:pPr>
      <w:r w:rsidRPr="003A74CD">
        <w:rPr>
          <w:rFonts w:ascii="Times New Roman" w:hAnsi="Times New Roman"/>
          <w:b/>
          <w:sz w:val="24"/>
          <w:szCs w:val="24"/>
          <w:lang w:val="ru-RU"/>
        </w:rPr>
        <w:t>Участн</w:t>
      </w:r>
      <w:r w:rsidR="00AD1B46" w:rsidRPr="003A74CD">
        <w:rPr>
          <w:rFonts w:ascii="Times New Roman" w:hAnsi="Times New Roman"/>
          <w:b/>
          <w:sz w:val="24"/>
          <w:szCs w:val="24"/>
          <w:lang w:val="ru-RU"/>
        </w:rPr>
        <w:t xml:space="preserve">ик с лучшей </w:t>
      </w:r>
      <w:r w:rsidR="00AB14E8"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BF55D0" w:rsidRPr="003A74CD">
        <w:rPr>
          <w:rFonts w:ascii="Times New Roman" w:hAnsi="Times New Roman"/>
          <w:b/>
          <w:sz w:val="24"/>
          <w:szCs w:val="24"/>
          <w:lang w:val="ru-RU"/>
        </w:rPr>
        <w:t xml:space="preserve">ой на участие в </w:t>
      </w:r>
      <w:r w:rsidR="0076015B" w:rsidRPr="003A74CD">
        <w:rPr>
          <w:rFonts w:ascii="Times New Roman" w:hAnsi="Times New Roman"/>
          <w:b/>
          <w:sz w:val="24"/>
          <w:szCs w:val="24"/>
          <w:lang w:val="ru-RU"/>
        </w:rPr>
        <w:t>з</w:t>
      </w:r>
      <w:r w:rsidR="00BF55D0" w:rsidRPr="003A74CD">
        <w:rPr>
          <w:rFonts w:ascii="Times New Roman" w:hAnsi="Times New Roman"/>
          <w:b/>
          <w:sz w:val="24"/>
          <w:szCs w:val="24"/>
          <w:lang w:val="ru-RU"/>
        </w:rPr>
        <w:t>апросе предложений</w:t>
      </w:r>
      <w:r w:rsidR="00BF55D0" w:rsidRPr="003A74CD">
        <w:rPr>
          <w:rFonts w:ascii="Times New Roman" w:hAnsi="Times New Roman"/>
          <w:sz w:val="24"/>
          <w:szCs w:val="24"/>
          <w:lang w:val="ru-RU"/>
        </w:rPr>
        <w:t xml:space="preserve"> –</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 </w:t>
      </w:r>
      <w:r w:rsidR="0076015B"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BF55D0" w:rsidRPr="003A74CD">
        <w:rPr>
          <w:rFonts w:ascii="Times New Roman" w:hAnsi="Times New Roman"/>
          <w:sz w:val="24"/>
          <w:szCs w:val="24"/>
          <w:lang w:val="ru-RU"/>
        </w:rPr>
        <w:t xml:space="preserve">а предложений,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AD1B46" w:rsidRPr="003A74CD">
        <w:rPr>
          <w:rFonts w:ascii="Times New Roman" w:hAnsi="Times New Roman"/>
          <w:sz w:val="24"/>
          <w:szCs w:val="24"/>
          <w:lang w:val="ru-RU"/>
        </w:rPr>
        <w:t xml:space="preserve">а </w:t>
      </w:r>
      <w:r w:rsidR="00BF55D0" w:rsidRPr="003A74CD">
        <w:rPr>
          <w:rFonts w:ascii="Times New Roman" w:hAnsi="Times New Roman"/>
          <w:sz w:val="24"/>
          <w:szCs w:val="24"/>
          <w:lang w:val="ru-RU"/>
        </w:rPr>
        <w:t>которого</w:t>
      </w:r>
      <w:r w:rsidR="00AD1B46"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по решению Комиссии</w:t>
      </w:r>
      <w:r w:rsidR="00BF55D0" w:rsidRPr="003A74CD">
        <w:rPr>
          <w:rFonts w:ascii="Times New Roman" w:hAnsi="Times New Roman"/>
          <w:b/>
          <w:sz w:val="24"/>
          <w:szCs w:val="24"/>
          <w:lang w:val="ru-RU"/>
        </w:rPr>
        <w:t xml:space="preserve"> </w:t>
      </w:r>
      <w:r w:rsidR="0076015B" w:rsidRPr="003A74CD">
        <w:rPr>
          <w:rFonts w:ascii="Times New Roman" w:hAnsi="Times New Roman"/>
          <w:sz w:val="24"/>
          <w:szCs w:val="24"/>
          <w:lang w:val="ru-RU"/>
        </w:rPr>
        <w:t>по подведению итогов з</w:t>
      </w:r>
      <w:r w:rsidR="00BF55D0" w:rsidRPr="003A74CD">
        <w:rPr>
          <w:rFonts w:ascii="Times New Roman" w:hAnsi="Times New Roman"/>
          <w:sz w:val="24"/>
          <w:szCs w:val="24"/>
          <w:lang w:val="ru-RU"/>
        </w:rPr>
        <w:t>апросов предложений</w:t>
      </w:r>
      <w:r w:rsidR="00AD1B46"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содержит лучшие условия </w:t>
      </w:r>
      <w:r w:rsidR="006652E0" w:rsidRPr="003A74CD">
        <w:rPr>
          <w:rFonts w:ascii="Times New Roman" w:hAnsi="Times New Roman"/>
          <w:sz w:val="24"/>
          <w:szCs w:val="24"/>
          <w:lang w:val="ru-RU"/>
        </w:rPr>
        <w:t xml:space="preserve">оказания услуг </w:t>
      </w:r>
      <w:r w:rsidR="00BF55D0" w:rsidRPr="003A74CD">
        <w:rPr>
          <w:rFonts w:ascii="Times New Roman" w:hAnsi="Times New Roman"/>
          <w:sz w:val="24"/>
          <w:szCs w:val="24"/>
          <w:lang w:val="ru-RU"/>
        </w:rPr>
        <w:t>(подраздел 2.11.).</w:t>
      </w:r>
    </w:p>
    <w:p w:rsidR="00BF55D0" w:rsidRPr="003A74CD" w:rsidRDefault="00BF55D0" w:rsidP="00A24BD6">
      <w:pPr>
        <w:numPr>
          <w:ilvl w:val="2"/>
          <w:numId w:val="18"/>
        </w:numPr>
        <w:tabs>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 xml:space="preserve">Цена </w:t>
      </w:r>
      <w:r w:rsidR="00AB14E8"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76015B" w:rsidRPr="003A74CD">
        <w:rPr>
          <w:rFonts w:ascii="Times New Roman" w:hAnsi="Times New Roman"/>
          <w:b/>
          <w:sz w:val="24"/>
          <w:szCs w:val="24"/>
          <w:lang w:val="ru-RU"/>
        </w:rPr>
        <w:t>и на участие в з</w:t>
      </w:r>
      <w:r w:rsidRPr="003A74CD">
        <w:rPr>
          <w:rFonts w:ascii="Times New Roman" w:hAnsi="Times New Roman"/>
          <w:b/>
          <w:sz w:val="24"/>
          <w:szCs w:val="24"/>
          <w:lang w:val="ru-RU"/>
        </w:rPr>
        <w:t xml:space="preserve">апросе предложений – </w:t>
      </w:r>
      <w:r w:rsidR="00E66D6B" w:rsidRPr="003A74CD">
        <w:rPr>
          <w:rFonts w:ascii="Times New Roman" w:hAnsi="Times New Roman"/>
          <w:sz w:val="24"/>
          <w:szCs w:val="24"/>
          <w:lang w:val="ru-RU"/>
        </w:rPr>
        <w:t>цена</w:t>
      </w:r>
      <w:r w:rsidR="0076015B" w:rsidRPr="003A74CD">
        <w:rPr>
          <w:rFonts w:ascii="Times New Roman" w:hAnsi="Times New Roman"/>
          <w:sz w:val="24"/>
          <w:szCs w:val="24"/>
          <w:lang w:val="ru-RU"/>
        </w:rPr>
        <w:t xml:space="preserve"> </w:t>
      </w:r>
      <w:r w:rsidR="006652E0" w:rsidRPr="003A74CD">
        <w:rPr>
          <w:rFonts w:ascii="Times New Roman" w:hAnsi="Times New Roman"/>
          <w:sz w:val="24"/>
          <w:szCs w:val="24"/>
          <w:lang w:val="ru-RU"/>
        </w:rPr>
        <w:t xml:space="preserve">оказания услуг </w:t>
      </w:r>
      <w:r w:rsidR="0076015B" w:rsidRPr="003A74CD">
        <w:rPr>
          <w:rFonts w:ascii="Times New Roman" w:hAnsi="Times New Roman"/>
          <w:sz w:val="24"/>
          <w:szCs w:val="24"/>
          <w:lang w:val="ru-RU"/>
        </w:rPr>
        <w:t>по предмету з</w:t>
      </w:r>
      <w:r w:rsidR="00E66D6B" w:rsidRPr="003A74CD">
        <w:rPr>
          <w:rFonts w:ascii="Times New Roman" w:hAnsi="Times New Roman"/>
          <w:sz w:val="24"/>
          <w:szCs w:val="24"/>
          <w:lang w:val="ru-RU"/>
        </w:rPr>
        <w:t>апроса предложений с учетом НДС, предложенная</w:t>
      </w:r>
      <w:r w:rsidR="004F04DF" w:rsidRPr="003A74CD">
        <w:rPr>
          <w:rFonts w:ascii="Times New Roman" w:hAnsi="Times New Roman"/>
          <w:sz w:val="24"/>
          <w:szCs w:val="24"/>
          <w:lang w:val="ru-RU"/>
        </w:rPr>
        <w:t xml:space="preserve"> участник</w:t>
      </w:r>
      <w:r w:rsidR="00E66D6B" w:rsidRPr="003A74CD">
        <w:rPr>
          <w:rFonts w:ascii="Times New Roman" w:hAnsi="Times New Roman"/>
          <w:sz w:val="24"/>
          <w:szCs w:val="24"/>
          <w:lang w:val="ru-RU"/>
        </w:rPr>
        <w:t>ом</w:t>
      </w:r>
      <w:r w:rsidRPr="003A74CD">
        <w:rPr>
          <w:rFonts w:ascii="Times New Roman" w:hAnsi="Times New Roman"/>
          <w:sz w:val="24"/>
          <w:szCs w:val="24"/>
          <w:lang w:val="ru-RU"/>
        </w:rPr>
        <w:t>.</w:t>
      </w:r>
    </w:p>
    <w:p w:rsidR="00BF55D0" w:rsidRPr="003A74CD" w:rsidRDefault="00BF55D0" w:rsidP="006D188F">
      <w:pPr>
        <w:pStyle w:val="a7"/>
        <w:spacing w:after="0" w:line="240" w:lineRule="auto"/>
        <w:ind w:firstLine="0"/>
        <w:rPr>
          <w:rFonts w:ascii="Times New Roman" w:hAnsi="Times New Roman"/>
          <w:b/>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9" w:name="_Toc280286270"/>
      <w:bookmarkStart w:id="10" w:name="_Toc298836047"/>
      <w:bookmarkStart w:id="11" w:name="_Toc391560519"/>
      <w:r w:rsidRPr="003A74CD">
        <w:rPr>
          <w:rFonts w:ascii="Times New Roman" w:hAnsi="Times New Roman"/>
          <w:b/>
          <w:sz w:val="24"/>
          <w:szCs w:val="24"/>
          <w:lang w:val="ru-RU"/>
        </w:rPr>
        <w:t xml:space="preserve">Нормативные основы </w:t>
      </w:r>
      <w:proofErr w:type="gramStart"/>
      <w:r w:rsidRPr="003A74CD">
        <w:rPr>
          <w:rFonts w:ascii="Times New Roman" w:hAnsi="Times New Roman"/>
          <w:b/>
          <w:sz w:val="24"/>
          <w:szCs w:val="24"/>
          <w:lang w:val="ru-RU"/>
        </w:rPr>
        <w:t>ре</w:t>
      </w:r>
      <w:r w:rsidR="0076015B" w:rsidRPr="003A74CD">
        <w:rPr>
          <w:rFonts w:ascii="Times New Roman" w:hAnsi="Times New Roman"/>
          <w:b/>
          <w:sz w:val="24"/>
          <w:szCs w:val="24"/>
          <w:lang w:val="ru-RU"/>
        </w:rPr>
        <w:t>гулирования порядка проведения з</w:t>
      </w:r>
      <w:r w:rsidRPr="003A74CD">
        <w:rPr>
          <w:rFonts w:ascii="Times New Roman" w:hAnsi="Times New Roman"/>
          <w:b/>
          <w:sz w:val="24"/>
          <w:szCs w:val="24"/>
          <w:lang w:val="ru-RU"/>
        </w:rPr>
        <w:t>апроса предложений</w:t>
      </w:r>
      <w:bookmarkEnd w:id="9"/>
      <w:bookmarkEnd w:id="10"/>
      <w:proofErr w:type="gramEnd"/>
      <w:r w:rsidR="00924548" w:rsidRPr="003A74CD">
        <w:rPr>
          <w:rFonts w:ascii="Times New Roman" w:hAnsi="Times New Roman"/>
          <w:b/>
          <w:sz w:val="24"/>
          <w:szCs w:val="24"/>
          <w:lang w:val="ru-RU"/>
        </w:rPr>
        <w:t>.</w:t>
      </w:r>
      <w:bookmarkEnd w:id="11"/>
    </w:p>
    <w:p w:rsidR="00BF55D0" w:rsidRPr="003A74CD" w:rsidRDefault="00BF55D0" w:rsidP="006D188F">
      <w:pPr>
        <w:pStyle w:val="a7"/>
        <w:spacing w:after="0" w:line="240" w:lineRule="auto"/>
        <w:ind w:firstLine="0"/>
        <w:rPr>
          <w:rFonts w:ascii="Times New Roman" w:hAnsi="Times New Roman"/>
          <w:sz w:val="24"/>
          <w:szCs w:val="24"/>
          <w:lang w:val="ru-RU"/>
        </w:rPr>
      </w:pPr>
      <w:r w:rsidRPr="003A74CD">
        <w:rPr>
          <w:rFonts w:ascii="Times New Roman" w:hAnsi="Times New Roman"/>
          <w:sz w:val="24"/>
          <w:szCs w:val="24"/>
          <w:lang w:val="ru-RU"/>
        </w:rPr>
        <w:t>Нормативными основами проведения н</w:t>
      </w:r>
      <w:r w:rsidR="0076015B" w:rsidRPr="003A74CD">
        <w:rPr>
          <w:rFonts w:ascii="Times New Roman" w:hAnsi="Times New Roman"/>
          <w:sz w:val="24"/>
          <w:szCs w:val="24"/>
          <w:lang w:val="ru-RU"/>
        </w:rPr>
        <w:t>астоящего з</w:t>
      </w:r>
      <w:r w:rsidRPr="003A74CD">
        <w:rPr>
          <w:rFonts w:ascii="Times New Roman" w:hAnsi="Times New Roman"/>
          <w:sz w:val="24"/>
          <w:szCs w:val="24"/>
          <w:lang w:val="ru-RU"/>
        </w:rPr>
        <w:t>апроса предложений являются:</w:t>
      </w:r>
    </w:p>
    <w:p w:rsidR="00BF55D0" w:rsidRPr="003A74CD" w:rsidRDefault="00BF55D0" w:rsidP="00F76D76">
      <w:pPr>
        <w:pStyle w:val="a7"/>
        <w:numPr>
          <w:ilvl w:val="0"/>
          <w:numId w:val="5"/>
        </w:numPr>
        <w:tabs>
          <w:tab w:val="clear" w:pos="1040"/>
          <w:tab w:val="num" w:pos="567"/>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Гражданский кодекс Российской Федерации</w:t>
      </w:r>
      <w:r w:rsidRPr="003A74CD">
        <w:rPr>
          <w:rStyle w:val="a6"/>
          <w:rFonts w:ascii="Times New Roman" w:hAnsi="Times New Roman"/>
          <w:sz w:val="24"/>
          <w:szCs w:val="24"/>
          <w:lang w:val="ru-RU"/>
        </w:rPr>
        <w:footnoteReference w:id="1"/>
      </w:r>
      <w:r w:rsidRPr="003A74CD">
        <w:rPr>
          <w:rFonts w:ascii="Times New Roman" w:hAnsi="Times New Roman"/>
          <w:sz w:val="24"/>
          <w:szCs w:val="24"/>
          <w:lang w:val="ru-RU"/>
        </w:rPr>
        <w:t>;</w:t>
      </w:r>
    </w:p>
    <w:p w:rsidR="00B02D6B" w:rsidRPr="003A74CD" w:rsidRDefault="00B02D6B" w:rsidP="00B02D6B">
      <w:pPr>
        <w:pStyle w:val="a7"/>
        <w:numPr>
          <w:ilvl w:val="0"/>
          <w:numId w:val="5"/>
        </w:numPr>
        <w:tabs>
          <w:tab w:val="clear" w:pos="1040"/>
          <w:tab w:val="num" w:pos="567"/>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ФЗ «О закупках товаров, работ, услуг отдельными видами юридических лиц» </w:t>
      </w:r>
      <w:r w:rsidRPr="003A74CD">
        <w:rPr>
          <w:rFonts w:ascii="Times New Roman" w:hAnsi="Times New Roman"/>
          <w:sz w:val="24"/>
          <w:szCs w:val="24"/>
          <w:lang w:val="ru-RU"/>
        </w:rPr>
        <w:br/>
        <w:t>от 18.07.2011 № 223-ФЗ;</w:t>
      </w:r>
    </w:p>
    <w:p w:rsidR="00B02D6B" w:rsidRPr="003A74CD" w:rsidRDefault="00172D44" w:rsidP="00B02D6B">
      <w:pPr>
        <w:pStyle w:val="a7"/>
        <w:numPr>
          <w:ilvl w:val="0"/>
          <w:numId w:val="5"/>
        </w:numPr>
        <w:tabs>
          <w:tab w:val="clear" w:pos="1040"/>
          <w:tab w:val="num" w:pos="567"/>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Положение</w:t>
      </w:r>
      <w:r w:rsidR="00A97733" w:rsidRPr="003A74CD">
        <w:rPr>
          <w:rFonts w:ascii="Times New Roman" w:hAnsi="Times New Roman"/>
          <w:sz w:val="24"/>
          <w:szCs w:val="24"/>
          <w:lang w:val="ru-RU"/>
        </w:rPr>
        <w:t xml:space="preserve"> о закупках товаров, работ, услуг ООО «Газпро</w:t>
      </w:r>
      <w:r w:rsidRPr="003A74CD">
        <w:rPr>
          <w:rFonts w:ascii="Times New Roman" w:hAnsi="Times New Roman"/>
          <w:sz w:val="24"/>
          <w:szCs w:val="24"/>
          <w:lang w:val="ru-RU"/>
        </w:rPr>
        <w:t xml:space="preserve">м </w:t>
      </w:r>
      <w:proofErr w:type="spellStart"/>
      <w:r w:rsidRPr="003A74CD">
        <w:rPr>
          <w:rFonts w:ascii="Times New Roman" w:hAnsi="Times New Roman"/>
          <w:sz w:val="24"/>
          <w:szCs w:val="24"/>
          <w:lang w:val="ru-RU"/>
        </w:rPr>
        <w:t>трансгаз</w:t>
      </w:r>
      <w:proofErr w:type="spellEnd"/>
      <w:r w:rsidRPr="003A74CD">
        <w:rPr>
          <w:rFonts w:ascii="Times New Roman" w:hAnsi="Times New Roman"/>
          <w:sz w:val="24"/>
          <w:szCs w:val="24"/>
          <w:lang w:val="ru-RU"/>
        </w:rPr>
        <w:t xml:space="preserve"> Самара», утвержденное</w:t>
      </w:r>
      <w:r w:rsidR="00A97733" w:rsidRPr="003A74CD">
        <w:rPr>
          <w:rFonts w:ascii="Times New Roman" w:hAnsi="Times New Roman"/>
          <w:sz w:val="24"/>
          <w:szCs w:val="24"/>
          <w:lang w:val="ru-RU"/>
        </w:rPr>
        <w:t xml:space="preserve"> решением участник</w:t>
      </w:r>
      <w:proofErr w:type="gramStart"/>
      <w:r w:rsidR="00A97733" w:rsidRPr="003A74CD">
        <w:rPr>
          <w:rFonts w:ascii="Times New Roman" w:hAnsi="Times New Roman"/>
          <w:sz w:val="24"/>
          <w:szCs w:val="24"/>
          <w:lang w:val="ru-RU"/>
        </w:rPr>
        <w:t>а ООО</w:t>
      </w:r>
      <w:proofErr w:type="gramEnd"/>
      <w:r w:rsidR="00A97733" w:rsidRPr="003A74CD">
        <w:rPr>
          <w:rFonts w:ascii="Times New Roman" w:hAnsi="Times New Roman"/>
          <w:sz w:val="24"/>
          <w:szCs w:val="24"/>
          <w:lang w:val="ru-RU"/>
        </w:rPr>
        <w:t xml:space="preserve"> «Газпром </w:t>
      </w:r>
      <w:proofErr w:type="spellStart"/>
      <w:r w:rsidR="00A97733" w:rsidRPr="003A74CD">
        <w:rPr>
          <w:rFonts w:ascii="Times New Roman" w:hAnsi="Times New Roman"/>
          <w:sz w:val="24"/>
          <w:szCs w:val="24"/>
          <w:lang w:val="ru-RU"/>
        </w:rPr>
        <w:t>трансгаз</w:t>
      </w:r>
      <w:proofErr w:type="spellEnd"/>
      <w:r w:rsidR="00A97733" w:rsidRPr="003A74CD">
        <w:rPr>
          <w:rFonts w:ascii="Times New Roman" w:hAnsi="Times New Roman"/>
          <w:sz w:val="24"/>
          <w:szCs w:val="24"/>
          <w:lang w:val="ru-RU"/>
        </w:rPr>
        <w:t xml:space="preserve"> Самара» от 29 декабря 2012 г. </w:t>
      </w:r>
      <w:r w:rsidR="00A97733" w:rsidRPr="003A74CD">
        <w:rPr>
          <w:rFonts w:ascii="Times New Roman" w:hAnsi="Times New Roman"/>
          <w:sz w:val="24"/>
          <w:szCs w:val="24"/>
          <w:lang w:val="ru-RU"/>
        </w:rPr>
        <w:br/>
        <w:t>№ 311</w:t>
      </w:r>
      <w:r w:rsidR="00B02D6B" w:rsidRPr="003A74CD">
        <w:rPr>
          <w:rFonts w:ascii="Times New Roman" w:hAnsi="Times New Roman"/>
          <w:sz w:val="24"/>
          <w:szCs w:val="24"/>
          <w:lang w:val="ru-RU"/>
        </w:rPr>
        <w:t>;</w:t>
      </w:r>
    </w:p>
    <w:p w:rsidR="00BF55D0" w:rsidRPr="003A74CD" w:rsidRDefault="0076015B" w:rsidP="00F76D76">
      <w:pPr>
        <w:pStyle w:val="a7"/>
        <w:numPr>
          <w:ilvl w:val="0"/>
          <w:numId w:val="5"/>
        </w:numPr>
        <w:tabs>
          <w:tab w:val="clear" w:pos="1040"/>
          <w:tab w:val="num" w:pos="567"/>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Извещение о проведении з</w:t>
      </w:r>
      <w:r w:rsidR="00BF55D0" w:rsidRPr="003A74CD">
        <w:rPr>
          <w:rFonts w:ascii="Times New Roman" w:hAnsi="Times New Roman"/>
          <w:sz w:val="24"/>
          <w:szCs w:val="24"/>
          <w:lang w:val="ru-RU"/>
        </w:rPr>
        <w:t>апроса предложений;</w:t>
      </w:r>
    </w:p>
    <w:p w:rsidR="00E5469C" w:rsidRPr="003A74CD" w:rsidRDefault="00BB0ABC" w:rsidP="006D188F">
      <w:pPr>
        <w:pStyle w:val="a7"/>
        <w:numPr>
          <w:ilvl w:val="0"/>
          <w:numId w:val="5"/>
        </w:numPr>
        <w:tabs>
          <w:tab w:val="clear" w:pos="1040"/>
          <w:tab w:val="num" w:pos="567"/>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Документация о з</w:t>
      </w:r>
      <w:r w:rsidR="00BF55D0" w:rsidRPr="003A74CD">
        <w:rPr>
          <w:rFonts w:ascii="Times New Roman" w:hAnsi="Times New Roman"/>
          <w:sz w:val="24"/>
          <w:szCs w:val="24"/>
          <w:lang w:val="ru-RU"/>
        </w:rPr>
        <w:t>апросе предложений.</w:t>
      </w:r>
    </w:p>
    <w:p w:rsidR="000D01E0" w:rsidRPr="003A74CD" w:rsidRDefault="000D01E0" w:rsidP="000D01E0">
      <w:pPr>
        <w:pStyle w:val="a7"/>
        <w:spacing w:after="0" w:line="240" w:lineRule="auto"/>
        <w:ind w:firstLine="0"/>
        <w:rPr>
          <w:rFonts w:ascii="Times New Roman" w:hAnsi="Times New Roman"/>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12" w:name="_Toc280286271"/>
      <w:bookmarkStart w:id="13" w:name="_Toc298836048"/>
      <w:bookmarkStart w:id="14" w:name="_Toc391560520"/>
      <w:r w:rsidRPr="003A74CD">
        <w:rPr>
          <w:rFonts w:ascii="Times New Roman" w:hAnsi="Times New Roman"/>
          <w:b/>
          <w:sz w:val="24"/>
          <w:szCs w:val="24"/>
          <w:lang w:val="ru-RU"/>
        </w:rPr>
        <w:t>Обжалование</w:t>
      </w:r>
      <w:bookmarkEnd w:id="12"/>
      <w:bookmarkEnd w:id="13"/>
      <w:bookmarkEnd w:id="14"/>
    </w:p>
    <w:p w:rsidR="00BF55D0" w:rsidRPr="003A74CD" w:rsidRDefault="00BF55D0" w:rsidP="00A24BD6">
      <w:pPr>
        <w:pStyle w:val="a7"/>
        <w:numPr>
          <w:ilvl w:val="2"/>
          <w:numId w:val="19"/>
        </w:numPr>
        <w:tabs>
          <w:tab w:val="clear" w:pos="1080"/>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Все споры и разногласия между</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ом и Организатором</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подлежат урегулированию в претензионном порядке. В этом случае срок рассмотрения претензии составляет </w:t>
      </w:r>
      <w:r w:rsidR="00F06D22" w:rsidRPr="003A74CD">
        <w:rPr>
          <w:rFonts w:ascii="Times New Roman" w:hAnsi="Times New Roman"/>
          <w:sz w:val="24"/>
          <w:szCs w:val="24"/>
          <w:lang w:val="ru-RU"/>
        </w:rPr>
        <w:t>10 рабочих</w:t>
      </w:r>
      <w:r w:rsidRPr="003A74CD">
        <w:rPr>
          <w:rFonts w:ascii="Times New Roman" w:hAnsi="Times New Roman"/>
          <w:sz w:val="24"/>
          <w:szCs w:val="24"/>
          <w:lang w:val="ru-RU"/>
        </w:rPr>
        <w:t xml:space="preserve"> дней</w:t>
      </w:r>
      <w:r w:rsidR="00CD2C34" w:rsidRPr="003A74CD">
        <w:rPr>
          <w:rFonts w:ascii="Times New Roman" w:hAnsi="Times New Roman"/>
          <w:sz w:val="24"/>
          <w:szCs w:val="24"/>
          <w:lang w:val="ru-RU"/>
        </w:rPr>
        <w:t xml:space="preserve"> </w:t>
      </w:r>
      <w:r w:rsidR="004F04DF" w:rsidRPr="003A74CD">
        <w:rPr>
          <w:rFonts w:ascii="Times New Roman" w:hAnsi="Times New Roman"/>
          <w:sz w:val="24"/>
          <w:szCs w:val="24"/>
          <w:lang w:val="ru-RU"/>
        </w:rPr>
        <w:t>с момента ее получения.</w:t>
      </w:r>
    </w:p>
    <w:p w:rsidR="00BF55D0" w:rsidRPr="003A74CD" w:rsidRDefault="00BF55D0" w:rsidP="00A24BD6">
      <w:pPr>
        <w:pStyle w:val="a7"/>
        <w:numPr>
          <w:ilvl w:val="2"/>
          <w:numId w:val="19"/>
        </w:numPr>
        <w:tabs>
          <w:tab w:val="clear" w:pos="1080"/>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В случае если претензионный порядок не привел к урегулированию споров и разногласий, </w:t>
      </w:r>
      <w:r w:rsidR="00137684" w:rsidRPr="003A74CD">
        <w:rPr>
          <w:rFonts w:ascii="Times New Roman" w:hAnsi="Times New Roman"/>
          <w:sz w:val="24"/>
          <w:szCs w:val="24"/>
          <w:lang w:val="ru-RU"/>
        </w:rPr>
        <w:t xml:space="preserve">они подлежат разрешению </w:t>
      </w:r>
      <w:r w:rsidR="004A75D1" w:rsidRPr="003A74CD">
        <w:rPr>
          <w:rFonts w:ascii="Times New Roman" w:hAnsi="Times New Roman"/>
          <w:sz w:val="24"/>
          <w:szCs w:val="24"/>
          <w:lang w:val="ru-RU"/>
        </w:rPr>
        <w:t>в Арбитражном суде Самарской области</w:t>
      </w:r>
      <w:r w:rsidR="0062674A" w:rsidRPr="003A74CD">
        <w:rPr>
          <w:rFonts w:ascii="Times New Roman" w:hAnsi="Times New Roman"/>
          <w:sz w:val="24"/>
          <w:szCs w:val="24"/>
          <w:lang w:val="ru-RU"/>
        </w:rPr>
        <w:t>.</w:t>
      </w:r>
    </w:p>
    <w:p w:rsidR="00BF55D0" w:rsidRPr="003A74CD" w:rsidRDefault="00BF55D0" w:rsidP="006D188F">
      <w:pPr>
        <w:pStyle w:val="a7"/>
        <w:tabs>
          <w:tab w:val="left" w:pos="0"/>
        </w:tabs>
        <w:spacing w:after="0" w:line="240" w:lineRule="auto"/>
        <w:ind w:firstLine="0"/>
        <w:rPr>
          <w:rFonts w:ascii="Times New Roman" w:hAnsi="Times New Roman"/>
          <w:sz w:val="24"/>
          <w:szCs w:val="24"/>
          <w:lang w:val="ru-RU"/>
        </w:rPr>
      </w:pPr>
    </w:p>
    <w:p w:rsidR="00BF55D0" w:rsidRPr="003A74CD" w:rsidRDefault="00BF55D0" w:rsidP="0082424C">
      <w:pPr>
        <w:pStyle w:val="a7"/>
        <w:numPr>
          <w:ilvl w:val="1"/>
          <w:numId w:val="1"/>
        </w:numPr>
        <w:tabs>
          <w:tab w:val="clear" w:pos="2150"/>
          <w:tab w:val="num" w:pos="709"/>
        </w:tabs>
        <w:spacing w:after="0" w:line="240" w:lineRule="auto"/>
        <w:ind w:left="0" w:firstLine="0"/>
        <w:outlineLvl w:val="1"/>
        <w:rPr>
          <w:rFonts w:ascii="Times New Roman" w:hAnsi="Times New Roman"/>
          <w:b/>
          <w:sz w:val="24"/>
          <w:szCs w:val="24"/>
          <w:lang w:val="ru-RU"/>
        </w:rPr>
      </w:pPr>
      <w:bookmarkStart w:id="15" w:name="_Toc280286272"/>
      <w:bookmarkStart w:id="16" w:name="_Toc298836049"/>
      <w:bookmarkStart w:id="17" w:name="_Toc391560521"/>
      <w:r w:rsidRPr="003A74CD">
        <w:rPr>
          <w:rFonts w:ascii="Times New Roman" w:hAnsi="Times New Roman"/>
          <w:b/>
          <w:sz w:val="24"/>
          <w:szCs w:val="24"/>
          <w:lang w:val="ru-RU"/>
        </w:rPr>
        <w:t>Прочие положения</w:t>
      </w:r>
      <w:bookmarkEnd w:id="15"/>
      <w:bookmarkEnd w:id="16"/>
      <w:bookmarkEnd w:id="17"/>
    </w:p>
    <w:p w:rsidR="00BF55D0" w:rsidRPr="003A74CD" w:rsidRDefault="004F04DF" w:rsidP="0082424C">
      <w:pPr>
        <w:pStyle w:val="a7"/>
        <w:numPr>
          <w:ilvl w:val="2"/>
          <w:numId w:val="1"/>
        </w:numPr>
        <w:tabs>
          <w:tab w:val="num" w:pos="709"/>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Участник</w:t>
      </w:r>
      <w:r w:rsidR="007043D9" w:rsidRPr="003A74CD">
        <w:rPr>
          <w:rFonts w:ascii="Times New Roman" w:hAnsi="Times New Roman"/>
          <w:sz w:val="24"/>
          <w:szCs w:val="24"/>
          <w:lang w:val="ru-RU"/>
        </w:rPr>
        <w:t xml:space="preserve"> </w:t>
      </w:r>
      <w:r w:rsidR="006C6ACD"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самостоятельно несет все расходы, связанные с подготовкой и подачей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6015B"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 xml:space="preserve">апросе предложений, а Организатор по этим </w:t>
      </w:r>
      <w:r w:rsidR="00BF55D0" w:rsidRPr="003A74CD">
        <w:rPr>
          <w:rFonts w:ascii="Times New Roman" w:hAnsi="Times New Roman"/>
          <w:sz w:val="24"/>
          <w:szCs w:val="24"/>
          <w:lang w:val="ru-RU"/>
        </w:rPr>
        <w:lastRenderedPageBreak/>
        <w:t>расходам не отвечает и не имеет обязательств, независимо от хода и результато</w:t>
      </w:r>
      <w:r w:rsidR="0076015B" w:rsidRPr="003A74CD">
        <w:rPr>
          <w:rFonts w:ascii="Times New Roman" w:hAnsi="Times New Roman"/>
          <w:sz w:val="24"/>
          <w:szCs w:val="24"/>
          <w:lang w:val="ru-RU"/>
        </w:rPr>
        <w:t>в з</w:t>
      </w:r>
      <w:r w:rsidR="00BF55D0" w:rsidRPr="003A74CD">
        <w:rPr>
          <w:rFonts w:ascii="Times New Roman" w:hAnsi="Times New Roman"/>
          <w:sz w:val="24"/>
          <w:szCs w:val="24"/>
          <w:lang w:val="ru-RU"/>
        </w:rPr>
        <w:t>апроса предложений.</w:t>
      </w:r>
    </w:p>
    <w:p w:rsidR="00BF55D0" w:rsidRPr="003A74CD" w:rsidRDefault="00BF55D0"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обеспечивает конфиденциальность всех полученных от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w:t>
      </w:r>
      <w:r w:rsidR="0076015B"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апроса предложений сведений, в том числе содержащихся в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6015B" w:rsidRPr="003A74CD">
        <w:rPr>
          <w:rFonts w:ascii="Times New Roman" w:hAnsi="Times New Roman"/>
          <w:sz w:val="24"/>
          <w:szCs w:val="24"/>
          <w:lang w:val="ru-RU"/>
        </w:rPr>
        <w:t>ах на участие в з</w:t>
      </w:r>
      <w:r w:rsidRPr="003A74CD">
        <w:rPr>
          <w:rFonts w:ascii="Times New Roman" w:hAnsi="Times New Roman"/>
          <w:sz w:val="24"/>
          <w:szCs w:val="24"/>
          <w:lang w:val="ru-RU"/>
        </w:rPr>
        <w:t>апросе предложений. Предоставление этой информации другим</w:t>
      </w:r>
      <w:r w:rsidR="004F04DF" w:rsidRPr="003A74CD">
        <w:rPr>
          <w:rFonts w:ascii="Times New Roman" w:hAnsi="Times New Roman"/>
          <w:sz w:val="24"/>
          <w:szCs w:val="24"/>
          <w:lang w:val="ru-RU"/>
        </w:rPr>
        <w:t xml:space="preserve"> участник</w:t>
      </w:r>
      <w:r w:rsidR="0076015B" w:rsidRPr="003A74CD">
        <w:rPr>
          <w:rFonts w:ascii="Times New Roman" w:hAnsi="Times New Roman"/>
          <w:sz w:val="24"/>
          <w:szCs w:val="24"/>
          <w:lang w:val="ru-RU"/>
        </w:rPr>
        <w:t>ам з</w:t>
      </w:r>
      <w:r w:rsidRPr="003A74CD">
        <w:rPr>
          <w:rFonts w:ascii="Times New Roman" w:hAnsi="Times New Roman"/>
          <w:sz w:val="24"/>
          <w:szCs w:val="24"/>
          <w:lang w:val="ru-RU"/>
        </w:rPr>
        <w:t>апроса предложений или третьим лицам возможно только в случаях, прямо предусмотренных действующим законодательством Российской Федерац</w:t>
      </w:r>
      <w:r w:rsidR="0076015B" w:rsidRPr="003A74CD">
        <w:rPr>
          <w:rFonts w:ascii="Times New Roman" w:hAnsi="Times New Roman"/>
          <w:sz w:val="24"/>
          <w:szCs w:val="24"/>
          <w:lang w:val="ru-RU"/>
        </w:rPr>
        <w:t>ии и настоящей</w:t>
      </w:r>
      <w:r w:rsidR="004F04DF" w:rsidRPr="003A74CD">
        <w:rPr>
          <w:rFonts w:ascii="Times New Roman" w:hAnsi="Times New Roman"/>
          <w:sz w:val="24"/>
          <w:szCs w:val="24"/>
          <w:lang w:val="ru-RU"/>
        </w:rPr>
        <w:t xml:space="preserve"> документац</w:t>
      </w:r>
      <w:r w:rsidR="0076015B" w:rsidRPr="003A74CD">
        <w:rPr>
          <w:rFonts w:ascii="Times New Roman" w:hAnsi="Times New Roman"/>
          <w:sz w:val="24"/>
          <w:szCs w:val="24"/>
          <w:lang w:val="ru-RU"/>
        </w:rPr>
        <w:t>ией о з</w:t>
      </w:r>
      <w:r w:rsidRPr="003A74CD">
        <w:rPr>
          <w:rFonts w:ascii="Times New Roman" w:hAnsi="Times New Roman"/>
          <w:sz w:val="24"/>
          <w:szCs w:val="24"/>
          <w:lang w:val="ru-RU"/>
        </w:rPr>
        <w:t>апросе предложений.</w:t>
      </w:r>
    </w:p>
    <w:p w:rsidR="0084091D" w:rsidRPr="003A74CD" w:rsidRDefault="0084091D"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и Заказчик обязуется соблюдать требования действующего законодательства об обработке и охране персональных данных и конфиденциальной информации в отношении документов и сведений, представляемых</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ами </w:t>
      </w:r>
      <w:r w:rsidR="00254961" w:rsidRPr="003A74CD">
        <w:rPr>
          <w:rFonts w:ascii="Times New Roman" w:hAnsi="Times New Roman"/>
          <w:sz w:val="24"/>
          <w:szCs w:val="24"/>
          <w:lang w:val="ru-RU"/>
        </w:rPr>
        <w:t>запроса предложений</w:t>
      </w:r>
      <w:r w:rsidR="004A74F6" w:rsidRPr="003A74CD">
        <w:rPr>
          <w:rFonts w:ascii="Times New Roman" w:hAnsi="Times New Roman"/>
          <w:sz w:val="24"/>
          <w:szCs w:val="24"/>
          <w:lang w:val="ru-RU"/>
        </w:rPr>
        <w:t xml:space="preserve"> в составе з</w:t>
      </w:r>
      <w:r w:rsidR="0076015B"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w:t>
      </w:r>
    </w:p>
    <w:p w:rsidR="00600576" w:rsidRPr="003A74CD" w:rsidRDefault="004F67AB" w:rsidP="00600576">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t>Комиссия</w:t>
      </w:r>
      <w:r w:rsidR="00600576" w:rsidRPr="003A74CD">
        <w:rPr>
          <w:rFonts w:ascii="Times New Roman" w:hAnsi="Times New Roman"/>
          <w:sz w:val="24"/>
          <w:szCs w:val="24"/>
          <w:lang w:val="ru-RU"/>
        </w:rPr>
        <w:t xml:space="preserve"> </w:t>
      </w:r>
      <w:r w:rsidR="00BB6FE9" w:rsidRPr="003A74CD">
        <w:rPr>
          <w:rFonts w:ascii="Times New Roman" w:hAnsi="Times New Roman"/>
          <w:sz w:val="24"/>
          <w:szCs w:val="24"/>
          <w:lang w:val="ru-RU"/>
        </w:rPr>
        <w:t xml:space="preserve">по подведению итогов запроса предложений </w:t>
      </w:r>
      <w:r w:rsidR="00600576" w:rsidRPr="003A74CD">
        <w:rPr>
          <w:rFonts w:ascii="Times New Roman" w:hAnsi="Times New Roman"/>
          <w:sz w:val="24"/>
          <w:szCs w:val="24"/>
          <w:lang w:val="ru-RU"/>
        </w:rPr>
        <w:t xml:space="preserve">вправе отклонить </w:t>
      </w:r>
      <w:r w:rsidR="00AB14E8" w:rsidRPr="003A74CD">
        <w:rPr>
          <w:rFonts w:ascii="Times New Roman" w:hAnsi="Times New Roman"/>
          <w:sz w:val="24"/>
          <w:szCs w:val="24"/>
          <w:lang w:val="ru-RU"/>
        </w:rPr>
        <w:t>з</w:t>
      </w:r>
      <w:r w:rsidR="00600576" w:rsidRPr="003A74CD">
        <w:rPr>
          <w:rFonts w:ascii="Times New Roman" w:hAnsi="Times New Roman"/>
          <w:sz w:val="24"/>
          <w:szCs w:val="24"/>
          <w:lang w:val="ru-RU"/>
        </w:rPr>
        <w:t>аявку на участие в запросе предложений, если он установит, что</w:t>
      </w:r>
      <w:r w:rsidR="004F04DF" w:rsidRPr="003A74CD">
        <w:rPr>
          <w:rFonts w:ascii="Times New Roman" w:hAnsi="Times New Roman"/>
          <w:sz w:val="24"/>
          <w:szCs w:val="24"/>
          <w:lang w:val="ru-RU"/>
        </w:rPr>
        <w:t xml:space="preserve"> участник</w:t>
      </w:r>
      <w:r w:rsidR="00600576" w:rsidRPr="003A74CD">
        <w:rPr>
          <w:rFonts w:ascii="Times New Roman" w:hAnsi="Times New Roman"/>
          <w:sz w:val="24"/>
          <w:szCs w:val="24"/>
          <w:lang w:val="ru-RU"/>
        </w:rPr>
        <w:t xml:space="preserve"> запроса предложений прямо или косвенно предложил или предоставил работнику Организатора, который может повлиять на принятие Комиссией по подведению итогов запросов предложений решения по </w:t>
      </w:r>
      <w:r w:rsidR="00AB14E8" w:rsidRPr="003A74CD">
        <w:rPr>
          <w:rFonts w:ascii="Times New Roman" w:hAnsi="Times New Roman"/>
          <w:sz w:val="24"/>
          <w:szCs w:val="24"/>
          <w:lang w:val="ru-RU"/>
        </w:rPr>
        <w:t>определению лучшей з</w:t>
      </w:r>
      <w:r w:rsidR="00600576" w:rsidRPr="003A74CD">
        <w:rPr>
          <w:rFonts w:ascii="Times New Roman" w:hAnsi="Times New Roman"/>
          <w:sz w:val="24"/>
          <w:szCs w:val="24"/>
          <w:lang w:val="ru-RU"/>
        </w:rPr>
        <w:t>аявки на участие в запросе предложений, вознаграждение в любой форме: вещи, деньги, работу, услугу, какую-либо ценность</w:t>
      </w:r>
      <w:proofErr w:type="gramEnd"/>
      <w:r w:rsidR="00600576" w:rsidRPr="003A74CD">
        <w:rPr>
          <w:rFonts w:ascii="Times New Roman" w:hAnsi="Times New Roman"/>
          <w:sz w:val="24"/>
          <w:szCs w:val="24"/>
          <w:lang w:val="ru-RU"/>
        </w:rPr>
        <w:t xml:space="preserve"> в качестве стимула.</w:t>
      </w:r>
    </w:p>
    <w:p w:rsidR="00600576" w:rsidRPr="003A74CD" w:rsidRDefault="00600576" w:rsidP="00600576">
      <w:pPr>
        <w:pStyle w:val="a7"/>
        <w:numPr>
          <w:ilvl w:val="2"/>
          <w:numId w:val="1"/>
        </w:numPr>
        <w:tabs>
          <w:tab w:val="clear" w:pos="1146"/>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Комиссия вправе отклонять заявки на участие в запросе предложений в случае их несоответствия требованиям, установленным</w:t>
      </w:r>
      <w:r w:rsidR="004F04DF"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ией о запросе предложений, с указанием перечня допустимых оснований для такого отклонения.</w:t>
      </w:r>
    </w:p>
    <w:p w:rsidR="00BF55D0" w:rsidRPr="003A74CD" w:rsidRDefault="00473B4C" w:rsidP="00473B4C">
      <w:pPr>
        <w:pStyle w:val="a7"/>
        <w:numPr>
          <w:ilvl w:val="2"/>
          <w:numId w:val="1"/>
        </w:numPr>
        <w:tabs>
          <w:tab w:val="clear" w:pos="1146"/>
          <w:tab w:val="num" w:pos="709"/>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t>Заказчик, Организатор в любое время до подведения итогов запроса предложений вправе отказаться от проведения запроса предложений без объяснения причин, не неся никакой ответственности перед участниками процедур закупки, участниками запроса предложений или третьими лицами, которым такое действие может принести убытки</w:t>
      </w:r>
      <w:r w:rsidR="00DB2AA2"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Организатор незамедлительно уведомляет всех</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ов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и</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ов</w:t>
      </w:r>
      <w:r w:rsidR="00460A25" w:rsidRPr="003A74CD">
        <w:rPr>
          <w:rFonts w:ascii="Times New Roman" w:hAnsi="Times New Roman"/>
          <w:sz w:val="24"/>
          <w:szCs w:val="24"/>
          <w:lang w:val="ru-RU"/>
        </w:rPr>
        <w:t xml:space="preserve"> </w:t>
      </w:r>
      <w:r w:rsidR="0076015B" w:rsidRPr="003A74CD">
        <w:rPr>
          <w:rFonts w:ascii="Times New Roman" w:hAnsi="Times New Roman"/>
          <w:sz w:val="24"/>
          <w:szCs w:val="24"/>
          <w:lang w:val="ru-RU"/>
        </w:rPr>
        <w:t>з</w:t>
      </w:r>
      <w:r w:rsidR="00460A25" w:rsidRPr="003A74CD">
        <w:rPr>
          <w:rFonts w:ascii="Times New Roman" w:hAnsi="Times New Roman"/>
          <w:sz w:val="24"/>
          <w:szCs w:val="24"/>
          <w:lang w:val="ru-RU"/>
        </w:rPr>
        <w:t>апроса предложений</w:t>
      </w:r>
      <w:r w:rsidR="0076015B" w:rsidRPr="003A74CD">
        <w:rPr>
          <w:rFonts w:ascii="Times New Roman" w:hAnsi="Times New Roman"/>
          <w:sz w:val="24"/>
          <w:szCs w:val="24"/>
          <w:lang w:val="ru-RU"/>
        </w:rPr>
        <w:t xml:space="preserve"> об отказе от проведения з</w:t>
      </w:r>
      <w:r w:rsidR="00BF55D0" w:rsidRPr="003A74CD">
        <w:rPr>
          <w:rFonts w:ascii="Times New Roman" w:hAnsi="Times New Roman"/>
          <w:sz w:val="24"/>
          <w:szCs w:val="24"/>
          <w:lang w:val="ru-RU"/>
        </w:rPr>
        <w:t>апроса предложений с использованием факсимильной связи</w:t>
      </w:r>
      <w:proofErr w:type="gramEnd"/>
      <w:r w:rsidR="00BF55D0" w:rsidRPr="003A74CD">
        <w:rPr>
          <w:rFonts w:ascii="Times New Roman" w:hAnsi="Times New Roman"/>
          <w:sz w:val="24"/>
          <w:szCs w:val="24"/>
          <w:lang w:val="ru-RU"/>
        </w:rPr>
        <w:t xml:space="preserve">, </w:t>
      </w:r>
      <w:proofErr w:type="gramStart"/>
      <w:r w:rsidR="00BF55D0" w:rsidRPr="003A74CD">
        <w:rPr>
          <w:rFonts w:ascii="Times New Roman" w:hAnsi="Times New Roman"/>
          <w:sz w:val="24"/>
          <w:szCs w:val="24"/>
          <w:lang w:val="ru-RU"/>
        </w:rPr>
        <w:t xml:space="preserve">размещением указанной информации на </w:t>
      </w:r>
      <w:r w:rsidR="000117FF" w:rsidRPr="003A74CD">
        <w:rPr>
          <w:rFonts w:ascii="Times New Roman" w:hAnsi="Times New Roman"/>
          <w:sz w:val="24"/>
          <w:szCs w:val="24"/>
          <w:lang w:val="ru-RU"/>
        </w:rPr>
        <w:t xml:space="preserve">официальном Интернет – сайте </w:t>
      </w:r>
      <w:r w:rsidR="008E1357" w:rsidRPr="003A74CD">
        <w:rPr>
          <w:rFonts w:ascii="Times New Roman" w:hAnsi="Times New Roman"/>
          <w:sz w:val="24"/>
          <w:szCs w:val="24"/>
          <w:lang w:val="ru-RU"/>
        </w:rPr>
        <w:t>ОАО «Газпром»</w:t>
      </w:r>
      <w:r w:rsidR="008277C1" w:rsidRPr="003A74CD">
        <w:rPr>
          <w:rFonts w:ascii="Times New Roman" w:hAnsi="Times New Roman"/>
          <w:sz w:val="24"/>
          <w:szCs w:val="24"/>
          <w:lang w:val="ru-RU"/>
        </w:rPr>
        <w:t xml:space="preserve"> (</w:t>
      </w:r>
      <w:hyperlink r:id="rId16"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2B0308" w:rsidRPr="003A74CD">
        <w:rPr>
          <w:rFonts w:ascii="Times New Roman" w:hAnsi="Times New Roman"/>
          <w:sz w:val="24"/>
          <w:szCs w:val="24"/>
          <w:lang w:val="ru-RU"/>
        </w:rPr>
        <w:t xml:space="preserve"> и на унифицированном интернет – сайте </w:t>
      </w:r>
      <w:r w:rsidR="002B0308" w:rsidRPr="003A74CD">
        <w:rPr>
          <w:rFonts w:ascii="Times New Roman" w:hAnsi="Times New Roman"/>
          <w:sz w:val="24"/>
          <w:szCs w:val="24"/>
          <w:lang w:val="ru-RU"/>
        </w:rPr>
        <w:b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17"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w:t>
      </w:r>
      <w:r w:rsidR="00BF55D0" w:rsidRPr="003A74CD">
        <w:rPr>
          <w:rFonts w:ascii="Times New Roman" w:hAnsi="Times New Roman"/>
          <w:sz w:val="24"/>
          <w:szCs w:val="24"/>
          <w:lang w:val="ru-RU"/>
        </w:rPr>
        <w:t>, а также направлением всем</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w:t>
      </w:r>
      <w:r w:rsidR="00BF55D0" w:rsidRPr="003A74CD">
        <w:rPr>
          <w:rFonts w:ascii="Times New Roman" w:hAnsi="Times New Roman"/>
          <w:b/>
          <w:sz w:val="24"/>
          <w:szCs w:val="24"/>
          <w:lang w:val="ru-RU"/>
        </w:rPr>
        <w:t>предоставившим уведомлени</w:t>
      </w:r>
      <w:r w:rsidR="0076015B" w:rsidRPr="003A74CD">
        <w:rPr>
          <w:rFonts w:ascii="Times New Roman" w:hAnsi="Times New Roman"/>
          <w:b/>
          <w:sz w:val="24"/>
          <w:szCs w:val="24"/>
          <w:lang w:val="ru-RU"/>
        </w:rPr>
        <w:t xml:space="preserve">е о </w:t>
      </w:r>
      <w:r w:rsidR="00282B24" w:rsidRPr="003A74CD">
        <w:rPr>
          <w:rFonts w:ascii="Times New Roman" w:hAnsi="Times New Roman"/>
          <w:b/>
          <w:sz w:val="24"/>
          <w:szCs w:val="24"/>
          <w:lang w:val="ru-RU"/>
        </w:rPr>
        <w:t>намерении</w:t>
      </w:r>
      <w:r w:rsidR="0076015B" w:rsidRPr="003A74CD">
        <w:rPr>
          <w:rFonts w:ascii="Times New Roman" w:hAnsi="Times New Roman"/>
          <w:b/>
          <w:sz w:val="24"/>
          <w:szCs w:val="24"/>
          <w:lang w:val="ru-RU"/>
        </w:rPr>
        <w:t xml:space="preserve"> принять участие в з</w:t>
      </w:r>
      <w:r w:rsidR="00BF55D0" w:rsidRPr="003A74CD">
        <w:rPr>
          <w:rFonts w:ascii="Times New Roman" w:hAnsi="Times New Roman"/>
          <w:b/>
          <w:sz w:val="24"/>
          <w:szCs w:val="24"/>
          <w:lang w:val="ru-RU"/>
        </w:rPr>
        <w:t>апросе предложений</w:t>
      </w:r>
      <w:r w:rsidR="00BF55D0" w:rsidRPr="003A74CD">
        <w:rPr>
          <w:rFonts w:ascii="Times New Roman" w:hAnsi="Times New Roman"/>
          <w:sz w:val="24"/>
          <w:szCs w:val="24"/>
          <w:lang w:val="ru-RU"/>
        </w:rPr>
        <w:t xml:space="preserve">, на адрес электронной почты, указанный в данном уведомлении в формате </w:t>
      </w:r>
      <w:proofErr w:type="spellStart"/>
      <w:r w:rsidR="00BF55D0" w:rsidRPr="003A74CD">
        <w:rPr>
          <w:rFonts w:ascii="Times New Roman" w:hAnsi="Times New Roman"/>
          <w:sz w:val="24"/>
          <w:szCs w:val="24"/>
          <w:lang w:val="ru-RU"/>
        </w:rPr>
        <w:t>Microsoft</w:t>
      </w:r>
      <w:proofErr w:type="spellEnd"/>
      <w:r w:rsidR="00BF55D0" w:rsidRPr="003A74CD">
        <w:rPr>
          <w:rFonts w:ascii="Times New Roman" w:hAnsi="Times New Roman"/>
          <w:sz w:val="24"/>
          <w:szCs w:val="24"/>
          <w:lang w:val="ru-RU"/>
        </w:rPr>
        <w:t xml:space="preserve"> </w:t>
      </w:r>
      <w:r w:rsidR="00063AD0" w:rsidRPr="003A74CD">
        <w:rPr>
          <w:rFonts w:ascii="Times New Roman" w:hAnsi="Times New Roman"/>
          <w:sz w:val="24"/>
          <w:szCs w:val="24"/>
        </w:rPr>
        <w:t>Word</w:t>
      </w:r>
      <w:r w:rsidR="00BF55D0" w:rsidRPr="003A74CD">
        <w:rPr>
          <w:rFonts w:ascii="Times New Roman" w:hAnsi="Times New Roman"/>
          <w:sz w:val="24"/>
          <w:szCs w:val="24"/>
          <w:lang w:val="ru-RU"/>
        </w:rPr>
        <w:t xml:space="preserve"> и отсканированном виде с печатью</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а.</w:t>
      </w:r>
      <w:proofErr w:type="gramEnd"/>
    </w:p>
    <w:p w:rsidR="00A94434" w:rsidRPr="003A74CD" w:rsidRDefault="00A94434" w:rsidP="0082424C">
      <w:pPr>
        <w:pStyle w:val="a7"/>
        <w:tabs>
          <w:tab w:val="num" w:pos="709"/>
        </w:tabs>
        <w:spacing w:after="0" w:line="240" w:lineRule="auto"/>
        <w:ind w:firstLine="0"/>
        <w:rPr>
          <w:rFonts w:ascii="Times New Roman" w:hAnsi="Times New Roman"/>
          <w:sz w:val="24"/>
          <w:szCs w:val="24"/>
          <w:lang w:val="ru-RU"/>
        </w:rPr>
      </w:pPr>
      <w:r w:rsidRPr="003A74CD">
        <w:rPr>
          <w:rFonts w:ascii="Times New Roman" w:hAnsi="Times New Roman"/>
          <w:sz w:val="24"/>
          <w:szCs w:val="24"/>
          <w:lang w:val="ru-RU"/>
        </w:rPr>
        <w:t xml:space="preserve">После размещения извещения об </w:t>
      </w:r>
      <w:r w:rsidR="0076015B" w:rsidRPr="003A74CD">
        <w:rPr>
          <w:rFonts w:ascii="Times New Roman" w:hAnsi="Times New Roman"/>
          <w:sz w:val="24"/>
          <w:szCs w:val="24"/>
          <w:lang w:val="ru-RU"/>
        </w:rPr>
        <w:t>отказе от проведения открытого з</w:t>
      </w:r>
      <w:r w:rsidRPr="003A74CD">
        <w:rPr>
          <w:rFonts w:ascii="Times New Roman" w:hAnsi="Times New Roman"/>
          <w:sz w:val="24"/>
          <w:szCs w:val="24"/>
          <w:lang w:val="ru-RU"/>
        </w:rPr>
        <w:t>апроса предложений Организатор по письменному заявлению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BB6FE9"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возвращает поданную им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у на</w:t>
      </w:r>
      <w:r w:rsidR="0076015B" w:rsidRPr="003A74CD">
        <w:rPr>
          <w:rFonts w:ascii="Times New Roman" w:hAnsi="Times New Roman"/>
          <w:sz w:val="24"/>
          <w:szCs w:val="24"/>
          <w:lang w:val="ru-RU"/>
        </w:rPr>
        <w:t xml:space="preserve"> участие в з</w:t>
      </w:r>
      <w:r w:rsidR="0033670E" w:rsidRPr="003A74CD">
        <w:rPr>
          <w:rFonts w:ascii="Times New Roman" w:hAnsi="Times New Roman"/>
          <w:sz w:val="24"/>
          <w:szCs w:val="24"/>
          <w:lang w:val="ru-RU"/>
        </w:rPr>
        <w:t>апросе предложений.</w:t>
      </w:r>
    </w:p>
    <w:p w:rsidR="00A667E8" w:rsidRPr="003A74CD" w:rsidRDefault="00A667E8" w:rsidP="00C829F3">
      <w:pPr>
        <w:pStyle w:val="a7"/>
        <w:spacing w:after="0" w:line="240" w:lineRule="auto"/>
        <w:rPr>
          <w:rFonts w:ascii="Times New Roman" w:hAnsi="Times New Roman"/>
          <w:b/>
          <w:i/>
          <w:sz w:val="24"/>
          <w:szCs w:val="24"/>
          <w:lang w:val="ru-RU"/>
        </w:rPr>
      </w:pPr>
      <w:r w:rsidRPr="003A74CD">
        <w:rPr>
          <w:rFonts w:ascii="Times New Roman" w:hAnsi="Times New Roman"/>
          <w:b/>
          <w:i/>
          <w:sz w:val="24"/>
          <w:szCs w:val="24"/>
          <w:lang w:val="ru-RU"/>
        </w:rPr>
        <w:t>Заказ</w:t>
      </w:r>
      <w:r w:rsidR="0076015B" w:rsidRPr="003A74CD">
        <w:rPr>
          <w:rFonts w:ascii="Times New Roman" w:hAnsi="Times New Roman"/>
          <w:b/>
          <w:i/>
          <w:sz w:val="24"/>
          <w:szCs w:val="24"/>
          <w:lang w:val="ru-RU"/>
        </w:rPr>
        <w:t>чик</w:t>
      </w:r>
      <w:r w:rsidR="00E05791" w:rsidRPr="003A74CD">
        <w:rPr>
          <w:rFonts w:ascii="Times New Roman" w:hAnsi="Times New Roman"/>
          <w:b/>
          <w:i/>
          <w:sz w:val="24"/>
          <w:szCs w:val="24"/>
          <w:lang w:val="ru-RU"/>
        </w:rPr>
        <w:t>, Организатор</w:t>
      </w:r>
      <w:r w:rsidR="0076015B" w:rsidRPr="003A74CD">
        <w:rPr>
          <w:rFonts w:ascii="Times New Roman" w:hAnsi="Times New Roman"/>
          <w:b/>
          <w:i/>
          <w:sz w:val="24"/>
          <w:szCs w:val="24"/>
          <w:lang w:val="ru-RU"/>
        </w:rPr>
        <w:t xml:space="preserve"> вправе завершить процедуру з</w:t>
      </w:r>
      <w:r w:rsidRPr="003A74CD">
        <w:rPr>
          <w:rFonts w:ascii="Times New Roman" w:hAnsi="Times New Roman"/>
          <w:b/>
          <w:i/>
          <w:sz w:val="24"/>
          <w:szCs w:val="24"/>
          <w:lang w:val="ru-RU"/>
        </w:rPr>
        <w:t>апроса предложений без заключения договора по его результатам.</w:t>
      </w:r>
    </w:p>
    <w:p w:rsidR="00AB14E8" w:rsidRPr="003A74CD" w:rsidRDefault="00BF55D0"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w:t>
      </w:r>
      <w:r w:rsidR="0076015B" w:rsidRPr="003A74CD">
        <w:rPr>
          <w:rFonts w:ascii="Times New Roman" w:hAnsi="Times New Roman"/>
          <w:sz w:val="24"/>
          <w:szCs w:val="24"/>
          <w:lang w:val="ru-RU"/>
        </w:rPr>
        <w:t>изатор признает несостоявшимся з</w:t>
      </w:r>
      <w:r w:rsidRPr="003A74CD">
        <w:rPr>
          <w:rFonts w:ascii="Times New Roman" w:hAnsi="Times New Roman"/>
          <w:sz w:val="24"/>
          <w:szCs w:val="24"/>
          <w:lang w:val="ru-RU"/>
        </w:rPr>
        <w:t>апрос предложений, для участи</w:t>
      </w:r>
      <w:r w:rsidR="00AD1B46" w:rsidRPr="003A74CD">
        <w:rPr>
          <w:rFonts w:ascii="Times New Roman" w:hAnsi="Times New Roman"/>
          <w:sz w:val="24"/>
          <w:szCs w:val="24"/>
          <w:lang w:val="ru-RU"/>
        </w:rPr>
        <w:t xml:space="preserve">я в котором не подано ни одной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6015B" w:rsidRPr="003A74CD">
        <w:rPr>
          <w:rFonts w:ascii="Times New Roman" w:hAnsi="Times New Roman"/>
          <w:sz w:val="24"/>
          <w:szCs w:val="24"/>
          <w:lang w:val="ru-RU"/>
        </w:rPr>
        <w:t>и на участие в з</w:t>
      </w:r>
      <w:r w:rsidRPr="003A74CD">
        <w:rPr>
          <w:rFonts w:ascii="Times New Roman" w:hAnsi="Times New Roman"/>
          <w:sz w:val="24"/>
          <w:szCs w:val="24"/>
          <w:lang w:val="ru-RU"/>
        </w:rPr>
        <w:t xml:space="preserve">апросе предложений. </w:t>
      </w:r>
    </w:p>
    <w:p w:rsidR="00BF55D0" w:rsidRPr="003A74CD" w:rsidRDefault="00BF55D0"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В случае если на основании результатов </w:t>
      </w:r>
      <w:r w:rsidR="00AB14E8" w:rsidRPr="003A74CD">
        <w:rPr>
          <w:rFonts w:ascii="Times New Roman" w:hAnsi="Times New Roman"/>
          <w:sz w:val="24"/>
          <w:szCs w:val="24"/>
          <w:lang w:val="ru-RU"/>
        </w:rPr>
        <w:t xml:space="preserve">анализа и </w:t>
      </w:r>
      <w:r w:rsidRPr="003A74CD">
        <w:rPr>
          <w:rFonts w:ascii="Times New Roman" w:hAnsi="Times New Roman"/>
          <w:sz w:val="24"/>
          <w:szCs w:val="24"/>
          <w:lang w:val="ru-RU"/>
        </w:rPr>
        <w:t>ра</w:t>
      </w:r>
      <w:r w:rsidR="0076015B" w:rsidRPr="003A74CD">
        <w:rPr>
          <w:rFonts w:ascii="Times New Roman" w:hAnsi="Times New Roman"/>
          <w:sz w:val="24"/>
          <w:szCs w:val="24"/>
          <w:lang w:val="ru-RU"/>
        </w:rPr>
        <w:t xml:space="preserve">ссмотрения </w:t>
      </w:r>
      <w:r w:rsidR="00AB14E8" w:rsidRPr="003A74CD">
        <w:rPr>
          <w:rFonts w:ascii="Times New Roman" w:hAnsi="Times New Roman"/>
          <w:sz w:val="24"/>
          <w:szCs w:val="24"/>
          <w:lang w:val="ru-RU"/>
        </w:rPr>
        <w:t>з</w:t>
      </w:r>
      <w:r w:rsidR="0076015B" w:rsidRPr="003A74CD">
        <w:rPr>
          <w:rFonts w:ascii="Times New Roman" w:hAnsi="Times New Roman"/>
          <w:sz w:val="24"/>
          <w:szCs w:val="24"/>
          <w:lang w:val="ru-RU"/>
        </w:rPr>
        <w:t xml:space="preserve">аявок </w:t>
      </w:r>
      <w:proofErr w:type="gramStart"/>
      <w:r w:rsidR="0076015B" w:rsidRPr="003A74CD">
        <w:rPr>
          <w:rFonts w:ascii="Times New Roman" w:hAnsi="Times New Roman"/>
          <w:sz w:val="24"/>
          <w:szCs w:val="24"/>
          <w:lang w:val="ru-RU"/>
        </w:rPr>
        <w:t>на участие в з</w:t>
      </w:r>
      <w:r w:rsidRPr="003A74CD">
        <w:rPr>
          <w:rFonts w:ascii="Times New Roman" w:hAnsi="Times New Roman"/>
          <w:sz w:val="24"/>
          <w:szCs w:val="24"/>
          <w:lang w:val="ru-RU"/>
        </w:rPr>
        <w:t xml:space="preserve">апросе предложений </w:t>
      </w:r>
      <w:r w:rsidR="00AB14E8" w:rsidRPr="003A74CD">
        <w:rPr>
          <w:rFonts w:ascii="Times New Roman" w:hAnsi="Times New Roman"/>
          <w:sz w:val="24"/>
          <w:szCs w:val="24"/>
          <w:lang w:val="ru-RU"/>
        </w:rPr>
        <w:t xml:space="preserve">Комиссией </w:t>
      </w:r>
      <w:r w:rsidRPr="003A74CD">
        <w:rPr>
          <w:rFonts w:ascii="Times New Roman" w:hAnsi="Times New Roman"/>
          <w:sz w:val="24"/>
          <w:szCs w:val="24"/>
          <w:lang w:val="ru-RU"/>
        </w:rPr>
        <w:t>принято решение об откло</w:t>
      </w:r>
      <w:r w:rsidR="00AB14E8" w:rsidRPr="003A74CD">
        <w:rPr>
          <w:rFonts w:ascii="Times New Roman" w:hAnsi="Times New Roman"/>
          <w:sz w:val="24"/>
          <w:szCs w:val="24"/>
          <w:lang w:val="ru-RU"/>
        </w:rPr>
        <w:t>нении всех з</w:t>
      </w:r>
      <w:r w:rsidR="0076015B" w:rsidRPr="003A74CD">
        <w:rPr>
          <w:rFonts w:ascii="Times New Roman" w:hAnsi="Times New Roman"/>
          <w:sz w:val="24"/>
          <w:szCs w:val="24"/>
          <w:lang w:val="ru-RU"/>
        </w:rPr>
        <w:t>аявок на участие в запросе</w:t>
      </w:r>
      <w:proofErr w:type="gramEnd"/>
      <w:r w:rsidR="0076015B" w:rsidRPr="003A74CD">
        <w:rPr>
          <w:rFonts w:ascii="Times New Roman" w:hAnsi="Times New Roman"/>
          <w:sz w:val="24"/>
          <w:szCs w:val="24"/>
          <w:lang w:val="ru-RU"/>
        </w:rPr>
        <w:t xml:space="preserve"> предложений, з</w:t>
      </w:r>
      <w:r w:rsidRPr="003A74CD">
        <w:rPr>
          <w:rFonts w:ascii="Times New Roman" w:hAnsi="Times New Roman"/>
          <w:sz w:val="24"/>
          <w:szCs w:val="24"/>
          <w:lang w:val="ru-RU"/>
        </w:rPr>
        <w:t>апрос предложений также признается</w:t>
      </w:r>
      <w:r w:rsidR="00AB14E8" w:rsidRPr="003A74CD">
        <w:rPr>
          <w:rFonts w:ascii="Times New Roman" w:hAnsi="Times New Roman"/>
          <w:sz w:val="24"/>
          <w:szCs w:val="24"/>
          <w:lang w:val="ru-RU"/>
        </w:rPr>
        <w:t xml:space="preserve"> Комиссией</w:t>
      </w:r>
      <w:r w:rsidRPr="003A74CD">
        <w:rPr>
          <w:rFonts w:ascii="Times New Roman" w:hAnsi="Times New Roman"/>
          <w:sz w:val="24"/>
          <w:szCs w:val="24"/>
          <w:lang w:val="ru-RU"/>
        </w:rPr>
        <w:t xml:space="preserve"> несостоявшимся.</w:t>
      </w:r>
    </w:p>
    <w:p w:rsidR="00BF55D0" w:rsidRPr="003A74CD" w:rsidRDefault="00BF55D0" w:rsidP="008277C1">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В любое время до истечения срока </w:t>
      </w:r>
      <w:r w:rsidR="00BE3038" w:rsidRPr="003A74CD">
        <w:rPr>
          <w:rFonts w:ascii="Times New Roman" w:hAnsi="Times New Roman"/>
          <w:sz w:val="24"/>
          <w:szCs w:val="24"/>
          <w:lang w:val="ru-RU"/>
        </w:rPr>
        <w:t xml:space="preserve">окончания приёма </w:t>
      </w:r>
      <w:r w:rsidR="0076015B" w:rsidRPr="003A74CD">
        <w:rPr>
          <w:rFonts w:ascii="Times New Roman" w:hAnsi="Times New Roman"/>
          <w:sz w:val="24"/>
          <w:szCs w:val="24"/>
          <w:lang w:val="ru-RU"/>
        </w:rPr>
        <w:t>Заявок на участие в з</w:t>
      </w:r>
      <w:r w:rsidRPr="003A74CD">
        <w:rPr>
          <w:rFonts w:ascii="Times New Roman" w:hAnsi="Times New Roman"/>
          <w:sz w:val="24"/>
          <w:szCs w:val="24"/>
          <w:lang w:val="ru-RU"/>
        </w:rPr>
        <w:t xml:space="preserve">апросе предложений Организатор вправе </w:t>
      </w:r>
      <w:r w:rsidR="00BE3038" w:rsidRPr="003A74CD">
        <w:rPr>
          <w:rFonts w:ascii="Times New Roman" w:hAnsi="Times New Roman"/>
          <w:sz w:val="24"/>
          <w:szCs w:val="24"/>
          <w:lang w:val="ru-RU"/>
        </w:rPr>
        <w:t>внести изменения в</w:t>
      </w:r>
      <w:r w:rsidR="004F04DF" w:rsidRPr="003A74CD">
        <w:rPr>
          <w:rFonts w:ascii="Times New Roman" w:hAnsi="Times New Roman"/>
          <w:sz w:val="24"/>
          <w:szCs w:val="24"/>
          <w:lang w:val="ru-RU"/>
        </w:rPr>
        <w:t xml:space="preserve"> документац</w:t>
      </w:r>
      <w:r w:rsidR="00BE3038" w:rsidRPr="003A74CD">
        <w:rPr>
          <w:rFonts w:ascii="Times New Roman" w:hAnsi="Times New Roman"/>
          <w:sz w:val="24"/>
          <w:szCs w:val="24"/>
          <w:lang w:val="ru-RU"/>
        </w:rPr>
        <w:t>ию о з</w:t>
      </w:r>
      <w:r w:rsidRPr="003A74CD">
        <w:rPr>
          <w:rFonts w:ascii="Times New Roman" w:hAnsi="Times New Roman"/>
          <w:sz w:val="24"/>
          <w:szCs w:val="24"/>
          <w:lang w:val="ru-RU"/>
        </w:rPr>
        <w:t xml:space="preserve">апросе предложений путем издания дополнения. </w:t>
      </w:r>
      <w:proofErr w:type="gramStart"/>
      <w:r w:rsidRPr="003A74CD">
        <w:rPr>
          <w:rFonts w:ascii="Times New Roman" w:hAnsi="Times New Roman"/>
          <w:sz w:val="24"/>
          <w:szCs w:val="24"/>
          <w:lang w:val="ru-RU"/>
        </w:rPr>
        <w:t>Такое дополнение размещается на</w:t>
      </w:r>
      <w:r w:rsidR="000117FF" w:rsidRPr="003A74CD">
        <w:rPr>
          <w:rFonts w:ascii="Times New Roman" w:hAnsi="Times New Roman"/>
          <w:sz w:val="24"/>
          <w:szCs w:val="24"/>
          <w:lang w:val="ru-RU"/>
        </w:rPr>
        <w:t xml:space="preserve"> официальном Интернет – сайте </w:t>
      </w:r>
      <w:r w:rsidR="008E1357" w:rsidRPr="003A74CD">
        <w:rPr>
          <w:rFonts w:ascii="Times New Roman" w:hAnsi="Times New Roman"/>
          <w:sz w:val="24"/>
          <w:szCs w:val="24"/>
          <w:lang w:val="ru-RU"/>
        </w:rPr>
        <w:t>ОАО «Газпром»</w:t>
      </w:r>
      <w:r w:rsidR="008277C1" w:rsidRPr="003A74CD">
        <w:rPr>
          <w:rFonts w:ascii="Times New Roman" w:hAnsi="Times New Roman"/>
          <w:sz w:val="24"/>
          <w:szCs w:val="24"/>
          <w:lang w:val="ru-RU"/>
        </w:rPr>
        <w:t xml:space="preserve"> (</w:t>
      </w:r>
      <w:hyperlink r:id="rId18"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2B0308" w:rsidRPr="003A74CD">
        <w:rPr>
          <w:rFonts w:ascii="Times New Roman" w:hAnsi="Times New Roman"/>
          <w:sz w:val="24"/>
          <w:szCs w:val="24"/>
          <w:lang w:val="ru-RU"/>
        </w:rPr>
        <w:t xml:space="preserve"> и на унифицированном интернет – сайте </w:t>
      </w:r>
      <w:r w:rsidR="008E1357" w:rsidRPr="003A74CD">
        <w:rPr>
          <w:rFonts w:ascii="Times New Roman" w:hAnsi="Times New Roman"/>
          <w:sz w:val="24"/>
          <w:szCs w:val="24"/>
          <w:lang w:val="ru-RU"/>
        </w:rPr>
        <w:br/>
      </w:r>
      <w:r w:rsidR="002B0308" w:rsidRPr="003A74CD">
        <w:rPr>
          <w:rFonts w:ascii="Times New Roman" w:hAnsi="Times New Roman"/>
          <w:sz w:val="24"/>
          <w:szCs w:val="24"/>
          <w:lang w:val="ru-RU"/>
        </w:rP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19"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w:t>
      </w:r>
      <w:r w:rsidRPr="003A74CD">
        <w:rPr>
          <w:rFonts w:ascii="Times New Roman" w:hAnsi="Times New Roman"/>
          <w:sz w:val="24"/>
          <w:szCs w:val="24"/>
          <w:lang w:val="ru-RU"/>
        </w:rPr>
        <w:t>, а также направляется всем</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 xml:space="preserve">, </w:t>
      </w:r>
      <w:r w:rsidRPr="003A74CD">
        <w:rPr>
          <w:rFonts w:ascii="Times New Roman" w:hAnsi="Times New Roman"/>
          <w:b/>
          <w:sz w:val="24"/>
          <w:szCs w:val="24"/>
          <w:lang w:val="ru-RU"/>
        </w:rPr>
        <w:t>предоставившим уведомлени</w:t>
      </w:r>
      <w:r w:rsidR="0076015B" w:rsidRPr="003A74CD">
        <w:rPr>
          <w:rFonts w:ascii="Times New Roman" w:hAnsi="Times New Roman"/>
          <w:b/>
          <w:sz w:val="24"/>
          <w:szCs w:val="24"/>
          <w:lang w:val="ru-RU"/>
        </w:rPr>
        <w:t xml:space="preserve">е о </w:t>
      </w:r>
      <w:r w:rsidR="00282B24" w:rsidRPr="003A74CD">
        <w:rPr>
          <w:rFonts w:ascii="Times New Roman" w:hAnsi="Times New Roman"/>
          <w:b/>
          <w:sz w:val="24"/>
          <w:szCs w:val="24"/>
          <w:lang w:val="ru-RU"/>
        </w:rPr>
        <w:t>намерении</w:t>
      </w:r>
      <w:r w:rsidR="0076015B" w:rsidRPr="003A74CD">
        <w:rPr>
          <w:rFonts w:ascii="Times New Roman" w:hAnsi="Times New Roman"/>
          <w:b/>
          <w:sz w:val="24"/>
          <w:szCs w:val="24"/>
          <w:lang w:val="ru-RU"/>
        </w:rPr>
        <w:t xml:space="preserve"> принять участие в 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xml:space="preserve">, на адрес электронной почты, указанный в данном уведомлении в формате </w:t>
      </w:r>
      <w:proofErr w:type="spellStart"/>
      <w:r w:rsidRPr="003A74CD">
        <w:rPr>
          <w:rFonts w:ascii="Times New Roman" w:hAnsi="Times New Roman"/>
          <w:sz w:val="24"/>
          <w:szCs w:val="24"/>
          <w:lang w:val="ru-RU"/>
        </w:rPr>
        <w:t>Microsoft</w:t>
      </w:r>
      <w:proofErr w:type="spellEnd"/>
      <w:r w:rsidRPr="003A74CD">
        <w:rPr>
          <w:rFonts w:ascii="Times New Roman" w:hAnsi="Times New Roman"/>
          <w:sz w:val="24"/>
          <w:szCs w:val="24"/>
          <w:lang w:val="ru-RU"/>
        </w:rPr>
        <w:t xml:space="preserve"> </w:t>
      </w:r>
      <w:r w:rsidR="00063AD0" w:rsidRPr="003A74CD">
        <w:rPr>
          <w:rFonts w:ascii="Times New Roman" w:hAnsi="Times New Roman"/>
          <w:sz w:val="24"/>
          <w:szCs w:val="24"/>
        </w:rPr>
        <w:t>Word</w:t>
      </w:r>
      <w:r w:rsidR="00063AD0" w:rsidRPr="003A74CD">
        <w:rPr>
          <w:rFonts w:ascii="Times New Roman" w:hAnsi="Times New Roman"/>
          <w:sz w:val="24"/>
          <w:szCs w:val="24"/>
          <w:lang w:val="ru-RU"/>
        </w:rPr>
        <w:t xml:space="preserve"> </w:t>
      </w:r>
      <w:r w:rsidRPr="003A74CD">
        <w:rPr>
          <w:rFonts w:ascii="Times New Roman" w:hAnsi="Times New Roman"/>
          <w:sz w:val="24"/>
          <w:szCs w:val="24"/>
          <w:lang w:val="ru-RU"/>
        </w:rPr>
        <w:t>и отсканированном виде с печатью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и</w:t>
      </w:r>
      <w:proofErr w:type="gramEnd"/>
      <w:r w:rsidRPr="003A74CD">
        <w:rPr>
          <w:rFonts w:ascii="Times New Roman" w:hAnsi="Times New Roman"/>
          <w:sz w:val="24"/>
          <w:szCs w:val="24"/>
          <w:lang w:val="ru-RU"/>
        </w:rPr>
        <w:t xml:space="preserve"> имеет обязательную силу для всех</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ов </w:t>
      </w:r>
      <w:r w:rsidR="00F411A3"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w:t>
      </w:r>
    </w:p>
    <w:p w:rsidR="00BF55D0" w:rsidRPr="003A74CD" w:rsidRDefault="00F12250"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lastRenderedPageBreak/>
        <w:t xml:space="preserve">Заказчик (Организатор) </w:t>
      </w:r>
      <w:r w:rsidR="00C829F3" w:rsidRPr="003A74CD">
        <w:rPr>
          <w:rFonts w:ascii="Times New Roman" w:hAnsi="Times New Roman"/>
          <w:sz w:val="24"/>
          <w:szCs w:val="24"/>
          <w:lang w:val="ru-RU"/>
        </w:rPr>
        <w:t>по своему усмотрению до истечения срока подачи заявок на участие в запросе предложений может продлить срок их подачи и соответственно перенести дату</w:t>
      </w:r>
      <w:r w:rsidR="000C5909" w:rsidRPr="003A74CD">
        <w:rPr>
          <w:rFonts w:ascii="Times New Roman" w:hAnsi="Times New Roman"/>
          <w:sz w:val="24"/>
          <w:szCs w:val="24"/>
          <w:lang w:val="ru-RU"/>
        </w:rPr>
        <w:t xml:space="preserve">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w:t>
      </w:r>
      <w:r w:rsidR="00C829F3" w:rsidRPr="003A74CD">
        <w:rPr>
          <w:rFonts w:ascii="Times New Roman" w:hAnsi="Times New Roman"/>
          <w:sz w:val="24"/>
          <w:szCs w:val="24"/>
          <w:lang w:val="ru-RU"/>
        </w:rPr>
        <w:t>запроса предложений</w:t>
      </w:r>
      <w:r w:rsidR="000C5909" w:rsidRPr="003A74CD">
        <w:rPr>
          <w:rFonts w:ascii="Times New Roman" w:hAnsi="Times New Roman"/>
          <w:sz w:val="24"/>
          <w:szCs w:val="24"/>
          <w:lang w:val="ru-RU"/>
        </w:rPr>
        <w:t xml:space="preserve"> изменить дату рассмотрения предложений участников </w:t>
      </w:r>
      <w:r w:rsidR="00437300" w:rsidRPr="003A74CD">
        <w:rPr>
          <w:rFonts w:ascii="Times New Roman" w:hAnsi="Times New Roman"/>
          <w:sz w:val="24"/>
          <w:szCs w:val="24"/>
          <w:lang w:val="ru-RU"/>
        </w:rPr>
        <w:t>запроса предложений</w:t>
      </w:r>
      <w:r w:rsidR="000C5909" w:rsidRPr="003A74CD">
        <w:rPr>
          <w:rFonts w:ascii="Times New Roman" w:hAnsi="Times New Roman"/>
          <w:sz w:val="24"/>
          <w:szCs w:val="24"/>
          <w:lang w:val="ru-RU"/>
        </w:rPr>
        <w:t xml:space="preserve"> и подведения итогов</w:t>
      </w:r>
      <w:proofErr w:type="gramEnd"/>
      <w:r w:rsidR="000C5909" w:rsidRPr="003A74CD">
        <w:rPr>
          <w:rFonts w:ascii="Times New Roman" w:hAnsi="Times New Roman"/>
          <w:sz w:val="24"/>
          <w:szCs w:val="24"/>
          <w:lang w:val="ru-RU"/>
        </w:rPr>
        <w:t xml:space="preserve"> запросов предложений. </w:t>
      </w:r>
      <w:r w:rsidR="00972F52" w:rsidRPr="003A74CD">
        <w:rPr>
          <w:rFonts w:ascii="Times New Roman" w:hAnsi="Times New Roman"/>
          <w:sz w:val="24"/>
          <w:szCs w:val="24"/>
          <w:lang w:val="ru-RU"/>
        </w:rPr>
        <w:t xml:space="preserve">В этом случае срок действия заявок на участие в запросе предложений продлевается соответственно на срок продления их подачи. </w:t>
      </w:r>
      <w:r w:rsidR="00BF55D0" w:rsidRPr="003A74CD">
        <w:rPr>
          <w:rFonts w:ascii="Times New Roman" w:hAnsi="Times New Roman"/>
          <w:sz w:val="24"/>
          <w:szCs w:val="24"/>
          <w:lang w:val="ru-RU"/>
        </w:rPr>
        <w:t>Уведомление о продлении ср</w:t>
      </w:r>
      <w:r w:rsidR="00AB14E8" w:rsidRPr="003A74CD">
        <w:rPr>
          <w:rFonts w:ascii="Times New Roman" w:hAnsi="Times New Roman"/>
          <w:sz w:val="24"/>
          <w:szCs w:val="24"/>
          <w:lang w:val="ru-RU"/>
        </w:rPr>
        <w:t>ока подачи з</w:t>
      </w:r>
      <w:r w:rsidR="0076015B" w:rsidRPr="003A74CD">
        <w:rPr>
          <w:rFonts w:ascii="Times New Roman" w:hAnsi="Times New Roman"/>
          <w:sz w:val="24"/>
          <w:szCs w:val="24"/>
          <w:lang w:val="ru-RU"/>
        </w:rPr>
        <w:t>аявок на участие в з</w:t>
      </w:r>
      <w:r w:rsidR="00BF55D0" w:rsidRPr="003A74CD">
        <w:rPr>
          <w:rFonts w:ascii="Times New Roman" w:hAnsi="Times New Roman"/>
          <w:sz w:val="24"/>
          <w:szCs w:val="24"/>
          <w:lang w:val="ru-RU"/>
        </w:rPr>
        <w:t>апросе предложений направляется с использованием факсимильной связи и с последующим письменным уведомлением всем</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которым Организатор предоставил</w:t>
      </w:r>
      <w:r w:rsidR="004F04DF" w:rsidRPr="003A74CD">
        <w:rPr>
          <w:rFonts w:ascii="Times New Roman" w:hAnsi="Times New Roman"/>
          <w:sz w:val="24"/>
          <w:szCs w:val="24"/>
          <w:lang w:val="ru-RU"/>
        </w:rPr>
        <w:t xml:space="preserve"> документац</w:t>
      </w:r>
      <w:r w:rsidR="00BF55D0" w:rsidRPr="003A74CD">
        <w:rPr>
          <w:rFonts w:ascii="Times New Roman" w:hAnsi="Times New Roman"/>
          <w:sz w:val="24"/>
          <w:szCs w:val="24"/>
          <w:lang w:val="ru-RU"/>
        </w:rPr>
        <w:t xml:space="preserve">ию о </w:t>
      </w:r>
      <w:r w:rsidR="00BB0ABC" w:rsidRPr="003A74CD">
        <w:rPr>
          <w:rFonts w:ascii="Times New Roman" w:hAnsi="Times New Roman"/>
          <w:sz w:val="24"/>
          <w:szCs w:val="24"/>
          <w:lang w:val="ru-RU"/>
        </w:rPr>
        <w:t>з</w:t>
      </w:r>
      <w:r w:rsidR="00BF55D0" w:rsidRPr="003A74CD">
        <w:rPr>
          <w:rFonts w:ascii="Times New Roman" w:hAnsi="Times New Roman"/>
          <w:sz w:val="24"/>
          <w:szCs w:val="24"/>
          <w:lang w:val="ru-RU"/>
        </w:rPr>
        <w:t>апросе предложений, и имеет обязательную силу для всех</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ов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w:t>
      </w:r>
    </w:p>
    <w:p w:rsidR="00E935A0" w:rsidRPr="003A74CD" w:rsidRDefault="00E935A0"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вправе потребовать от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w:t>
      </w:r>
      <w:r w:rsidR="00C47072" w:rsidRPr="003A74CD">
        <w:rPr>
          <w:rFonts w:ascii="Times New Roman" w:hAnsi="Times New Roman"/>
          <w:sz w:val="24"/>
          <w:szCs w:val="24"/>
          <w:lang w:val="ru-RU"/>
        </w:rPr>
        <w:t xml:space="preserve"> </w:t>
      </w:r>
      <w:r w:rsidR="00D706F3" w:rsidRPr="003A74CD">
        <w:rPr>
          <w:rFonts w:ascii="Times New Roman" w:hAnsi="Times New Roman"/>
          <w:sz w:val="24"/>
          <w:szCs w:val="24"/>
          <w:lang w:val="ru-RU"/>
        </w:rPr>
        <w:t>запроса предложений</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разъяснения положений по</w:t>
      </w:r>
      <w:r w:rsidR="004A74F6" w:rsidRPr="003A74CD">
        <w:rPr>
          <w:rFonts w:ascii="Times New Roman" w:hAnsi="Times New Roman"/>
          <w:sz w:val="24"/>
          <w:szCs w:val="24"/>
          <w:lang w:val="ru-RU"/>
        </w:rPr>
        <w:t>данных ими з</w:t>
      </w:r>
      <w:r w:rsidR="0076015B"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 за исключением требований, направленных на изменение</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содержания предложений,</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в том числе изменение цены.</w:t>
      </w:r>
    </w:p>
    <w:p w:rsidR="00647B54" w:rsidRPr="003A74CD" w:rsidRDefault="00647B54" w:rsidP="00647B54">
      <w:pPr>
        <w:pStyle w:val="a7"/>
        <w:numPr>
          <w:ilvl w:val="2"/>
          <w:numId w:val="1"/>
        </w:numPr>
        <w:tabs>
          <w:tab w:val="clear" w:pos="1146"/>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Организатор вправе предлагать участникам снизить цены заявок (проводить </w:t>
      </w:r>
      <w:proofErr w:type="spellStart"/>
      <w:r w:rsidRPr="003A74CD">
        <w:rPr>
          <w:rFonts w:ascii="Times New Roman" w:hAnsi="Times New Roman"/>
          <w:sz w:val="24"/>
          <w:szCs w:val="24"/>
          <w:lang w:val="ru-RU"/>
        </w:rPr>
        <w:t>уторговывание</w:t>
      </w:r>
      <w:proofErr w:type="spellEnd"/>
      <w:r w:rsidRPr="003A74CD">
        <w:rPr>
          <w:rFonts w:ascii="Times New Roman" w:hAnsi="Times New Roman"/>
          <w:sz w:val="24"/>
          <w:szCs w:val="24"/>
          <w:lang w:val="ru-RU"/>
        </w:rPr>
        <w:t>).</w:t>
      </w:r>
    </w:p>
    <w:p w:rsidR="00647B54" w:rsidRPr="003A74CD" w:rsidRDefault="00647B54" w:rsidP="00647B54">
      <w:pPr>
        <w:pStyle w:val="a7"/>
        <w:numPr>
          <w:ilvl w:val="2"/>
          <w:numId w:val="1"/>
        </w:numPr>
        <w:tabs>
          <w:tab w:val="clear" w:pos="1146"/>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Участники запроса предложений вправе представлять новые коммерческие предложения, содержащие снижение цены заявки, не позднее, чем за </w:t>
      </w:r>
      <w:r w:rsidRPr="003A74CD">
        <w:rPr>
          <w:rFonts w:ascii="Times New Roman" w:hAnsi="Times New Roman"/>
          <w:b/>
          <w:sz w:val="24"/>
          <w:szCs w:val="24"/>
          <w:lang w:val="ru-RU"/>
        </w:rPr>
        <w:t>1 (один) день</w:t>
      </w:r>
      <w:r w:rsidRPr="003A74CD">
        <w:rPr>
          <w:rFonts w:ascii="Times New Roman" w:hAnsi="Times New Roman"/>
          <w:sz w:val="24"/>
          <w:szCs w:val="24"/>
          <w:lang w:val="ru-RU"/>
        </w:rPr>
        <w:t xml:space="preserve"> до подведения итогов запроса предложений.</w:t>
      </w:r>
    </w:p>
    <w:p w:rsidR="00647B54" w:rsidRPr="003A74CD" w:rsidRDefault="00647B54" w:rsidP="00647B54">
      <w:pPr>
        <w:pStyle w:val="a7"/>
        <w:numPr>
          <w:ilvl w:val="2"/>
          <w:numId w:val="1"/>
        </w:numPr>
        <w:tabs>
          <w:tab w:val="clear" w:pos="1146"/>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iCs/>
          <w:sz w:val="24"/>
          <w:szCs w:val="24"/>
          <w:lang w:val="ru-RU"/>
        </w:rPr>
        <w:t xml:space="preserve">Участник запроса предложений, подавший заявку на участие в запросе предложений, вправе отозвать заявку на участие в запросе предложений не позднее, чем </w:t>
      </w:r>
      <w:r w:rsidRPr="003A74CD">
        <w:rPr>
          <w:rFonts w:ascii="Times New Roman" w:hAnsi="Times New Roman"/>
          <w:b/>
          <w:iCs/>
          <w:sz w:val="24"/>
          <w:szCs w:val="24"/>
          <w:lang w:val="ru-RU"/>
        </w:rPr>
        <w:t>за 1 (один) день</w:t>
      </w:r>
      <w:r w:rsidRPr="003A74CD">
        <w:rPr>
          <w:rFonts w:ascii="Times New Roman" w:hAnsi="Times New Roman"/>
          <w:iCs/>
          <w:sz w:val="24"/>
          <w:szCs w:val="24"/>
          <w:lang w:val="ru-RU"/>
        </w:rPr>
        <w:t xml:space="preserve"> до подведения итогов запроса предложений.</w:t>
      </w:r>
    </w:p>
    <w:p w:rsidR="00600576" w:rsidRPr="003A74CD" w:rsidRDefault="00972F52" w:rsidP="00600576">
      <w:pPr>
        <w:pStyle w:val="a7"/>
        <w:numPr>
          <w:ilvl w:val="2"/>
          <w:numId w:val="1"/>
        </w:numPr>
        <w:tabs>
          <w:tab w:val="clear" w:pos="1146"/>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Комиссия</w:t>
      </w:r>
      <w:r w:rsidR="00600576" w:rsidRPr="003A74CD">
        <w:rPr>
          <w:rFonts w:ascii="Times New Roman" w:hAnsi="Times New Roman"/>
          <w:sz w:val="24"/>
          <w:szCs w:val="24"/>
          <w:lang w:val="ru-RU"/>
        </w:rPr>
        <w:t xml:space="preserve"> </w:t>
      </w:r>
      <w:r w:rsidR="00671721" w:rsidRPr="003A74CD">
        <w:rPr>
          <w:rFonts w:ascii="Times New Roman" w:hAnsi="Times New Roman"/>
          <w:sz w:val="24"/>
          <w:szCs w:val="24"/>
          <w:lang w:val="ru-RU"/>
        </w:rPr>
        <w:t xml:space="preserve">по подведению итогов запроса предложений </w:t>
      </w:r>
      <w:r w:rsidR="00600576" w:rsidRPr="003A74CD">
        <w:rPr>
          <w:rFonts w:ascii="Times New Roman" w:hAnsi="Times New Roman"/>
          <w:sz w:val="24"/>
          <w:szCs w:val="24"/>
          <w:lang w:val="ru-RU"/>
        </w:rPr>
        <w:t>вправе определить несколько лучших заявок, Заказчик вправе заключить несколько договоров по итогам запроса предложений (при необходимости).</w:t>
      </w:r>
    </w:p>
    <w:p w:rsidR="00BF55D0" w:rsidRPr="003A74CD" w:rsidRDefault="00E05791" w:rsidP="0082424C">
      <w:pPr>
        <w:pStyle w:val="a7"/>
        <w:numPr>
          <w:ilvl w:val="2"/>
          <w:numId w:val="1"/>
        </w:numPr>
        <w:tabs>
          <w:tab w:val="num" w:pos="709"/>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Приложения 1 - 1</w:t>
      </w:r>
      <w:r w:rsidR="00437300" w:rsidRPr="003A74CD">
        <w:rPr>
          <w:rFonts w:ascii="Times New Roman" w:hAnsi="Times New Roman"/>
          <w:sz w:val="24"/>
          <w:szCs w:val="24"/>
          <w:lang w:val="ru-RU"/>
        </w:rPr>
        <w:t>1</w:t>
      </w:r>
      <w:r w:rsidRPr="003A74CD">
        <w:rPr>
          <w:rFonts w:ascii="Times New Roman" w:hAnsi="Times New Roman"/>
          <w:sz w:val="24"/>
          <w:szCs w:val="24"/>
          <w:lang w:val="ru-RU"/>
        </w:rPr>
        <w:t xml:space="preserve"> (Формы 2 - 8, 10 - 12)</w:t>
      </w:r>
      <w:r w:rsidR="00BF55D0" w:rsidRPr="003A74CD">
        <w:rPr>
          <w:rFonts w:ascii="Times New Roman" w:hAnsi="Times New Roman"/>
          <w:sz w:val="24"/>
          <w:szCs w:val="24"/>
          <w:lang w:val="ru-RU"/>
        </w:rPr>
        <w:t xml:space="preserve"> к письму о подаче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BF55D0" w:rsidRPr="003A74CD">
        <w:rPr>
          <w:rFonts w:ascii="Times New Roman" w:hAnsi="Times New Roman"/>
          <w:sz w:val="24"/>
          <w:szCs w:val="24"/>
          <w:lang w:val="ru-RU"/>
        </w:rPr>
        <w:t>и на участие в</w:t>
      </w:r>
      <w:r w:rsidR="0076015B" w:rsidRPr="003A74CD">
        <w:rPr>
          <w:rFonts w:ascii="Times New Roman" w:hAnsi="Times New Roman"/>
          <w:sz w:val="24"/>
          <w:szCs w:val="24"/>
          <w:lang w:val="ru-RU"/>
        </w:rPr>
        <w:t xml:space="preserve"> з</w:t>
      </w:r>
      <w:r w:rsidR="00BF55D0" w:rsidRPr="003A74CD">
        <w:rPr>
          <w:rFonts w:ascii="Times New Roman" w:hAnsi="Times New Roman"/>
          <w:sz w:val="24"/>
          <w:szCs w:val="24"/>
          <w:lang w:val="ru-RU"/>
        </w:rPr>
        <w:t>апросе предложений должны быть оформлены строго в соответств</w:t>
      </w:r>
      <w:r w:rsidR="00BB0ABC" w:rsidRPr="003A74CD">
        <w:rPr>
          <w:rFonts w:ascii="Times New Roman" w:hAnsi="Times New Roman"/>
          <w:sz w:val="24"/>
          <w:szCs w:val="24"/>
          <w:lang w:val="ru-RU"/>
        </w:rPr>
        <w:t>ии с настоящей</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ией о з</w:t>
      </w:r>
      <w:r w:rsidR="00122342" w:rsidRPr="003A74CD">
        <w:rPr>
          <w:rFonts w:ascii="Times New Roman" w:hAnsi="Times New Roman"/>
          <w:sz w:val="24"/>
          <w:szCs w:val="24"/>
          <w:lang w:val="ru-RU"/>
        </w:rPr>
        <w:t>апросе предложений.</w:t>
      </w:r>
    </w:p>
    <w:p w:rsidR="005B62A1" w:rsidRPr="003A74CD" w:rsidRDefault="005B62A1" w:rsidP="007A6253">
      <w:pPr>
        <w:spacing w:after="0" w:line="240" w:lineRule="auto"/>
        <w:jc w:val="center"/>
        <w:rPr>
          <w:rFonts w:ascii="Times New Roman" w:hAnsi="Times New Roman"/>
          <w:sz w:val="24"/>
          <w:szCs w:val="24"/>
          <w:lang w:val="ru-RU"/>
        </w:rPr>
      </w:pPr>
    </w:p>
    <w:p w:rsidR="00BF55D0" w:rsidRPr="003A74CD" w:rsidRDefault="00BF55D0" w:rsidP="00A24BD6">
      <w:pPr>
        <w:numPr>
          <w:ilvl w:val="0"/>
          <w:numId w:val="11"/>
        </w:numPr>
        <w:tabs>
          <w:tab w:val="clear" w:pos="600"/>
          <w:tab w:val="num" w:pos="709"/>
        </w:tabs>
        <w:spacing w:after="0" w:line="240" w:lineRule="auto"/>
        <w:ind w:left="0" w:firstLine="0"/>
        <w:jc w:val="both"/>
        <w:outlineLvl w:val="0"/>
        <w:rPr>
          <w:rFonts w:ascii="Times New Roman" w:hAnsi="Times New Roman"/>
          <w:b/>
          <w:sz w:val="24"/>
          <w:szCs w:val="24"/>
          <w:lang w:val="ru-RU"/>
        </w:rPr>
      </w:pPr>
      <w:bookmarkStart w:id="18" w:name="_Toc280286273"/>
      <w:bookmarkStart w:id="19" w:name="_Toc298836050"/>
      <w:bookmarkStart w:id="20" w:name="_Toc391560522"/>
      <w:r w:rsidRPr="003A74CD">
        <w:rPr>
          <w:rFonts w:ascii="Times New Roman" w:hAnsi="Times New Roman"/>
          <w:b/>
          <w:sz w:val="24"/>
          <w:szCs w:val="24"/>
          <w:lang w:val="ru-RU"/>
        </w:rPr>
        <w:t xml:space="preserve">Инструкция по участию в открытом </w:t>
      </w:r>
      <w:r w:rsidR="0076015B" w:rsidRPr="003A74CD">
        <w:rPr>
          <w:rFonts w:ascii="Times New Roman" w:hAnsi="Times New Roman"/>
          <w:b/>
          <w:sz w:val="24"/>
          <w:szCs w:val="24"/>
          <w:lang w:val="ru-RU"/>
        </w:rPr>
        <w:t>з</w:t>
      </w:r>
      <w:r w:rsidRPr="003A74CD">
        <w:rPr>
          <w:rFonts w:ascii="Times New Roman" w:hAnsi="Times New Roman"/>
          <w:b/>
          <w:sz w:val="24"/>
          <w:szCs w:val="24"/>
          <w:lang w:val="ru-RU"/>
        </w:rPr>
        <w:t>апросе предложений</w:t>
      </w:r>
      <w:bookmarkEnd w:id="18"/>
      <w:bookmarkEnd w:id="19"/>
      <w:bookmarkEnd w:id="20"/>
    </w:p>
    <w:p w:rsidR="00063941" w:rsidRPr="003A74CD" w:rsidRDefault="00063941" w:rsidP="00063941">
      <w:pPr>
        <w:spacing w:after="0" w:line="240" w:lineRule="auto"/>
        <w:jc w:val="both"/>
        <w:outlineLvl w:val="0"/>
        <w:rPr>
          <w:rFonts w:ascii="Times New Roman" w:hAnsi="Times New Roman"/>
          <w:b/>
          <w:sz w:val="24"/>
          <w:szCs w:val="24"/>
          <w:lang w:val="ru-RU"/>
        </w:rPr>
      </w:pPr>
    </w:p>
    <w:p w:rsidR="00BF55D0" w:rsidRPr="003A74CD" w:rsidRDefault="0076015B"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21" w:name="_Toc280286274"/>
      <w:bookmarkStart w:id="22" w:name="_Toc298836051"/>
      <w:bookmarkStart w:id="23" w:name="_Toc391560523"/>
      <w:r w:rsidRPr="003A74CD">
        <w:rPr>
          <w:rFonts w:ascii="Times New Roman" w:hAnsi="Times New Roman"/>
          <w:b/>
          <w:sz w:val="24"/>
          <w:szCs w:val="24"/>
          <w:lang w:val="ru-RU"/>
        </w:rPr>
        <w:t>Общий порядок проведения з</w:t>
      </w:r>
      <w:r w:rsidR="00BF55D0" w:rsidRPr="003A74CD">
        <w:rPr>
          <w:rFonts w:ascii="Times New Roman" w:hAnsi="Times New Roman"/>
          <w:b/>
          <w:sz w:val="24"/>
          <w:szCs w:val="24"/>
          <w:lang w:val="ru-RU"/>
        </w:rPr>
        <w:t>апроса предложений</w:t>
      </w:r>
      <w:bookmarkEnd w:id="21"/>
      <w:bookmarkEnd w:id="22"/>
      <w:bookmarkEnd w:id="23"/>
    </w:p>
    <w:p w:rsidR="00BF55D0" w:rsidRPr="003A74CD" w:rsidRDefault="002D1A37" w:rsidP="007A6253">
      <w:pPr>
        <w:tabs>
          <w:tab w:val="left" w:pos="180"/>
          <w:tab w:val="left" w:pos="360"/>
        </w:tabs>
        <w:spacing w:after="0" w:line="240" w:lineRule="auto"/>
        <w:jc w:val="both"/>
        <w:rPr>
          <w:rFonts w:ascii="Times New Roman" w:hAnsi="Times New Roman"/>
          <w:sz w:val="24"/>
          <w:szCs w:val="24"/>
          <w:u w:val="single"/>
          <w:lang w:val="ru-RU"/>
        </w:rPr>
      </w:pPr>
      <w:r w:rsidRPr="003A74CD">
        <w:rPr>
          <w:rFonts w:ascii="Times New Roman" w:hAnsi="Times New Roman"/>
          <w:sz w:val="24"/>
          <w:szCs w:val="24"/>
          <w:u w:val="single"/>
          <w:lang w:val="ru-RU"/>
        </w:rPr>
        <w:t>з</w:t>
      </w:r>
      <w:r w:rsidR="00BF55D0" w:rsidRPr="003A74CD">
        <w:rPr>
          <w:rFonts w:ascii="Times New Roman" w:hAnsi="Times New Roman"/>
          <w:sz w:val="24"/>
          <w:szCs w:val="24"/>
          <w:u w:val="single"/>
          <w:lang w:val="ru-RU"/>
        </w:rPr>
        <w:t>апрос предложений проводится в следующем порядке:</w:t>
      </w:r>
    </w:p>
    <w:p w:rsidR="00941DD7" w:rsidRPr="003A74CD" w:rsidRDefault="00941DD7" w:rsidP="00941DD7">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раз</w:t>
      </w:r>
      <w:r w:rsidR="0076015B" w:rsidRPr="003A74CD">
        <w:rPr>
          <w:rFonts w:ascii="Times New Roman" w:hAnsi="Times New Roman"/>
          <w:sz w:val="24"/>
          <w:szCs w:val="24"/>
          <w:lang w:val="ru-RU"/>
        </w:rPr>
        <w:t>мещение Извещения о проведении з</w:t>
      </w:r>
      <w:r w:rsidRPr="003A74CD">
        <w:rPr>
          <w:rFonts w:ascii="Times New Roman" w:hAnsi="Times New Roman"/>
          <w:sz w:val="24"/>
          <w:szCs w:val="24"/>
          <w:lang w:val="ru-RU"/>
        </w:rPr>
        <w:t xml:space="preserve">апроса предложений </w:t>
      </w:r>
      <w:r w:rsidR="00BC645A" w:rsidRPr="003A74CD">
        <w:rPr>
          <w:rFonts w:ascii="Times New Roman" w:hAnsi="Times New Roman"/>
          <w:sz w:val="24"/>
          <w:szCs w:val="24"/>
          <w:lang w:val="ru-RU"/>
        </w:rPr>
        <w:t xml:space="preserve">и направление приглашения потенциальным участникам </w:t>
      </w:r>
      <w:r w:rsidRPr="003A74CD">
        <w:rPr>
          <w:rFonts w:ascii="Times New Roman" w:hAnsi="Times New Roman"/>
          <w:sz w:val="24"/>
          <w:szCs w:val="24"/>
          <w:lang w:val="ru-RU"/>
        </w:rPr>
        <w:t>в соответствии с п. 2.2</w:t>
      </w:r>
    </w:p>
    <w:p w:rsidR="00941DD7" w:rsidRPr="003A74CD" w:rsidRDefault="00941DD7" w:rsidP="00941DD7">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размещение</w:t>
      </w:r>
      <w:r w:rsidR="004F04DF" w:rsidRPr="003A74CD">
        <w:rPr>
          <w:rFonts w:ascii="Times New Roman" w:hAnsi="Times New Roman"/>
          <w:sz w:val="24"/>
          <w:szCs w:val="24"/>
          <w:lang w:val="ru-RU"/>
        </w:rPr>
        <w:t xml:space="preserve"> </w:t>
      </w:r>
      <w:r w:rsidR="00BC645A" w:rsidRPr="003A74CD">
        <w:rPr>
          <w:rFonts w:ascii="Times New Roman" w:hAnsi="Times New Roman"/>
          <w:sz w:val="24"/>
          <w:szCs w:val="24"/>
          <w:lang w:val="ru-RU"/>
        </w:rPr>
        <w:t>и пред</w:t>
      </w:r>
      <w:r w:rsidR="00BB6FE9" w:rsidRPr="003A74CD">
        <w:rPr>
          <w:rFonts w:ascii="Times New Roman" w:hAnsi="Times New Roman"/>
          <w:sz w:val="24"/>
          <w:szCs w:val="24"/>
          <w:lang w:val="ru-RU"/>
        </w:rPr>
        <w:t>о</w:t>
      </w:r>
      <w:r w:rsidR="00BC645A" w:rsidRPr="003A74CD">
        <w:rPr>
          <w:rFonts w:ascii="Times New Roman" w:hAnsi="Times New Roman"/>
          <w:sz w:val="24"/>
          <w:szCs w:val="24"/>
          <w:lang w:val="ru-RU"/>
        </w:rPr>
        <w:t xml:space="preserve">ставление </w:t>
      </w:r>
      <w:r w:rsidR="004F04DF" w:rsidRPr="003A74CD">
        <w:rPr>
          <w:rFonts w:ascii="Times New Roman" w:hAnsi="Times New Roman"/>
          <w:sz w:val="24"/>
          <w:szCs w:val="24"/>
          <w:lang w:val="ru-RU"/>
        </w:rPr>
        <w:t>документац</w:t>
      </w:r>
      <w:r w:rsidRPr="003A74CD">
        <w:rPr>
          <w:rFonts w:ascii="Times New Roman" w:hAnsi="Times New Roman"/>
          <w:sz w:val="24"/>
          <w:szCs w:val="24"/>
          <w:lang w:val="ru-RU"/>
        </w:rPr>
        <w:t xml:space="preserve">ии о запросе предложений </w:t>
      </w:r>
      <w:r w:rsidR="004F04DF" w:rsidRPr="003A74CD">
        <w:rPr>
          <w:rFonts w:ascii="Times New Roman" w:hAnsi="Times New Roman"/>
          <w:sz w:val="24"/>
          <w:szCs w:val="24"/>
          <w:lang w:val="ru-RU"/>
        </w:rPr>
        <w:t>участник</w:t>
      </w:r>
      <w:r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 xml:space="preserve"> в соответствии с п. 2.3;</w:t>
      </w:r>
    </w:p>
    <w:p w:rsidR="00BF55D0" w:rsidRPr="003A74CD" w:rsidRDefault="00BF55D0"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разъяснение Организа</w:t>
      </w:r>
      <w:r w:rsidR="00BB0ABC" w:rsidRPr="003A74CD">
        <w:rPr>
          <w:rFonts w:ascii="Times New Roman" w:hAnsi="Times New Roman"/>
          <w:sz w:val="24"/>
          <w:szCs w:val="24"/>
          <w:lang w:val="ru-RU"/>
        </w:rPr>
        <w:t>тором положений</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ии о з</w:t>
      </w:r>
      <w:r w:rsidRPr="003A74CD">
        <w:rPr>
          <w:rFonts w:ascii="Times New Roman" w:hAnsi="Times New Roman"/>
          <w:sz w:val="24"/>
          <w:szCs w:val="24"/>
          <w:lang w:val="ru-RU"/>
        </w:rPr>
        <w:t>апросе предложений (по мере необходимости) в соответствии с п</w:t>
      </w:r>
      <w:r w:rsidR="00CD2C34" w:rsidRPr="003A74CD">
        <w:rPr>
          <w:rFonts w:ascii="Times New Roman" w:hAnsi="Times New Roman"/>
          <w:sz w:val="24"/>
          <w:szCs w:val="24"/>
          <w:lang w:val="ru-RU"/>
        </w:rPr>
        <w:t>.</w:t>
      </w:r>
      <w:r w:rsidRPr="003A74CD">
        <w:rPr>
          <w:rFonts w:ascii="Times New Roman" w:hAnsi="Times New Roman"/>
          <w:sz w:val="24"/>
          <w:szCs w:val="24"/>
          <w:lang w:val="ru-RU"/>
        </w:rPr>
        <w:t xml:space="preserve"> 2.4;</w:t>
      </w:r>
    </w:p>
    <w:p w:rsidR="00BF55D0" w:rsidRPr="003A74CD" w:rsidRDefault="00BF55D0"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подготовка</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ами </w:t>
      </w:r>
      <w:r w:rsidR="00F411A3" w:rsidRPr="003A74CD">
        <w:rPr>
          <w:rFonts w:ascii="Times New Roman" w:hAnsi="Times New Roman"/>
          <w:sz w:val="24"/>
          <w:szCs w:val="24"/>
          <w:lang w:val="ru-RU"/>
        </w:rPr>
        <w:t>процедур закупки</w:t>
      </w:r>
      <w:r w:rsidR="0076015B" w:rsidRPr="003A74CD">
        <w:rPr>
          <w:rFonts w:ascii="Times New Roman" w:hAnsi="Times New Roman"/>
          <w:sz w:val="24"/>
          <w:szCs w:val="24"/>
          <w:lang w:val="ru-RU"/>
        </w:rPr>
        <w:t xml:space="preserve"> своих </w:t>
      </w:r>
      <w:r w:rsidR="00AB14E8" w:rsidRPr="003A74CD">
        <w:rPr>
          <w:rFonts w:ascii="Times New Roman" w:hAnsi="Times New Roman"/>
          <w:sz w:val="24"/>
          <w:szCs w:val="24"/>
          <w:lang w:val="ru-RU"/>
        </w:rPr>
        <w:t>з</w:t>
      </w:r>
      <w:r w:rsidR="0076015B"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в</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соответствии с п</w:t>
      </w:r>
      <w:r w:rsidR="00CD2C34" w:rsidRPr="003A74CD">
        <w:rPr>
          <w:rFonts w:ascii="Times New Roman" w:hAnsi="Times New Roman"/>
          <w:sz w:val="24"/>
          <w:szCs w:val="24"/>
          <w:lang w:val="ru-RU"/>
        </w:rPr>
        <w:t>.</w:t>
      </w:r>
      <w:r w:rsidRPr="003A74CD">
        <w:rPr>
          <w:rFonts w:ascii="Times New Roman" w:hAnsi="Times New Roman"/>
          <w:sz w:val="24"/>
          <w:szCs w:val="24"/>
          <w:lang w:val="ru-RU"/>
        </w:rPr>
        <w:t xml:space="preserve"> 2.5;</w:t>
      </w:r>
    </w:p>
    <w:p w:rsidR="00BF55D0" w:rsidRPr="003A74CD" w:rsidRDefault="0076015B"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подача </w:t>
      </w:r>
      <w:r w:rsidR="00AB14E8" w:rsidRPr="003A74CD">
        <w:rPr>
          <w:rFonts w:ascii="Times New Roman" w:hAnsi="Times New Roman"/>
          <w:sz w:val="24"/>
          <w:szCs w:val="24"/>
          <w:lang w:val="ru-RU"/>
        </w:rPr>
        <w:t>з</w:t>
      </w:r>
      <w:r w:rsidRPr="003A74CD">
        <w:rPr>
          <w:rFonts w:ascii="Times New Roman" w:hAnsi="Times New Roman"/>
          <w:sz w:val="24"/>
          <w:szCs w:val="24"/>
          <w:lang w:val="ru-RU"/>
        </w:rPr>
        <w:t>аявок на участие в з</w:t>
      </w:r>
      <w:r w:rsidR="00BF55D0" w:rsidRPr="003A74CD">
        <w:rPr>
          <w:rFonts w:ascii="Times New Roman" w:hAnsi="Times New Roman"/>
          <w:sz w:val="24"/>
          <w:szCs w:val="24"/>
          <w:lang w:val="ru-RU"/>
        </w:rPr>
        <w:t>апросе предложений и их прием в соответствии с п</w:t>
      </w:r>
      <w:r w:rsidR="00CD2C34"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2.6;</w:t>
      </w:r>
    </w:p>
    <w:p w:rsidR="00BF55D0" w:rsidRPr="003A74CD" w:rsidRDefault="00BF55D0"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изменения в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ах на участие в </w:t>
      </w:r>
      <w:r w:rsidR="0076015B"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и их отзыв в соответствии с п</w:t>
      </w:r>
      <w:r w:rsidR="00CD2C34" w:rsidRPr="003A74CD">
        <w:rPr>
          <w:rFonts w:ascii="Times New Roman" w:hAnsi="Times New Roman"/>
          <w:sz w:val="24"/>
          <w:szCs w:val="24"/>
          <w:lang w:val="ru-RU"/>
        </w:rPr>
        <w:t>.</w:t>
      </w:r>
      <w:r w:rsidRPr="003A74CD">
        <w:rPr>
          <w:rFonts w:ascii="Times New Roman" w:hAnsi="Times New Roman"/>
          <w:sz w:val="24"/>
          <w:szCs w:val="24"/>
          <w:lang w:val="ru-RU"/>
        </w:rPr>
        <w:t xml:space="preserve"> 2.7;</w:t>
      </w:r>
    </w:p>
    <w:p w:rsidR="00BF55D0" w:rsidRPr="003A74CD" w:rsidRDefault="004A74F6"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вскрытие з</w:t>
      </w:r>
      <w:r w:rsidR="00BF55D0" w:rsidRPr="003A74CD">
        <w:rPr>
          <w:rFonts w:ascii="Times New Roman" w:hAnsi="Times New Roman"/>
          <w:sz w:val="24"/>
          <w:szCs w:val="24"/>
          <w:lang w:val="ru-RU"/>
        </w:rPr>
        <w:t>аяв</w:t>
      </w:r>
      <w:r w:rsidR="00BB0ABC" w:rsidRPr="003A74CD">
        <w:rPr>
          <w:rFonts w:ascii="Times New Roman" w:hAnsi="Times New Roman"/>
          <w:sz w:val="24"/>
          <w:szCs w:val="24"/>
          <w:lang w:val="ru-RU"/>
        </w:rPr>
        <w:t>ок</w:t>
      </w:r>
      <w:r w:rsidR="0076015B" w:rsidRPr="003A74CD">
        <w:rPr>
          <w:rFonts w:ascii="Times New Roman" w:hAnsi="Times New Roman"/>
          <w:sz w:val="24"/>
          <w:szCs w:val="24"/>
          <w:lang w:val="ru-RU"/>
        </w:rPr>
        <w:t xml:space="preserve"> на участие в з</w:t>
      </w:r>
      <w:r w:rsidR="00BF55D0" w:rsidRPr="003A74CD">
        <w:rPr>
          <w:rFonts w:ascii="Times New Roman" w:hAnsi="Times New Roman"/>
          <w:sz w:val="24"/>
          <w:szCs w:val="24"/>
          <w:lang w:val="ru-RU"/>
        </w:rPr>
        <w:t>апросе предложений в соответствии с п</w:t>
      </w:r>
      <w:r w:rsidR="00CD2C34"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2.8;</w:t>
      </w:r>
    </w:p>
    <w:p w:rsidR="00B2056B" w:rsidRPr="003A74CD" w:rsidRDefault="00AB14E8"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анализ, </w:t>
      </w:r>
      <w:r w:rsidR="00B2056B" w:rsidRPr="003A74CD">
        <w:rPr>
          <w:rFonts w:ascii="Times New Roman" w:hAnsi="Times New Roman"/>
          <w:sz w:val="24"/>
          <w:szCs w:val="24"/>
          <w:lang w:val="ru-RU"/>
        </w:rPr>
        <w:t xml:space="preserve">рассмотрение и оценка </w:t>
      </w:r>
      <w:r w:rsidRPr="003A74CD">
        <w:rPr>
          <w:rFonts w:ascii="Times New Roman" w:hAnsi="Times New Roman"/>
          <w:sz w:val="24"/>
          <w:szCs w:val="24"/>
          <w:lang w:val="ru-RU"/>
        </w:rPr>
        <w:t>з</w:t>
      </w:r>
      <w:r w:rsidR="00B2056B" w:rsidRPr="003A74CD">
        <w:rPr>
          <w:rFonts w:ascii="Times New Roman" w:hAnsi="Times New Roman"/>
          <w:sz w:val="24"/>
          <w:szCs w:val="24"/>
          <w:lang w:val="ru-RU"/>
        </w:rPr>
        <w:t xml:space="preserve">аявок на участие в </w:t>
      </w:r>
      <w:r w:rsidR="0076015B" w:rsidRPr="003A74CD">
        <w:rPr>
          <w:rFonts w:ascii="Times New Roman" w:hAnsi="Times New Roman"/>
          <w:sz w:val="24"/>
          <w:szCs w:val="24"/>
          <w:lang w:val="ru-RU"/>
        </w:rPr>
        <w:t>з</w:t>
      </w:r>
      <w:r w:rsidR="00B2056B" w:rsidRPr="003A74CD">
        <w:rPr>
          <w:rFonts w:ascii="Times New Roman" w:hAnsi="Times New Roman"/>
          <w:sz w:val="24"/>
          <w:szCs w:val="24"/>
          <w:lang w:val="ru-RU"/>
        </w:rPr>
        <w:t>апросе пре</w:t>
      </w:r>
      <w:r w:rsidR="0082424C" w:rsidRPr="003A74CD">
        <w:rPr>
          <w:rFonts w:ascii="Times New Roman" w:hAnsi="Times New Roman"/>
          <w:sz w:val="24"/>
          <w:szCs w:val="24"/>
          <w:lang w:val="ru-RU"/>
        </w:rPr>
        <w:t>дложений в соответствии с п. 2.9</w:t>
      </w:r>
      <w:r w:rsidR="00B2056B" w:rsidRPr="003A74CD">
        <w:rPr>
          <w:rFonts w:ascii="Times New Roman" w:hAnsi="Times New Roman"/>
          <w:sz w:val="24"/>
          <w:szCs w:val="24"/>
          <w:lang w:val="ru-RU"/>
        </w:rPr>
        <w:t>;</w:t>
      </w:r>
    </w:p>
    <w:p w:rsidR="00BF55D0" w:rsidRPr="003A74CD" w:rsidRDefault="00460A25"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proofErr w:type="spellStart"/>
      <w:r w:rsidRPr="003A74CD">
        <w:rPr>
          <w:rFonts w:ascii="Times New Roman" w:hAnsi="Times New Roman"/>
          <w:bCs/>
          <w:sz w:val="24"/>
          <w:szCs w:val="24"/>
          <w:lang w:val="ru-RU"/>
        </w:rPr>
        <w:t>уторговывание</w:t>
      </w:r>
      <w:proofErr w:type="spellEnd"/>
      <w:r w:rsidR="00BF55D0" w:rsidRPr="003A74CD">
        <w:rPr>
          <w:rFonts w:ascii="Times New Roman" w:hAnsi="Times New Roman"/>
          <w:bCs/>
          <w:sz w:val="24"/>
          <w:szCs w:val="24"/>
          <w:lang w:val="ru-RU"/>
        </w:rPr>
        <w:t xml:space="preserve"> цены </w:t>
      </w:r>
      <w:r w:rsidR="00AB14E8" w:rsidRPr="003A74CD">
        <w:rPr>
          <w:rFonts w:ascii="Times New Roman" w:hAnsi="Times New Roman"/>
          <w:bCs/>
          <w:sz w:val="24"/>
          <w:szCs w:val="24"/>
          <w:lang w:val="ru-RU"/>
        </w:rPr>
        <w:t>з</w:t>
      </w:r>
      <w:r w:rsidR="00745791" w:rsidRPr="003A74CD">
        <w:rPr>
          <w:rFonts w:ascii="Times New Roman" w:hAnsi="Times New Roman"/>
          <w:bCs/>
          <w:sz w:val="24"/>
          <w:szCs w:val="24"/>
          <w:lang w:val="ru-RU"/>
        </w:rPr>
        <w:t>аявк</w:t>
      </w:r>
      <w:r w:rsidR="00BF55D0" w:rsidRPr="003A74CD">
        <w:rPr>
          <w:rFonts w:ascii="Times New Roman" w:hAnsi="Times New Roman"/>
          <w:bCs/>
          <w:sz w:val="24"/>
          <w:szCs w:val="24"/>
          <w:lang w:val="ru-RU"/>
        </w:rPr>
        <w:t xml:space="preserve">и на участие в </w:t>
      </w:r>
      <w:r w:rsidR="0076015B" w:rsidRPr="003A74CD">
        <w:rPr>
          <w:rFonts w:ascii="Times New Roman" w:hAnsi="Times New Roman"/>
          <w:bCs/>
          <w:sz w:val="24"/>
          <w:szCs w:val="24"/>
          <w:lang w:val="ru-RU"/>
        </w:rPr>
        <w:t>з</w:t>
      </w:r>
      <w:r w:rsidR="00BF55D0" w:rsidRPr="003A74CD">
        <w:rPr>
          <w:rFonts w:ascii="Times New Roman" w:hAnsi="Times New Roman"/>
          <w:bCs/>
          <w:sz w:val="24"/>
          <w:szCs w:val="24"/>
          <w:lang w:val="ru-RU"/>
        </w:rPr>
        <w:t xml:space="preserve">апросе предложений </w:t>
      </w:r>
      <w:r w:rsidR="00BF55D0" w:rsidRPr="003A74CD">
        <w:rPr>
          <w:rFonts w:ascii="Times New Roman" w:hAnsi="Times New Roman"/>
          <w:sz w:val="24"/>
          <w:szCs w:val="24"/>
          <w:lang w:val="ru-RU"/>
        </w:rPr>
        <w:t>в соответствии с п</w:t>
      </w:r>
      <w:r w:rsidR="00CD2C34" w:rsidRPr="003A74CD">
        <w:rPr>
          <w:rFonts w:ascii="Times New Roman" w:hAnsi="Times New Roman"/>
          <w:sz w:val="24"/>
          <w:szCs w:val="24"/>
          <w:lang w:val="ru-RU"/>
        </w:rPr>
        <w:t>.</w:t>
      </w:r>
      <w:r w:rsidR="00BF55D0" w:rsidRPr="003A74CD">
        <w:rPr>
          <w:rFonts w:ascii="Times New Roman" w:hAnsi="Times New Roman"/>
          <w:sz w:val="24"/>
          <w:szCs w:val="24"/>
          <w:lang w:val="ru-RU"/>
        </w:rPr>
        <w:t xml:space="preserve"> 2.10;</w:t>
      </w:r>
    </w:p>
    <w:p w:rsidR="00BF55D0" w:rsidRPr="003A74CD" w:rsidRDefault="00BF55D0" w:rsidP="00F76D76">
      <w:pPr>
        <w:numPr>
          <w:ilvl w:val="0"/>
          <w:numId w:val="3"/>
        </w:numPr>
        <w:tabs>
          <w:tab w:val="clear" w:pos="720"/>
          <w:tab w:val="num" w:pos="284"/>
          <w:tab w:val="num" w:pos="63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принятие решения о результатах </w:t>
      </w:r>
      <w:r w:rsidR="0076015B"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в соответствии с п</w:t>
      </w:r>
      <w:r w:rsidR="00CD2C34" w:rsidRPr="003A74CD">
        <w:rPr>
          <w:rFonts w:ascii="Times New Roman" w:hAnsi="Times New Roman"/>
          <w:sz w:val="24"/>
          <w:szCs w:val="24"/>
          <w:lang w:val="ru-RU"/>
        </w:rPr>
        <w:t>.</w:t>
      </w:r>
      <w:r w:rsidR="00C77837" w:rsidRPr="003A74CD">
        <w:rPr>
          <w:rFonts w:ascii="Times New Roman" w:hAnsi="Times New Roman"/>
          <w:sz w:val="24"/>
          <w:szCs w:val="24"/>
          <w:lang w:val="ru-RU"/>
        </w:rPr>
        <w:t xml:space="preserve"> </w:t>
      </w:r>
      <w:r w:rsidRPr="003A74CD">
        <w:rPr>
          <w:rFonts w:ascii="Times New Roman" w:hAnsi="Times New Roman"/>
          <w:sz w:val="24"/>
          <w:szCs w:val="24"/>
          <w:lang w:val="ru-RU"/>
        </w:rPr>
        <w:t>2.11;</w:t>
      </w:r>
    </w:p>
    <w:p w:rsidR="00BF55D0" w:rsidRPr="003A74CD" w:rsidRDefault="00BF55D0" w:rsidP="00F76D76">
      <w:pPr>
        <w:numPr>
          <w:ilvl w:val="0"/>
          <w:numId w:val="3"/>
        </w:numPr>
        <w:tabs>
          <w:tab w:val="clear" w:pos="720"/>
          <w:tab w:val="num"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уведомление</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w:t>
      </w:r>
      <w:r w:rsidR="0076015B"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о его результатах в соответствии с п</w:t>
      </w:r>
      <w:r w:rsidR="00CD2C34" w:rsidRPr="003A74CD">
        <w:rPr>
          <w:rFonts w:ascii="Times New Roman" w:hAnsi="Times New Roman"/>
          <w:sz w:val="24"/>
          <w:szCs w:val="24"/>
          <w:lang w:val="ru-RU"/>
        </w:rPr>
        <w:t>.</w:t>
      </w:r>
      <w:r w:rsidR="00C42C36" w:rsidRPr="003A74CD">
        <w:rPr>
          <w:rFonts w:ascii="Times New Roman" w:hAnsi="Times New Roman"/>
          <w:sz w:val="24"/>
          <w:szCs w:val="24"/>
          <w:lang w:val="ru-RU"/>
        </w:rPr>
        <w:t xml:space="preserve"> </w:t>
      </w:r>
      <w:r w:rsidRPr="003A74CD">
        <w:rPr>
          <w:rFonts w:ascii="Times New Roman" w:hAnsi="Times New Roman"/>
          <w:sz w:val="24"/>
          <w:szCs w:val="24"/>
          <w:lang w:val="ru-RU"/>
        </w:rPr>
        <w:t>2.12;</w:t>
      </w:r>
    </w:p>
    <w:p w:rsidR="00BF55D0" w:rsidRPr="003A74CD" w:rsidRDefault="00BF55D0" w:rsidP="00F76D76">
      <w:pPr>
        <w:numPr>
          <w:ilvl w:val="0"/>
          <w:numId w:val="3"/>
        </w:numPr>
        <w:tabs>
          <w:tab w:val="clear" w:pos="720"/>
          <w:tab w:val="num" w:pos="284"/>
          <w:tab w:val="num" w:pos="63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подписание Договора</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в соответствии с п</w:t>
      </w:r>
      <w:r w:rsidR="00C22617" w:rsidRPr="003A74CD">
        <w:rPr>
          <w:rFonts w:ascii="Times New Roman" w:hAnsi="Times New Roman"/>
          <w:sz w:val="24"/>
          <w:szCs w:val="24"/>
          <w:lang w:val="ru-RU"/>
        </w:rPr>
        <w:t>.</w:t>
      </w:r>
      <w:r w:rsidRPr="003A74CD">
        <w:rPr>
          <w:rFonts w:ascii="Times New Roman" w:hAnsi="Times New Roman"/>
          <w:sz w:val="24"/>
          <w:szCs w:val="24"/>
          <w:lang w:val="ru-RU"/>
        </w:rPr>
        <w:t xml:space="preserve"> 2.13.</w:t>
      </w:r>
    </w:p>
    <w:p w:rsidR="00BF55D0" w:rsidRPr="003A74CD" w:rsidRDefault="00793EF8"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24" w:name="_Toc280286275"/>
      <w:bookmarkStart w:id="25" w:name="_Toc298836052"/>
      <w:bookmarkStart w:id="26" w:name="_Toc391560524"/>
      <w:r w:rsidRPr="003A74CD">
        <w:rPr>
          <w:rFonts w:ascii="Times New Roman" w:hAnsi="Times New Roman"/>
          <w:b/>
          <w:sz w:val="24"/>
          <w:szCs w:val="24"/>
          <w:lang w:val="ru-RU"/>
        </w:rPr>
        <w:lastRenderedPageBreak/>
        <w:t>Размещение</w:t>
      </w:r>
      <w:r w:rsidR="008A20A3" w:rsidRPr="003A74CD">
        <w:rPr>
          <w:rFonts w:ascii="Times New Roman" w:hAnsi="Times New Roman"/>
          <w:b/>
          <w:sz w:val="24"/>
          <w:szCs w:val="24"/>
          <w:lang w:val="ru-RU"/>
        </w:rPr>
        <w:t xml:space="preserve"> </w:t>
      </w:r>
      <w:r w:rsidR="007E6F78" w:rsidRPr="003A74CD">
        <w:rPr>
          <w:rFonts w:ascii="Times New Roman" w:hAnsi="Times New Roman"/>
          <w:b/>
          <w:sz w:val="24"/>
          <w:szCs w:val="24"/>
          <w:lang w:val="ru-RU"/>
        </w:rPr>
        <w:t>и</w:t>
      </w:r>
      <w:r w:rsidR="008A20A3" w:rsidRPr="003A74CD">
        <w:rPr>
          <w:rFonts w:ascii="Times New Roman" w:hAnsi="Times New Roman"/>
          <w:b/>
          <w:sz w:val="24"/>
          <w:szCs w:val="24"/>
          <w:lang w:val="ru-RU"/>
        </w:rPr>
        <w:t>звещения о проведении з</w:t>
      </w:r>
      <w:r w:rsidR="00BF55D0" w:rsidRPr="003A74CD">
        <w:rPr>
          <w:rFonts w:ascii="Times New Roman" w:hAnsi="Times New Roman"/>
          <w:b/>
          <w:sz w:val="24"/>
          <w:szCs w:val="24"/>
          <w:lang w:val="ru-RU"/>
        </w:rPr>
        <w:t>апроса предложений</w:t>
      </w:r>
      <w:bookmarkEnd w:id="24"/>
      <w:bookmarkEnd w:id="25"/>
      <w:r w:rsidR="00BC645A" w:rsidRPr="003A74CD">
        <w:rPr>
          <w:rFonts w:ascii="Times New Roman" w:hAnsi="Times New Roman"/>
          <w:b/>
          <w:sz w:val="24"/>
          <w:szCs w:val="24"/>
          <w:lang w:val="ru-RU"/>
        </w:rPr>
        <w:t xml:space="preserve"> и направление приглашения потенциальным участникам</w:t>
      </w:r>
      <w:r w:rsidR="007E6F78" w:rsidRPr="003A74CD">
        <w:rPr>
          <w:rFonts w:ascii="Times New Roman" w:hAnsi="Times New Roman"/>
          <w:b/>
          <w:sz w:val="24"/>
          <w:szCs w:val="24"/>
          <w:lang w:val="ru-RU"/>
        </w:rPr>
        <w:t>.</w:t>
      </w:r>
      <w:bookmarkEnd w:id="26"/>
    </w:p>
    <w:p w:rsidR="0031165C" w:rsidRPr="003A74CD" w:rsidRDefault="008A20A3" w:rsidP="0031165C">
      <w:pPr>
        <w:pStyle w:val="22"/>
        <w:spacing w:after="0" w:line="240" w:lineRule="auto"/>
        <w:ind w:firstLine="720"/>
        <w:jc w:val="both"/>
        <w:rPr>
          <w:rFonts w:ascii="Times New Roman" w:hAnsi="Times New Roman"/>
          <w:sz w:val="24"/>
          <w:szCs w:val="24"/>
          <w:lang w:val="ru-RU"/>
        </w:rPr>
      </w:pPr>
      <w:r w:rsidRPr="003A74CD">
        <w:rPr>
          <w:rFonts w:ascii="Times New Roman" w:hAnsi="Times New Roman"/>
          <w:sz w:val="24"/>
          <w:szCs w:val="24"/>
          <w:lang w:val="ru-RU"/>
        </w:rPr>
        <w:t>Извещение о проведении з</w:t>
      </w:r>
      <w:r w:rsidR="00BF55D0" w:rsidRPr="003A74CD">
        <w:rPr>
          <w:rFonts w:ascii="Times New Roman" w:hAnsi="Times New Roman"/>
          <w:sz w:val="24"/>
          <w:szCs w:val="24"/>
          <w:lang w:val="ru-RU"/>
        </w:rPr>
        <w:t xml:space="preserve">апроса предложений </w:t>
      </w:r>
      <w:r w:rsidR="00793EF8" w:rsidRPr="003A74CD">
        <w:rPr>
          <w:rFonts w:ascii="Times New Roman" w:hAnsi="Times New Roman"/>
          <w:sz w:val="24"/>
          <w:szCs w:val="24"/>
          <w:lang w:val="ru-RU"/>
        </w:rPr>
        <w:t xml:space="preserve">размещается на </w:t>
      </w:r>
      <w:r w:rsidR="00A45FCB" w:rsidRPr="003A74CD">
        <w:rPr>
          <w:rFonts w:ascii="Times New Roman" w:hAnsi="Times New Roman"/>
          <w:sz w:val="24"/>
          <w:szCs w:val="24"/>
          <w:lang w:val="ru-RU"/>
        </w:rPr>
        <w:t xml:space="preserve">официальном Интернет </w:t>
      </w:r>
      <w:r w:rsidR="0031165C" w:rsidRPr="003A74CD">
        <w:rPr>
          <w:rFonts w:ascii="Times New Roman" w:hAnsi="Times New Roman"/>
          <w:sz w:val="24"/>
          <w:szCs w:val="24"/>
          <w:lang w:val="ru-RU"/>
        </w:rPr>
        <w:t>–</w:t>
      </w:r>
      <w:r w:rsidR="00A45FCB" w:rsidRPr="003A74CD">
        <w:rPr>
          <w:rFonts w:ascii="Times New Roman" w:hAnsi="Times New Roman"/>
          <w:sz w:val="24"/>
          <w:szCs w:val="24"/>
          <w:lang w:val="ru-RU"/>
        </w:rPr>
        <w:t xml:space="preserve"> сайте</w:t>
      </w:r>
      <w:r w:rsidR="008E1357" w:rsidRPr="003A74CD">
        <w:rPr>
          <w:rFonts w:ascii="Times New Roman" w:hAnsi="Times New Roman"/>
          <w:sz w:val="24"/>
          <w:szCs w:val="24"/>
          <w:lang w:val="ru-RU"/>
        </w:rPr>
        <w:t xml:space="preserve"> ОАО «Газпром»</w:t>
      </w:r>
      <w:r w:rsidR="0031165C" w:rsidRPr="003A74CD">
        <w:rPr>
          <w:rFonts w:ascii="Times New Roman" w:hAnsi="Times New Roman"/>
          <w:sz w:val="24"/>
          <w:szCs w:val="24"/>
          <w:lang w:val="ru-RU"/>
        </w:rPr>
        <w:t xml:space="preserve"> (</w:t>
      </w:r>
      <w:hyperlink r:id="rId20" w:history="1">
        <w:r w:rsidR="000117FF" w:rsidRPr="003A74CD">
          <w:rPr>
            <w:rStyle w:val="af1"/>
            <w:rFonts w:ascii="Times New Roman" w:hAnsi="Times New Roman"/>
            <w:color w:val="auto"/>
            <w:sz w:val="24"/>
            <w:szCs w:val="24"/>
            <w:lang w:val="ru-RU"/>
          </w:rPr>
          <w:t>www.gazprom.ru</w:t>
        </w:r>
      </w:hyperlink>
      <w:r w:rsidR="0031165C" w:rsidRPr="003A74CD">
        <w:rPr>
          <w:rFonts w:ascii="Times New Roman" w:hAnsi="Times New Roman"/>
          <w:sz w:val="24"/>
          <w:szCs w:val="24"/>
          <w:lang w:val="ru-RU"/>
        </w:rPr>
        <w:t>)</w:t>
      </w:r>
      <w:r w:rsidR="00C47072" w:rsidRPr="003A74CD">
        <w:rPr>
          <w:rFonts w:ascii="Times New Roman" w:hAnsi="Times New Roman"/>
          <w:sz w:val="24"/>
          <w:szCs w:val="24"/>
          <w:lang w:val="ru-RU"/>
        </w:rPr>
        <w:t xml:space="preserve"> </w:t>
      </w:r>
      <w:r w:rsidR="002B0308" w:rsidRPr="003A74CD">
        <w:rPr>
          <w:rFonts w:ascii="Times New Roman" w:hAnsi="Times New Roman"/>
          <w:sz w:val="24"/>
          <w:szCs w:val="24"/>
          <w:lang w:val="ru-RU"/>
        </w:rPr>
        <w:t xml:space="preserve">и на унифицированном интернет – сайте 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21"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 xml:space="preserve">) </w:t>
      </w:r>
      <w:r w:rsidR="0031165C" w:rsidRPr="003A74CD">
        <w:rPr>
          <w:rFonts w:ascii="Times New Roman" w:hAnsi="Times New Roman"/>
          <w:sz w:val="24"/>
          <w:szCs w:val="24"/>
          <w:lang w:val="ru-RU"/>
        </w:rPr>
        <w:t>в соответствии с пунктом</w:t>
      </w:r>
      <w:r w:rsidR="00094797" w:rsidRPr="003A74CD">
        <w:rPr>
          <w:rFonts w:ascii="Times New Roman" w:hAnsi="Times New Roman"/>
          <w:sz w:val="24"/>
          <w:szCs w:val="24"/>
          <w:lang w:val="ru-RU"/>
        </w:rPr>
        <w:t xml:space="preserve"> 1.1.1.</w:t>
      </w:r>
      <w:r w:rsidR="0031165C" w:rsidRPr="003A74CD">
        <w:rPr>
          <w:rFonts w:ascii="Times New Roman" w:hAnsi="Times New Roman"/>
          <w:sz w:val="24"/>
          <w:szCs w:val="24"/>
          <w:lang w:val="ru-RU"/>
        </w:rPr>
        <w:t xml:space="preserve"> </w:t>
      </w:r>
    </w:p>
    <w:p w:rsidR="0031165C" w:rsidRPr="003A74CD" w:rsidRDefault="0031165C" w:rsidP="0031165C">
      <w:pPr>
        <w:pStyle w:val="22"/>
        <w:spacing w:after="0" w:line="240" w:lineRule="auto"/>
        <w:ind w:firstLine="720"/>
        <w:jc w:val="both"/>
        <w:rPr>
          <w:rFonts w:ascii="Times New Roman" w:hAnsi="Times New Roman"/>
          <w:sz w:val="24"/>
          <w:szCs w:val="24"/>
          <w:lang w:val="ru-RU"/>
        </w:rPr>
      </w:pPr>
      <w:r w:rsidRPr="003A74CD">
        <w:rPr>
          <w:rFonts w:ascii="Times New Roman" w:hAnsi="Times New Roman"/>
          <w:sz w:val="24"/>
          <w:szCs w:val="24"/>
          <w:lang w:val="ru-RU"/>
        </w:rPr>
        <w:t>Приглашение потенциальным участникам запроса предложений направляется Организатором в день начала срока подачи заявок на участие в запросе предложений, указанный в извещении о проведении запроса предложений.</w:t>
      </w:r>
    </w:p>
    <w:p w:rsidR="00BF55D0" w:rsidRPr="003A74CD" w:rsidRDefault="00BF55D0" w:rsidP="007A6253">
      <w:pPr>
        <w:pStyle w:val="22"/>
        <w:spacing w:after="0" w:line="240" w:lineRule="auto"/>
        <w:ind w:firstLine="720"/>
        <w:jc w:val="both"/>
        <w:rPr>
          <w:rFonts w:ascii="Times New Roman" w:hAnsi="Times New Roman"/>
          <w:sz w:val="24"/>
          <w:szCs w:val="24"/>
          <w:lang w:val="ru-RU"/>
        </w:rPr>
      </w:pPr>
      <w:r w:rsidRPr="003A74CD">
        <w:rPr>
          <w:rFonts w:ascii="Times New Roman" w:hAnsi="Times New Roman"/>
          <w:sz w:val="24"/>
          <w:szCs w:val="24"/>
          <w:lang w:val="ru-RU"/>
        </w:rPr>
        <w:t>Иные публикации не являются официальными и не влекут никаких последствий для Организатора.</w:t>
      </w:r>
    </w:p>
    <w:p w:rsidR="00BD2266" w:rsidRPr="003A74CD" w:rsidRDefault="00BD2266" w:rsidP="00BD2266">
      <w:pPr>
        <w:pStyle w:val="22"/>
        <w:spacing w:after="0" w:line="240" w:lineRule="auto"/>
        <w:jc w:val="both"/>
        <w:rPr>
          <w:rFonts w:ascii="Times New Roman" w:hAnsi="Times New Roman"/>
          <w:sz w:val="24"/>
          <w:szCs w:val="24"/>
          <w:lang w:val="ru-RU"/>
        </w:rPr>
      </w:pPr>
    </w:p>
    <w:p w:rsidR="00BF55D0" w:rsidRPr="003A74CD" w:rsidRDefault="00793EF8"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27" w:name="_Toc280286276"/>
      <w:bookmarkStart w:id="28" w:name="_Toc298836053"/>
      <w:bookmarkStart w:id="29" w:name="_Toc391560525"/>
      <w:r w:rsidRPr="003A74CD">
        <w:rPr>
          <w:rFonts w:ascii="Times New Roman" w:hAnsi="Times New Roman"/>
          <w:b/>
          <w:sz w:val="24"/>
          <w:szCs w:val="24"/>
          <w:lang w:val="ru-RU"/>
        </w:rPr>
        <w:t>Размещение</w:t>
      </w:r>
      <w:r w:rsidR="004F04DF" w:rsidRPr="003A74CD">
        <w:rPr>
          <w:rFonts w:ascii="Times New Roman" w:hAnsi="Times New Roman"/>
          <w:b/>
          <w:sz w:val="24"/>
          <w:szCs w:val="24"/>
          <w:lang w:val="ru-RU"/>
        </w:rPr>
        <w:t xml:space="preserve"> документац</w:t>
      </w:r>
      <w:r w:rsidR="00BF55D0" w:rsidRPr="003A74CD">
        <w:rPr>
          <w:rFonts w:ascii="Times New Roman" w:hAnsi="Times New Roman"/>
          <w:b/>
          <w:sz w:val="24"/>
          <w:szCs w:val="24"/>
          <w:lang w:val="ru-RU"/>
        </w:rPr>
        <w:t xml:space="preserve">ии о </w:t>
      </w:r>
      <w:r w:rsidR="00BB0ABC" w:rsidRPr="003A74CD">
        <w:rPr>
          <w:rFonts w:ascii="Times New Roman" w:hAnsi="Times New Roman"/>
          <w:b/>
          <w:sz w:val="24"/>
          <w:szCs w:val="24"/>
          <w:lang w:val="ru-RU"/>
        </w:rPr>
        <w:t>з</w:t>
      </w:r>
      <w:r w:rsidR="00BF55D0" w:rsidRPr="003A74CD">
        <w:rPr>
          <w:rFonts w:ascii="Times New Roman" w:hAnsi="Times New Roman"/>
          <w:b/>
          <w:sz w:val="24"/>
          <w:szCs w:val="24"/>
          <w:lang w:val="ru-RU"/>
        </w:rPr>
        <w:t xml:space="preserve">апросе предложений </w:t>
      </w:r>
      <w:r w:rsidRPr="003A74CD">
        <w:rPr>
          <w:rFonts w:ascii="Times New Roman" w:hAnsi="Times New Roman"/>
          <w:b/>
          <w:sz w:val="24"/>
          <w:szCs w:val="24"/>
          <w:lang w:val="ru-RU"/>
        </w:rPr>
        <w:t>и её предоставление</w:t>
      </w:r>
      <w:bookmarkEnd w:id="27"/>
      <w:r w:rsidR="004F04DF" w:rsidRPr="003A74CD">
        <w:rPr>
          <w:rFonts w:ascii="Times New Roman" w:hAnsi="Times New Roman"/>
          <w:b/>
          <w:sz w:val="24"/>
          <w:szCs w:val="24"/>
          <w:lang w:val="ru-RU"/>
        </w:rPr>
        <w:t xml:space="preserve"> участник</w:t>
      </w:r>
      <w:r w:rsidR="00122342" w:rsidRPr="003A74CD">
        <w:rPr>
          <w:rFonts w:ascii="Times New Roman" w:hAnsi="Times New Roman"/>
          <w:b/>
          <w:sz w:val="24"/>
          <w:szCs w:val="24"/>
          <w:lang w:val="ru-RU"/>
        </w:rPr>
        <w:t xml:space="preserve">ам </w:t>
      </w:r>
      <w:r w:rsidR="00F411A3" w:rsidRPr="003A74CD">
        <w:rPr>
          <w:rFonts w:ascii="Times New Roman" w:hAnsi="Times New Roman"/>
          <w:b/>
          <w:sz w:val="24"/>
          <w:szCs w:val="24"/>
          <w:lang w:val="ru-RU"/>
        </w:rPr>
        <w:t>процедур закупки</w:t>
      </w:r>
      <w:bookmarkEnd w:id="28"/>
      <w:bookmarkEnd w:id="29"/>
    </w:p>
    <w:p w:rsidR="00793EF8" w:rsidRPr="003A74CD" w:rsidRDefault="002353F9" w:rsidP="00E529B2">
      <w:pPr>
        <w:pStyle w:val="20"/>
        <w:spacing w:after="0" w:line="240" w:lineRule="auto"/>
        <w:ind w:left="0" w:firstLine="709"/>
        <w:rPr>
          <w:rFonts w:ascii="Times New Roman" w:hAnsi="Times New Roman"/>
          <w:sz w:val="24"/>
          <w:szCs w:val="24"/>
          <w:lang w:val="ru-RU"/>
        </w:rPr>
      </w:pPr>
      <w:bookmarkStart w:id="30" w:name="_Toc288546576"/>
      <w:r w:rsidRPr="003A74CD">
        <w:rPr>
          <w:rFonts w:ascii="Times New Roman" w:hAnsi="Times New Roman"/>
          <w:sz w:val="24"/>
          <w:szCs w:val="24"/>
          <w:lang w:val="ru-RU"/>
        </w:rPr>
        <w:t xml:space="preserve">Документации о запросе предложений размещается </w:t>
      </w:r>
      <w:r w:rsidR="005D27E4" w:rsidRPr="003A74CD">
        <w:rPr>
          <w:rFonts w:ascii="Times New Roman" w:hAnsi="Times New Roman"/>
          <w:sz w:val="24"/>
          <w:szCs w:val="24"/>
          <w:lang w:val="ru-RU"/>
        </w:rPr>
        <w:t xml:space="preserve">на </w:t>
      </w:r>
      <w:r w:rsidR="00A45FCB" w:rsidRPr="003A74CD">
        <w:rPr>
          <w:rFonts w:ascii="Times New Roman" w:hAnsi="Times New Roman"/>
          <w:sz w:val="24"/>
          <w:szCs w:val="24"/>
          <w:lang w:val="ru-RU"/>
        </w:rPr>
        <w:t xml:space="preserve">официальном Интернет </w:t>
      </w:r>
      <w:r w:rsidR="0031165C" w:rsidRPr="003A74CD">
        <w:rPr>
          <w:rFonts w:ascii="Times New Roman" w:hAnsi="Times New Roman"/>
          <w:sz w:val="24"/>
          <w:szCs w:val="24"/>
          <w:lang w:val="ru-RU"/>
        </w:rPr>
        <w:t>–</w:t>
      </w:r>
      <w:r w:rsidR="00A45FCB" w:rsidRPr="003A74CD">
        <w:rPr>
          <w:rFonts w:ascii="Times New Roman" w:hAnsi="Times New Roman"/>
          <w:sz w:val="24"/>
          <w:szCs w:val="24"/>
          <w:lang w:val="ru-RU"/>
        </w:rPr>
        <w:t xml:space="preserve"> сайте</w:t>
      </w:r>
      <w:r w:rsidR="0031165C" w:rsidRPr="003A74CD">
        <w:rPr>
          <w:rFonts w:ascii="Times New Roman" w:hAnsi="Times New Roman"/>
          <w:sz w:val="24"/>
          <w:szCs w:val="24"/>
          <w:lang w:val="ru-RU"/>
        </w:rPr>
        <w:t xml:space="preserve"> </w:t>
      </w:r>
      <w:r w:rsidR="008E1357" w:rsidRPr="003A74CD">
        <w:rPr>
          <w:rFonts w:ascii="Times New Roman" w:hAnsi="Times New Roman"/>
          <w:sz w:val="24"/>
          <w:szCs w:val="24"/>
          <w:lang w:val="ru-RU"/>
        </w:rPr>
        <w:t xml:space="preserve">ОАО «Газпром» </w:t>
      </w:r>
      <w:r w:rsidR="0031165C" w:rsidRPr="003A74CD">
        <w:rPr>
          <w:rFonts w:ascii="Times New Roman" w:hAnsi="Times New Roman"/>
          <w:sz w:val="24"/>
          <w:szCs w:val="24"/>
          <w:lang w:val="ru-RU"/>
        </w:rPr>
        <w:t>(</w:t>
      </w:r>
      <w:hyperlink r:id="rId22" w:history="1">
        <w:r w:rsidR="000117FF" w:rsidRPr="003A74CD">
          <w:rPr>
            <w:rStyle w:val="af1"/>
            <w:rFonts w:ascii="Times New Roman" w:hAnsi="Times New Roman"/>
            <w:color w:val="auto"/>
            <w:sz w:val="24"/>
            <w:szCs w:val="24"/>
            <w:lang w:val="ru-RU"/>
          </w:rPr>
          <w:t>www.gazprom.ru</w:t>
        </w:r>
      </w:hyperlink>
      <w:r w:rsidR="0031165C" w:rsidRPr="003A74CD">
        <w:rPr>
          <w:rFonts w:ascii="Times New Roman" w:hAnsi="Times New Roman"/>
          <w:sz w:val="24"/>
          <w:szCs w:val="24"/>
          <w:lang w:val="ru-RU"/>
        </w:rPr>
        <w:t>)</w:t>
      </w:r>
      <w:r w:rsidR="002B0308" w:rsidRPr="003A74CD">
        <w:rPr>
          <w:rFonts w:ascii="Times New Roman" w:hAnsi="Times New Roman"/>
          <w:sz w:val="24"/>
          <w:szCs w:val="24"/>
          <w:lang w:val="ru-RU"/>
        </w:rPr>
        <w:t xml:space="preserve"> и на унифицированном интернет – сайте </w:t>
      </w:r>
      <w:r w:rsidR="002B0308" w:rsidRPr="003A74CD">
        <w:rPr>
          <w:rFonts w:ascii="Times New Roman" w:hAnsi="Times New Roman"/>
          <w:sz w:val="24"/>
          <w:szCs w:val="24"/>
          <w:lang w:val="ru-RU"/>
        </w:rPr>
        <w:b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23"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w:t>
      </w:r>
      <w:r w:rsidR="005D27E4" w:rsidRPr="003A74CD">
        <w:rPr>
          <w:rFonts w:ascii="Times New Roman" w:hAnsi="Times New Roman"/>
          <w:sz w:val="24"/>
          <w:szCs w:val="24"/>
          <w:lang w:val="ru-RU"/>
        </w:rPr>
        <w:t xml:space="preserve"> одновременно с размещением </w:t>
      </w:r>
      <w:r w:rsidR="0031165C" w:rsidRPr="003A74CD">
        <w:rPr>
          <w:rFonts w:ascii="Times New Roman" w:hAnsi="Times New Roman"/>
          <w:sz w:val="24"/>
          <w:szCs w:val="24"/>
          <w:lang w:val="ru-RU"/>
        </w:rPr>
        <w:t>и</w:t>
      </w:r>
      <w:r w:rsidR="00745791" w:rsidRPr="003A74CD">
        <w:rPr>
          <w:rFonts w:ascii="Times New Roman" w:hAnsi="Times New Roman"/>
          <w:sz w:val="24"/>
          <w:szCs w:val="24"/>
          <w:lang w:val="ru-RU"/>
        </w:rPr>
        <w:t>звещ</w:t>
      </w:r>
      <w:r w:rsidR="008A20A3" w:rsidRPr="003A74CD">
        <w:rPr>
          <w:rFonts w:ascii="Times New Roman" w:hAnsi="Times New Roman"/>
          <w:sz w:val="24"/>
          <w:szCs w:val="24"/>
          <w:lang w:val="ru-RU"/>
        </w:rPr>
        <w:t>ения о проведении з</w:t>
      </w:r>
      <w:r w:rsidR="005D27E4" w:rsidRPr="003A74CD">
        <w:rPr>
          <w:rFonts w:ascii="Times New Roman" w:hAnsi="Times New Roman"/>
          <w:sz w:val="24"/>
          <w:szCs w:val="24"/>
          <w:lang w:val="ru-RU"/>
        </w:rPr>
        <w:t>апроса предложе</w:t>
      </w:r>
      <w:r w:rsidR="005761AE" w:rsidRPr="003A74CD">
        <w:rPr>
          <w:rFonts w:ascii="Times New Roman" w:hAnsi="Times New Roman"/>
          <w:sz w:val="24"/>
          <w:szCs w:val="24"/>
          <w:lang w:val="ru-RU"/>
        </w:rPr>
        <w:t>ний в свободном доступе без взимания платы.</w:t>
      </w:r>
      <w:bookmarkEnd w:id="30"/>
    </w:p>
    <w:p w:rsidR="00BF55D0" w:rsidRPr="003A74CD" w:rsidRDefault="00122342" w:rsidP="0082424C">
      <w:pPr>
        <w:pStyle w:val="22"/>
        <w:spacing w:after="0" w:line="240" w:lineRule="auto"/>
        <w:ind w:left="2" w:firstLine="707"/>
        <w:jc w:val="both"/>
        <w:rPr>
          <w:rFonts w:ascii="Times New Roman" w:hAnsi="Times New Roman"/>
          <w:sz w:val="24"/>
          <w:szCs w:val="24"/>
          <w:lang w:val="ru-RU"/>
        </w:rPr>
      </w:pPr>
      <w:r w:rsidRPr="003A74CD">
        <w:rPr>
          <w:rFonts w:ascii="Times New Roman" w:hAnsi="Times New Roman"/>
          <w:sz w:val="24"/>
          <w:szCs w:val="24"/>
          <w:lang w:val="ru-RU"/>
        </w:rPr>
        <w:t xml:space="preserve">Участники </w:t>
      </w:r>
      <w:r w:rsidR="00F411A3" w:rsidRPr="003A74CD">
        <w:rPr>
          <w:rFonts w:ascii="Times New Roman" w:hAnsi="Times New Roman"/>
          <w:sz w:val="24"/>
          <w:szCs w:val="24"/>
          <w:lang w:val="ru-RU"/>
        </w:rPr>
        <w:t>процедур закупки</w:t>
      </w:r>
      <w:r w:rsidR="00BF55D0" w:rsidRPr="003A74CD">
        <w:rPr>
          <w:rFonts w:ascii="Times New Roman" w:hAnsi="Times New Roman"/>
          <w:b/>
          <w:sz w:val="24"/>
          <w:szCs w:val="24"/>
          <w:lang w:val="ru-RU"/>
        </w:rPr>
        <w:t xml:space="preserve"> </w:t>
      </w:r>
      <w:r w:rsidR="00BF55D0" w:rsidRPr="003A74CD">
        <w:rPr>
          <w:rFonts w:ascii="Times New Roman" w:hAnsi="Times New Roman"/>
          <w:sz w:val="24"/>
          <w:szCs w:val="24"/>
          <w:lang w:val="ru-RU"/>
        </w:rPr>
        <w:t>имеют</w:t>
      </w:r>
      <w:r w:rsidR="00BB0ABC" w:rsidRPr="003A74CD">
        <w:rPr>
          <w:rFonts w:ascii="Times New Roman" w:hAnsi="Times New Roman"/>
          <w:sz w:val="24"/>
          <w:szCs w:val="24"/>
          <w:lang w:val="ru-RU"/>
        </w:rPr>
        <w:t xml:space="preserve"> право получить</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ию о з</w:t>
      </w:r>
      <w:r w:rsidR="00BF55D0" w:rsidRPr="003A74CD">
        <w:rPr>
          <w:rFonts w:ascii="Times New Roman" w:hAnsi="Times New Roman"/>
          <w:sz w:val="24"/>
          <w:szCs w:val="24"/>
          <w:lang w:val="ru-RU"/>
        </w:rPr>
        <w:t xml:space="preserve">апросе предложений в соответствии с порядком, указанным в </w:t>
      </w:r>
      <w:r w:rsidR="0031165C" w:rsidRPr="003A74CD">
        <w:rPr>
          <w:rFonts w:ascii="Times New Roman" w:hAnsi="Times New Roman"/>
          <w:sz w:val="24"/>
          <w:szCs w:val="24"/>
          <w:lang w:val="ru-RU"/>
        </w:rPr>
        <w:t>и</w:t>
      </w:r>
      <w:r w:rsidR="00BF55D0" w:rsidRPr="003A74CD">
        <w:rPr>
          <w:rFonts w:ascii="Times New Roman" w:hAnsi="Times New Roman"/>
          <w:sz w:val="24"/>
          <w:szCs w:val="24"/>
          <w:lang w:val="ru-RU"/>
        </w:rPr>
        <w:t>звещении о проведении</w:t>
      </w:r>
      <w:r w:rsidR="00CD2C34" w:rsidRPr="003A74CD">
        <w:rPr>
          <w:rFonts w:ascii="Times New Roman" w:hAnsi="Times New Roman"/>
          <w:sz w:val="24"/>
          <w:szCs w:val="24"/>
          <w:lang w:val="ru-RU"/>
        </w:rPr>
        <w:t xml:space="preserve"> </w:t>
      </w:r>
      <w:r w:rsidR="008A20A3" w:rsidRPr="003A74CD">
        <w:rPr>
          <w:rFonts w:ascii="Times New Roman" w:hAnsi="Times New Roman"/>
          <w:sz w:val="24"/>
          <w:szCs w:val="24"/>
          <w:lang w:val="ru-RU"/>
        </w:rPr>
        <w:t>з</w:t>
      </w:r>
      <w:r w:rsidR="0082424C" w:rsidRPr="003A74CD">
        <w:rPr>
          <w:rFonts w:ascii="Times New Roman" w:hAnsi="Times New Roman"/>
          <w:sz w:val="24"/>
          <w:szCs w:val="24"/>
          <w:lang w:val="ru-RU"/>
        </w:rPr>
        <w:t>апроса предложений.</w:t>
      </w:r>
    </w:p>
    <w:p w:rsidR="00BF55D0" w:rsidRPr="003A74CD" w:rsidRDefault="00BF55D0" w:rsidP="0082424C">
      <w:pPr>
        <w:pStyle w:val="22"/>
        <w:spacing w:after="0" w:line="240" w:lineRule="auto"/>
        <w:ind w:left="2" w:firstLine="707"/>
        <w:jc w:val="both"/>
        <w:rPr>
          <w:rFonts w:ascii="Times New Roman" w:hAnsi="Times New Roman"/>
          <w:sz w:val="24"/>
          <w:szCs w:val="24"/>
          <w:lang w:val="ru-RU"/>
        </w:rPr>
      </w:pPr>
      <w:r w:rsidRPr="003A74CD">
        <w:rPr>
          <w:rFonts w:ascii="Times New Roman" w:hAnsi="Times New Roman"/>
          <w:sz w:val="24"/>
          <w:szCs w:val="24"/>
          <w:lang w:val="ru-RU"/>
        </w:rPr>
        <w:t>Организатор несет ответственность за выполнение условий Извещения</w:t>
      </w:r>
      <w:r w:rsidR="00CD2C34" w:rsidRPr="003A74CD">
        <w:rPr>
          <w:rFonts w:ascii="Times New Roman" w:hAnsi="Times New Roman"/>
          <w:sz w:val="24"/>
          <w:szCs w:val="24"/>
          <w:lang w:val="ru-RU"/>
        </w:rPr>
        <w:t xml:space="preserve"> </w:t>
      </w:r>
      <w:r w:rsidR="00BB0ABC" w:rsidRPr="003A74CD">
        <w:rPr>
          <w:rFonts w:ascii="Times New Roman" w:hAnsi="Times New Roman"/>
          <w:sz w:val="24"/>
          <w:szCs w:val="24"/>
          <w:lang w:val="ru-RU"/>
        </w:rPr>
        <w:t>и</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ии о з</w:t>
      </w:r>
      <w:r w:rsidRPr="003A74CD">
        <w:rPr>
          <w:rFonts w:ascii="Times New Roman" w:hAnsi="Times New Roman"/>
          <w:sz w:val="24"/>
          <w:szCs w:val="24"/>
          <w:lang w:val="ru-RU"/>
        </w:rPr>
        <w:t>апросе предложений только перед теми</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ами </w:t>
      </w:r>
      <w:r w:rsidR="00F411A3"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 к</w:t>
      </w:r>
      <w:r w:rsidR="00BB0ABC" w:rsidRPr="003A74CD">
        <w:rPr>
          <w:rFonts w:ascii="Times New Roman" w:hAnsi="Times New Roman"/>
          <w:sz w:val="24"/>
          <w:szCs w:val="24"/>
          <w:lang w:val="ru-RU"/>
        </w:rPr>
        <w:t>оторые получили</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ию о з</w:t>
      </w:r>
      <w:r w:rsidRPr="003A74CD">
        <w:rPr>
          <w:rFonts w:ascii="Times New Roman" w:hAnsi="Times New Roman"/>
          <w:sz w:val="24"/>
          <w:szCs w:val="24"/>
          <w:lang w:val="ru-RU"/>
        </w:rPr>
        <w:t>апросе предложений согласно установленному порядку. Комиссия по подведен</w:t>
      </w:r>
      <w:r w:rsidR="008A20A3" w:rsidRPr="003A74CD">
        <w:rPr>
          <w:rFonts w:ascii="Times New Roman" w:hAnsi="Times New Roman"/>
          <w:sz w:val="24"/>
          <w:szCs w:val="24"/>
          <w:lang w:val="ru-RU"/>
        </w:rPr>
        <w:t>ию итогов з</w:t>
      </w:r>
      <w:r w:rsidRPr="003A74CD">
        <w:rPr>
          <w:rFonts w:ascii="Times New Roman" w:hAnsi="Times New Roman"/>
          <w:sz w:val="24"/>
          <w:szCs w:val="24"/>
          <w:lang w:val="ru-RU"/>
        </w:rPr>
        <w:t xml:space="preserve">апросов предложений не рассматривает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8A20A3"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w:t>
      </w:r>
      <w:r w:rsidR="00490E6C" w:rsidRPr="003A74CD">
        <w:rPr>
          <w:rFonts w:ascii="Times New Roman" w:hAnsi="Times New Roman"/>
          <w:sz w:val="24"/>
          <w:szCs w:val="24"/>
          <w:lang w:val="ru-RU"/>
        </w:rPr>
        <w:t>участников запроса предложений</w:t>
      </w:r>
      <w:r w:rsidR="00BB0ABC" w:rsidRPr="003A74CD">
        <w:rPr>
          <w:rFonts w:ascii="Times New Roman" w:hAnsi="Times New Roman"/>
          <w:sz w:val="24"/>
          <w:szCs w:val="24"/>
          <w:lang w:val="ru-RU"/>
        </w:rPr>
        <w:t>, получивших</w:t>
      </w:r>
      <w:r w:rsidR="004F04DF"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ию о з</w:t>
      </w:r>
      <w:r w:rsidRPr="003A74CD">
        <w:rPr>
          <w:rFonts w:ascii="Times New Roman" w:hAnsi="Times New Roman"/>
          <w:sz w:val="24"/>
          <w:szCs w:val="24"/>
          <w:lang w:val="ru-RU"/>
        </w:rPr>
        <w:t>апросе предложений иным образом, чем установлено в Извещении.</w:t>
      </w:r>
    </w:p>
    <w:p w:rsidR="00CA76B2" w:rsidRPr="003A74CD" w:rsidRDefault="00BB0ABC" w:rsidP="0082424C">
      <w:pPr>
        <w:pStyle w:val="22"/>
        <w:spacing w:after="0" w:line="240" w:lineRule="auto"/>
        <w:ind w:left="2" w:firstLine="707"/>
        <w:jc w:val="both"/>
        <w:rPr>
          <w:rFonts w:ascii="Times New Roman" w:hAnsi="Times New Roman"/>
          <w:sz w:val="24"/>
          <w:szCs w:val="24"/>
          <w:lang w:val="ru-RU"/>
        </w:rPr>
      </w:pPr>
      <w:r w:rsidRPr="003A74CD">
        <w:rPr>
          <w:rFonts w:ascii="Times New Roman" w:hAnsi="Times New Roman"/>
          <w:sz w:val="24"/>
          <w:szCs w:val="24"/>
          <w:lang w:val="ru-RU"/>
        </w:rPr>
        <w:t>Документация о з</w:t>
      </w:r>
      <w:r w:rsidR="00CA76B2" w:rsidRPr="003A74CD">
        <w:rPr>
          <w:rFonts w:ascii="Times New Roman" w:hAnsi="Times New Roman"/>
          <w:sz w:val="24"/>
          <w:szCs w:val="24"/>
          <w:lang w:val="ru-RU"/>
        </w:rPr>
        <w:t>апросе предложений, представляемая</w:t>
      </w:r>
      <w:r w:rsidR="004F04DF" w:rsidRPr="003A74CD">
        <w:rPr>
          <w:rFonts w:ascii="Times New Roman" w:hAnsi="Times New Roman"/>
          <w:sz w:val="24"/>
          <w:szCs w:val="24"/>
          <w:lang w:val="ru-RU"/>
        </w:rPr>
        <w:t xml:space="preserve"> участник</w:t>
      </w:r>
      <w:r w:rsidR="00CA76B2"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00CA76B2" w:rsidRPr="003A74CD">
        <w:rPr>
          <w:rFonts w:ascii="Times New Roman" w:hAnsi="Times New Roman"/>
          <w:sz w:val="24"/>
          <w:szCs w:val="24"/>
          <w:lang w:val="ru-RU"/>
        </w:rPr>
        <w:t>, состоит:</w:t>
      </w:r>
    </w:p>
    <w:p w:rsidR="00CA76B2" w:rsidRPr="003A74CD" w:rsidRDefault="00BB0ABC" w:rsidP="00A11454">
      <w:pPr>
        <w:pStyle w:val="22"/>
        <w:numPr>
          <w:ilvl w:val="0"/>
          <w:numId w:val="25"/>
        </w:numPr>
        <w:tabs>
          <w:tab w:val="left" w:pos="993"/>
        </w:tabs>
        <w:spacing w:after="0" w:line="240" w:lineRule="auto"/>
        <w:ind w:left="0" w:firstLine="709"/>
        <w:jc w:val="both"/>
        <w:rPr>
          <w:rFonts w:ascii="Times New Roman" w:hAnsi="Times New Roman"/>
          <w:sz w:val="24"/>
          <w:szCs w:val="24"/>
          <w:lang w:val="ru-RU"/>
        </w:rPr>
      </w:pPr>
      <w:proofErr w:type="gramStart"/>
      <w:r w:rsidRPr="003A74CD">
        <w:rPr>
          <w:rFonts w:ascii="Times New Roman" w:hAnsi="Times New Roman"/>
          <w:sz w:val="24"/>
          <w:szCs w:val="24"/>
          <w:lang w:val="ru-RU"/>
        </w:rPr>
        <w:t>Документация о з</w:t>
      </w:r>
      <w:r w:rsidR="00CA76B2" w:rsidRPr="003A74CD">
        <w:rPr>
          <w:rFonts w:ascii="Times New Roman" w:hAnsi="Times New Roman"/>
          <w:sz w:val="24"/>
          <w:szCs w:val="24"/>
          <w:lang w:val="ru-RU"/>
        </w:rPr>
        <w:t>апросе предложений (</w:t>
      </w:r>
      <w:r w:rsidR="009A6A0E" w:rsidRPr="003A74CD">
        <w:rPr>
          <w:rFonts w:ascii="Times New Roman" w:hAnsi="Times New Roman"/>
          <w:sz w:val="24"/>
          <w:szCs w:val="24"/>
          <w:lang w:val="ru-RU"/>
        </w:rPr>
        <w:t xml:space="preserve">размещается на </w:t>
      </w:r>
      <w:r w:rsidR="000117FF" w:rsidRPr="003A74CD">
        <w:rPr>
          <w:rFonts w:ascii="Times New Roman" w:hAnsi="Times New Roman"/>
          <w:sz w:val="24"/>
          <w:szCs w:val="24"/>
          <w:lang w:val="ru-RU"/>
        </w:rPr>
        <w:t xml:space="preserve">официальном Интернет – сайте </w:t>
      </w:r>
      <w:r w:rsidR="008E1357" w:rsidRPr="003A74CD">
        <w:rPr>
          <w:rFonts w:ascii="Times New Roman" w:hAnsi="Times New Roman"/>
          <w:sz w:val="24"/>
          <w:szCs w:val="24"/>
          <w:lang w:val="ru-RU"/>
        </w:rPr>
        <w:t>ОАО «Газпром»</w:t>
      </w:r>
      <w:r w:rsidR="008277C1" w:rsidRPr="003A74CD">
        <w:rPr>
          <w:rFonts w:ascii="Times New Roman" w:hAnsi="Times New Roman"/>
          <w:sz w:val="24"/>
          <w:szCs w:val="24"/>
          <w:lang w:val="ru-RU"/>
        </w:rPr>
        <w:t xml:space="preserve"> (</w:t>
      </w:r>
      <w:hyperlink r:id="rId24"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5761AE" w:rsidRPr="003A74CD">
        <w:rPr>
          <w:rFonts w:ascii="Times New Roman" w:hAnsi="Times New Roman"/>
          <w:sz w:val="24"/>
          <w:szCs w:val="24"/>
          <w:lang w:val="ru-RU"/>
        </w:rPr>
        <w:t xml:space="preserve"> </w:t>
      </w:r>
      <w:r w:rsidR="002B0308" w:rsidRPr="003A74CD">
        <w:rPr>
          <w:rFonts w:ascii="Times New Roman" w:hAnsi="Times New Roman"/>
          <w:sz w:val="24"/>
          <w:szCs w:val="24"/>
          <w:lang w:val="ru-RU"/>
        </w:rPr>
        <w:t xml:space="preserve">и на унифицированном интернет – сайте </w:t>
      </w:r>
      <w:r w:rsidR="008E1357" w:rsidRPr="003A74CD">
        <w:rPr>
          <w:rFonts w:ascii="Times New Roman" w:hAnsi="Times New Roman"/>
          <w:sz w:val="24"/>
          <w:szCs w:val="24"/>
          <w:lang w:val="ru-RU"/>
        </w:rPr>
        <w:br/>
      </w:r>
      <w:r w:rsidR="002B0308" w:rsidRPr="003A74CD">
        <w:rPr>
          <w:rFonts w:ascii="Times New Roman" w:hAnsi="Times New Roman"/>
          <w:sz w:val="24"/>
          <w:szCs w:val="24"/>
          <w:lang w:val="ru-RU"/>
        </w:rP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25"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 xml:space="preserve">) </w:t>
      </w:r>
      <w:r w:rsidR="005761AE" w:rsidRPr="003A74CD">
        <w:rPr>
          <w:rFonts w:ascii="Times New Roman" w:hAnsi="Times New Roman"/>
          <w:sz w:val="24"/>
          <w:szCs w:val="24"/>
          <w:lang w:val="ru-RU"/>
        </w:rPr>
        <w:t xml:space="preserve">и </w:t>
      </w:r>
      <w:r w:rsidR="00CA76B2" w:rsidRPr="003A74CD">
        <w:rPr>
          <w:rFonts w:ascii="Times New Roman" w:hAnsi="Times New Roman"/>
          <w:sz w:val="24"/>
          <w:szCs w:val="24"/>
          <w:lang w:val="ru-RU"/>
        </w:rPr>
        <w:t>выдается на бумажном и электронном носителе</w:t>
      </w:r>
      <w:r w:rsidR="009A6A0E" w:rsidRPr="003A74CD">
        <w:rPr>
          <w:rFonts w:ascii="Times New Roman" w:hAnsi="Times New Roman"/>
          <w:sz w:val="24"/>
          <w:szCs w:val="24"/>
          <w:lang w:val="ru-RU"/>
        </w:rPr>
        <w:t xml:space="preserve"> согласно установленному порядку</w:t>
      </w:r>
      <w:r w:rsidR="00CA76B2" w:rsidRPr="003A74CD">
        <w:rPr>
          <w:rFonts w:ascii="Times New Roman" w:hAnsi="Times New Roman"/>
          <w:sz w:val="24"/>
          <w:szCs w:val="24"/>
          <w:lang w:val="ru-RU"/>
        </w:rPr>
        <w:t>).</w:t>
      </w:r>
      <w:proofErr w:type="gramEnd"/>
    </w:p>
    <w:p w:rsidR="00CA76B2" w:rsidRPr="003A74CD" w:rsidRDefault="00CA76B2" w:rsidP="00A11454">
      <w:pPr>
        <w:pStyle w:val="22"/>
        <w:numPr>
          <w:ilvl w:val="0"/>
          <w:numId w:val="25"/>
        </w:numPr>
        <w:tabs>
          <w:tab w:val="left" w:pos="993"/>
        </w:tabs>
        <w:spacing w:after="0" w:line="240" w:lineRule="auto"/>
        <w:ind w:left="0" w:firstLine="709"/>
        <w:jc w:val="both"/>
        <w:rPr>
          <w:rFonts w:ascii="Times New Roman" w:hAnsi="Times New Roman"/>
          <w:sz w:val="24"/>
          <w:szCs w:val="24"/>
          <w:lang w:val="ru-RU"/>
        </w:rPr>
      </w:pPr>
      <w:proofErr w:type="gramStart"/>
      <w:r w:rsidRPr="003A74CD">
        <w:rPr>
          <w:rFonts w:ascii="Times New Roman" w:hAnsi="Times New Roman"/>
          <w:sz w:val="24"/>
          <w:szCs w:val="24"/>
          <w:lang w:val="ru-RU"/>
        </w:rPr>
        <w:t>Приложени</w:t>
      </w:r>
      <w:r w:rsidR="00680D39" w:rsidRPr="003A74CD">
        <w:rPr>
          <w:rFonts w:ascii="Times New Roman" w:hAnsi="Times New Roman"/>
          <w:sz w:val="24"/>
          <w:szCs w:val="24"/>
          <w:lang w:val="ru-RU"/>
        </w:rPr>
        <w:t>е</w:t>
      </w:r>
      <w:r w:rsidRPr="003A74CD">
        <w:rPr>
          <w:rFonts w:ascii="Times New Roman" w:hAnsi="Times New Roman"/>
          <w:sz w:val="24"/>
          <w:szCs w:val="24"/>
          <w:lang w:val="ru-RU"/>
        </w:rPr>
        <w:t xml:space="preserve"> 1 </w:t>
      </w:r>
      <w:r w:rsidR="00741B73" w:rsidRPr="003A74CD">
        <w:rPr>
          <w:rFonts w:ascii="Times New Roman" w:hAnsi="Times New Roman"/>
          <w:sz w:val="24"/>
          <w:szCs w:val="24"/>
          <w:lang w:val="ru-RU"/>
        </w:rPr>
        <w:t>«Проект</w:t>
      </w:r>
      <w:r w:rsidR="00CC00A3" w:rsidRPr="003A74CD">
        <w:rPr>
          <w:rFonts w:ascii="Times New Roman" w:hAnsi="Times New Roman"/>
          <w:sz w:val="24"/>
          <w:szCs w:val="24"/>
          <w:lang w:val="ru-RU"/>
        </w:rPr>
        <w:t xml:space="preserve"> договор</w:t>
      </w:r>
      <w:r w:rsidR="004C24F3" w:rsidRPr="003A74CD">
        <w:rPr>
          <w:rFonts w:ascii="Times New Roman" w:hAnsi="Times New Roman"/>
          <w:sz w:val="24"/>
          <w:szCs w:val="24"/>
          <w:lang w:val="ru-RU"/>
        </w:rPr>
        <w:t>а</w:t>
      </w:r>
      <w:r w:rsidR="00741B73" w:rsidRPr="003A74CD">
        <w:rPr>
          <w:rFonts w:ascii="Times New Roman" w:hAnsi="Times New Roman"/>
          <w:sz w:val="24"/>
          <w:szCs w:val="24"/>
          <w:lang w:val="ru-RU"/>
        </w:rPr>
        <w:t xml:space="preserve">» (размещается на </w:t>
      </w:r>
      <w:r w:rsidR="000117FF" w:rsidRPr="003A74CD">
        <w:rPr>
          <w:rFonts w:ascii="Times New Roman" w:hAnsi="Times New Roman"/>
          <w:sz w:val="24"/>
          <w:szCs w:val="24"/>
          <w:lang w:val="ru-RU"/>
        </w:rPr>
        <w:t xml:space="preserve">официальном Интернет – сайте </w:t>
      </w:r>
      <w:r w:rsidR="008277C1" w:rsidRPr="003A74CD">
        <w:rPr>
          <w:rFonts w:ascii="Times New Roman" w:hAnsi="Times New Roman"/>
          <w:sz w:val="24"/>
          <w:szCs w:val="24"/>
          <w:lang w:val="ru-RU"/>
        </w:rPr>
        <w:t xml:space="preserve"> </w:t>
      </w:r>
      <w:r w:rsidR="008E1357" w:rsidRPr="003A74CD">
        <w:rPr>
          <w:rFonts w:ascii="Times New Roman" w:hAnsi="Times New Roman"/>
          <w:sz w:val="24"/>
          <w:szCs w:val="24"/>
          <w:lang w:val="ru-RU"/>
        </w:rPr>
        <w:t xml:space="preserve">ОАО «Газпром» </w:t>
      </w:r>
      <w:r w:rsidR="008277C1" w:rsidRPr="003A74CD">
        <w:rPr>
          <w:rFonts w:ascii="Times New Roman" w:hAnsi="Times New Roman"/>
          <w:sz w:val="24"/>
          <w:szCs w:val="24"/>
          <w:lang w:val="ru-RU"/>
        </w:rPr>
        <w:t>(</w:t>
      </w:r>
      <w:hyperlink r:id="rId26"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741B73" w:rsidRPr="003A74CD">
        <w:rPr>
          <w:rFonts w:ascii="Times New Roman" w:hAnsi="Times New Roman"/>
          <w:sz w:val="24"/>
          <w:szCs w:val="24"/>
          <w:lang w:val="ru-RU"/>
        </w:rPr>
        <w:t xml:space="preserve"> </w:t>
      </w:r>
      <w:r w:rsidR="002B0308" w:rsidRPr="003A74CD">
        <w:rPr>
          <w:rFonts w:ascii="Times New Roman" w:hAnsi="Times New Roman"/>
          <w:sz w:val="24"/>
          <w:szCs w:val="24"/>
          <w:lang w:val="ru-RU"/>
        </w:rPr>
        <w:t xml:space="preserve">и на унифицированном интернет – сайте </w:t>
      </w:r>
      <w:r w:rsidR="00EF7817" w:rsidRPr="003A74CD">
        <w:rPr>
          <w:rFonts w:ascii="Times New Roman" w:hAnsi="Times New Roman"/>
          <w:sz w:val="24"/>
          <w:szCs w:val="24"/>
          <w:lang w:val="ru-RU"/>
        </w:rPr>
        <w:br/>
      </w:r>
      <w:r w:rsidR="002B0308" w:rsidRPr="003A74CD">
        <w:rPr>
          <w:rFonts w:ascii="Times New Roman" w:hAnsi="Times New Roman"/>
          <w:sz w:val="24"/>
          <w:szCs w:val="24"/>
          <w:lang w:val="ru-RU"/>
        </w:rP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27"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 xml:space="preserve">) </w:t>
      </w:r>
      <w:r w:rsidR="00741B73" w:rsidRPr="003A74CD">
        <w:rPr>
          <w:rFonts w:ascii="Times New Roman" w:hAnsi="Times New Roman"/>
          <w:sz w:val="24"/>
          <w:szCs w:val="24"/>
          <w:lang w:val="ru-RU"/>
        </w:rPr>
        <w:t>и</w:t>
      </w:r>
      <w:r w:rsidR="00C47072" w:rsidRPr="003A74CD">
        <w:rPr>
          <w:rFonts w:ascii="Times New Roman" w:hAnsi="Times New Roman"/>
          <w:sz w:val="24"/>
          <w:szCs w:val="24"/>
          <w:lang w:val="ru-RU"/>
        </w:rPr>
        <w:t xml:space="preserve"> </w:t>
      </w:r>
      <w:r w:rsidR="00741B73" w:rsidRPr="003A74CD">
        <w:rPr>
          <w:rFonts w:ascii="Times New Roman" w:hAnsi="Times New Roman"/>
          <w:sz w:val="24"/>
          <w:szCs w:val="24"/>
          <w:lang w:val="ru-RU"/>
        </w:rPr>
        <w:t>выдается на бумажном и электронном носителе согласно установленному порядку).</w:t>
      </w:r>
      <w:proofErr w:type="gramEnd"/>
    </w:p>
    <w:p w:rsidR="001236C1" w:rsidRPr="003A74CD" w:rsidRDefault="00CA76B2" w:rsidP="00A11454">
      <w:pPr>
        <w:pStyle w:val="22"/>
        <w:numPr>
          <w:ilvl w:val="0"/>
          <w:numId w:val="25"/>
        </w:numPr>
        <w:tabs>
          <w:tab w:val="left" w:pos="993"/>
        </w:tabs>
        <w:spacing w:after="0" w:line="240" w:lineRule="auto"/>
        <w:ind w:left="0" w:firstLine="709"/>
        <w:jc w:val="both"/>
        <w:rPr>
          <w:rFonts w:ascii="Times New Roman" w:hAnsi="Times New Roman"/>
          <w:sz w:val="24"/>
          <w:szCs w:val="24"/>
          <w:lang w:val="ru-RU"/>
        </w:rPr>
      </w:pPr>
      <w:proofErr w:type="gramStart"/>
      <w:r w:rsidRPr="003A74CD">
        <w:rPr>
          <w:rFonts w:ascii="Times New Roman" w:hAnsi="Times New Roman"/>
          <w:sz w:val="24"/>
          <w:szCs w:val="24"/>
          <w:lang w:val="ru-RU"/>
        </w:rPr>
        <w:t>Приложени</w:t>
      </w:r>
      <w:r w:rsidR="00680D39" w:rsidRPr="003A74CD">
        <w:rPr>
          <w:rFonts w:ascii="Times New Roman" w:hAnsi="Times New Roman"/>
          <w:sz w:val="24"/>
          <w:szCs w:val="24"/>
          <w:lang w:val="ru-RU"/>
        </w:rPr>
        <w:t>е</w:t>
      </w:r>
      <w:r w:rsidRPr="003A74CD">
        <w:rPr>
          <w:rFonts w:ascii="Times New Roman" w:hAnsi="Times New Roman"/>
          <w:sz w:val="24"/>
          <w:szCs w:val="24"/>
          <w:lang w:val="ru-RU"/>
        </w:rPr>
        <w:t xml:space="preserve"> 2 </w:t>
      </w:r>
      <w:r w:rsidR="00741B73" w:rsidRPr="003A74CD">
        <w:rPr>
          <w:rFonts w:ascii="Times New Roman" w:hAnsi="Times New Roman"/>
          <w:sz w:val="24"/>
          <w:szCs w:val="24"/>
          <w:lang w:val="ru-RU"/>
        </w:rPr>
        <w:t>«</w:t>
      </w:r>
      <w:r w:rsidR="00692926" w:rsidRPr="003A74CD">
        <w:rPr>
          <w:rFonts w:ascii="Times New Roman" w:hAnsi="Times New Roman"/>
          <w:sz w:val="24"/>
          <w:szCs w:val="24"/>
          <w:lang w:val="ru-RU"/>
        </w:rPr>
        <w:t>Техническое задание</w:t>
      </w:r>
      <w:r w:rsidR="00741B73" w:rsidRPr="003A74CD">
        <w:rPr>
          <w:rFonts w:ascii="Times New Roman" w:hAnsi="Times New Roman"/>
          <w:sz w:val="24"/>
          <w:szCs w:val="24"/>
          <w:lang w:val="ru-RU"/>
        </w:rPr>
        <w:t xml:space="preserve">» (размещается на </w:t>
      </w:r>
      <w:r w:rsidR="000117FF" w:rsidRPr="003A74CD">
        <w:rPr>
          <w:rFonts w:ascii="Times New Roman" w:hAnsi="Times New Roman"/>
          <w:sz w:val="24"/>
          <w:szCs w:val="24"/>
          <w:lang w:val="ru-RU"/>
        </w:rPr>
        <w:t xml:space="preserve">официальном Интернет – сайте </w:t>
      </w:r>
      <w:r w:rsidR="008E1357" w:rsidRPr="003A74CD">
        <w:rPr>
          <w:rFonts w:ascii="Times New Roman" w:hAnsi="Times New Roman"/>
          <w:sz w:val="24"/>
          <w:szCs w:val="24"/>
          <w:lang w:val="ru-RU"/>
        </w:rPr>
        <w:t>ОАО «Газпром»</w:t>
      </w:r>
      <w:r w:rsidR="008277C1" w:rsidRPr="003A74CD">
        <w:rPr>
          <w:rFonts w:ascii="Times New Roman" w:hAnsi="Times New Roman"/>
          <w:sz w:val="24"/>
          <w:szCs w:val="24"/>
          <w:lang w:val="ru-RU"/>
        </w:rPr>
        <w:t xml:space="preserve"> (</w:t>
      </w:r>
      <w:hyperlink r:id="rId28"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2B0308" w:rsidRPr="003A74CD">
        <w:rPr>
          <w:rFonts w:ascii="Times New Roman" w:hAnsi="Times New Roman"/>
          <w:sz w:val="24"/>
          <w:szCs w:val="24"/>
          <w:lang w:val="ru-RU"/>
        </w:rPr>
        <w:t xml:space="preserve"> и на унифицированном интернет – сайте </w:t>
      </w:r>
      <w:r w:rsidR="008E1357" w:rsidRPr="003A74CD">
        <w:rPr>
          <w:rFonts w:ascii="Times New Roman" w:hAnsi="Times New Roman"/>
          <w:sz w:val="24"/>
          <w:szCs w:val="24"/>
          <w:lang w:val="ru-RU"/>
        </w:rPr>
        <w:br/>
      </w:r>
      <w:r w:rsidR="002B0308" w:rsidRPr="003A74CD">
        <w:rPr>
          <w:rFonts w:ascii="Times New Roman" w:hAnsi="Times New Roman"/>
          <w:sz w:val="24"/>
          <w:szCs w:val="24"/>
          <w:lang w:val="ru-RU"/>
        </w:rPr>
        <w:t xml:space="preserve">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29"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w:t>
      </w:r>
      <w:r w:rsidR="00741B73" w:rsidRPr="003A74CD">
        <w:rPr>
          <w:rFonts w:ascii="Times New Roman" w:hAnsi="Times New Roman"/>
          <w:sz w:val="24"/>
          <w:szCs w:val="24"/>
          <w:lang w:val="ru-RU"/>
        </w:rPr>
        <w:t xml:space="preserve"> и</w:t>
      </w:r>
      <w:r w:rsidR="00C47072" w:rsidRPr="003A74CD">
        <w:rPr>
          <w:rFonts w:ascii="Times New Roman" w:hAnsi="Times New Roman"/>
          <w:sz w:val="24"/>
          <w:szCs w:val="24"/>
          <w:lang w:val="ru-RU"/>
        </w:rPr>
        <w:t xml:space="preserve"> </w:t>
      </w:r>
      <w:r w:rsidR="00741B73" w:rsidRPr="003A74CD">
        <w:rPr>
          <w:rFonts w:ascii="Times New Roman" w:hAnsi="Times New Roman"/>
          <w:sz w:val="24"/>
          <w:szCs w:val="24"/>
          <w:lang w:val="ru-RU"/>
        </w:rPr>
        <w:t>выдается на бумажном и электронном носителе со</w:t>
      </w:r>
      <w:r w:rsidR="00D36DD0" w:rsidRPr="003A74CD">
        <w:rPr>
          <w:rFonts w:ascii="Times New Roman" w:hAnsi="Times New Roman"/>
          <w:sz w:val="24"/>
          <w:szCs w:val="24"/>
          <w:lang w:val="ru-RU"/>
        </w:rPr>
        <w:t>гласно установленному порядку).</w:t>
      </w:r>
      <w:proofErr w:type="gramEnd"/>
    </w:p>
    <w:p w:rsidR="009373A9" w:rsidRPr="003A74CD" w:rsidRDefault="009373A9" w:rsidP="009373A9">
      <w:pPr>
        <w:pStyle w:val="22"/>
        <w:tabs>
          <w:tab w:val="left" w:pos="993"/>
        </w:tabs>
        <w:spacing w:after="0" w:line="240" w:lineRule="auto"/>
        <w:ind w:left="709"/>
        <w:jc w:val="both"/>
        <w:rPr>
          <w:rFonts w:ascii="Times New Roman" w:hAnsi="Times New Roman"/>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31" w:name="_Toc280286277"/>
      <w:bookmarkStart w:id="32" w:name="_Toc298836054"/>
      <w:bookmarkStart w:id="33" w:name="_Toc391560526"/>
      <w:r w:rsidRPr="003A74CD">
        <w:rPr>
          <w:rFonts w:ascii="Times New Roman" w:hAnsi="Times New Roman"/>
          <w:b/>
          <w:sz w:val="24"/>
          <w:szCs w:val="24"/>
          <w:lang w:val="ru-RU"/>
        </w:rPr>
        <w:t>Разъяс</w:t>
      </w:r>
      <w:r w:rsidR="00BB0ABC" w:rsidRPr="003A74CD">
        <w:rPr>
          <w:rFonts w:ascii="Times New Roman" w:hAnsi="Times New Roman"/>
          <w:b/>
          <w:sz w:val="24"/>
          <w:szCs w:val="24"/>
          <w:lang w:val="ru-RU"/>
        </w:rPr>
        <w:t>нение положений</w:t>
      </w:r>
      <w:r w:rsidR="004F04DF" w:rsidRPr="003A74CD">
        <w:rPr>
          <w:rFonts w:ascii="Times New Roman" w:hAnsi="Times New Roman"/>
          <w:b/>
          <w:sz w:val="24"/>
          <w:szCs w:val="24"/>
          <w:lang w:val="ru-RU"/>
        </w:rPr>
        <w:t xml:space="preserve"> документац</w:t>
      </w:r>
      <w:r w:rsidR="00BB0ABC" w:rsidRPr="003A74CD">
        <w:rPr>
          <w:rFonts w:ascii="Times New Roman" w:hAnsi="Times New Roman"/>
          <w:b/>
          <w:sz w:val="24"/>
          <w:szCs w:val="24"/>
          <w:lang w:val="ru-RU"/>
        </w:rPr>
        <w:t>ии о з</w:t>
      </w:r>
      <w:r w:rsidRPr="003A74CD">
        <w:rPr>
          <w:rFonts w:ascii="Times New Roman" w:hAnsi="Times New Roman"/>
          <w:b/>
          <w:sz w:val="24"/>
          <w:szCs w:val="24"/>
          <w:lang w:val="ru-RU"/>
        </w:rPr>
        <w:t>апросе предложений</w:t>
      </w:r>
      <w:bookmarkEnd w:id="31"/>
      <w:bookmarkEnd w:id="32"/>
      <w:bookmarkEnd w:id="33"/>
    </w:p>
    <w:p w:rsidR="00BF55D0" w:rsidRPr="003A74CD" w:rsidRDefault="00122342" w:rsidP="00F24EF4">
      <w:pPr>
        <w:pStyle w:val="22"/>
        <w:spacing w:after="0" w:line="240" w:lineRule="auto"/>
        <w:ind w:firstLine="709"/>
        <w:jc w:val="both"/>
        <w:rPr>
          <w:rFonts w:ascii="Times New Roman" w:hAnsi="Times New Roman"/>
          <w:b/>
          <w:i/>
          <w:sz w:val="24"/>
          <w:szCs w:val="24"/>
          <w:lang w:val="ru-RU"/>
        </w:rPr>
      </w:pPr>
      <w:r w:rsidRPr="003A74CD">
        <w:rPr>
          <w:rFonts w:ascii="Times New Roman" w:hAnsi="Times New Roman"/>
          <w:sz w:val="24"/>
          <w:szCs w:val="24"/>
          <w:lang w:val="ru-RU"/>
        </w:rPr>
        <w:t xml:space="preserve">Участники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w:t>
      </w:r>
      <w:r w:rsidR="00BF55D0" w:rsidRPr="003A74CD">
        <w:rPr>
          <w:rFonts w:ascii="Times New Roman" w:hAnsi="Times New Roman"/>
          <w:b/>
          <w:sz w:val="24"/>
          <w:szCs w:val="24"/>
          <w:lang w:val="ru-RU"/>
        </w:rPr>
        <w:t xml:space="preserve">предоставившие уведомление о согласии принять участие в </w:t>
      </w:r>
      <w:r w:rsidR="00305FCD" w:rsidRPr="003A74CD">
        <w:rPr>
          <w:rFonts w:ascii="Times New Roman" w:hAnsi="Times New Roman"/>
          <w:b/>
          <w:sz w:val="24"/>
          <w:szCs w:val="24"/>
          <w:lang w:val="ru-RU"/>
        </w:rPr>
        <w:t>з</w:t>
      </w:r>
      <w:r w:rsidR="00BF55D0" w:rsidRPr="003A74CD">
        <w:rPr>
          <w:rFonts w:ascii="Times New Roman" w:hAnsi="Times New Roman"/>
          <w:b/>
          <w:sz w:val="24"/>
          <w:szCs w:val="24"/>
          <w:lang w:val="ru-RU"/>
        </w:rPr>
        <w:t>апросе предложений</w:t>
      </w:r>
      <w:r w:rsidR="00BF55D0" w:rsidRPr="003A74CD">
        <w:rPr>
          <w:rFonts w:ascii="Times New Roman" w:hAnsi="Times New Roman"/>
          <w:sz w:val="24"/>
          <w:szCs w:val="24"/>
          <w:lang w:val="ru-RU"/>
        </w:rPr>
        <w:t>, вправе обратиться к Организатору за ее разъяснениями</w:t>
      </w:r>
      <w:proofErr w:type="gramStart"/>
      <w:r w:rsidR="00BF55D0" w:rsidRPr="003A74CD">
        <w:rPr>
          <w:rFonts w:ascii="Times New Roman" w:hAnsi="Times New Roman"/>
          <w:sz w:val="24"/>
          <w:szCs w:val="24"/>
          <w:lang w:val="ru-RU"/>
        </w:rPr>
        <w:t>.</w:t>
      </w:r>
      <w:proofErr w:type="gramEnd"/>
      <w:r w:rsidR="00101BCF" w:rsidRPr="003A74CD">
        <w:rPr>
          <w:rFonts w:ascii="Times New Roman" w:hAnsi="Times New Roman"/>
          <w:sz w:val="24"/>
          <w:szCs w:val="24"/>
          <w:lang w:val="ru-RU"/>
        </w:rPr>
        <w:t xml:space="preserve"> </w:t>
      </w:r>
      <w:proofErr w:type="gramStart"/>
      <w:r w:rsidR="00101BCF" w:rsidRPr="003A74CD">
        <w:rPr>
          <w:rFonts w:ascii="Times New Roman" w:hAnsi="Times New Roman"/>
          <w:sz w:val="24"/>
          <w:szCs w:val="24"/>
          <w:lang w:val="ru-RU"/>
        </w:rPr>
        <w:t>з</w:t>
      </w:r>
      <w:proofErr w:type="gramEnd"/>
      <w:r w:rsidR="00101BCF" w:rsidRPr="003A74CD">
        <w:rPr>
          <w:rFonts w:ascii="Times New Roman" w:hAnsi="Times New Roman"/>
          <w:sz w:val="24"/>
          <w:szCs w:val="24"/>
          <w:lang w:val="ru-RU"/>
        </w:rPr>
        <w:t>апрос</w:t>
      </w:r>
      <w:r w:rsidR="00BF55D0" w:rsidRPr="003A74CD">
        <w:rPr>
          <w:rFonts w:ascii="Times New Roman" w:hAnsi="Times New Roman"/>
          <w:sz w:val="24"/>
          <w:szCs w:val="24"/>
          <w:lang w:val="ru-RU"/>
        </w:rPr>
        <w:t xml:space="preserve"> должен быть подписан лицом, имеющим право в соответствии с законодательством Российской Федерации действовать от лица юридического лица без доверенности (далее – Руководитель) или подписан уполномоченным им лицом (далее – Уполномоченное лицо) на основании доверенности. В последнем случае оригинал доверенности должен находиться в составе документов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w:t>
      </w:r>
      <w:r w:rsidR="00CD2C34" w:rsidRPr="003A74CD">
        <w:rPr>
          <w:rFonts w:ascii="Times New Roman" w:hAnsi="Times New Roman"/>
          <w:sz w:val="24"/>
          <w:szCs w:val="24"/>
          <w:u w:val="single"/>
          <w:lang w:val="ru-RU"/>
        </w:rPr>
        <w:t xml:space="preserve"> </w:t>
      </w:r>
    </w:p>
    <w:p w:rsidR="00BF55D0" w:rsidRPr="003A74CD" w:rsidRDefault="00BF55D0" w:rsidP="00F24EF4">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sz w:val="24"/>
          <w:szCs w:val="24"/>
          <w:lang w:val="ru-RU"/>
        </w:rPr>
        <w:t xml:space="preserve">Запрос направляется на имя начальника </w:t>
      </w:r>
      <w:r w:rsidR="007C1B72" w:rsidRPr="003A74CD">
        <w:rPr>
          <w:rFonts w:ascii="Times New Roman" w:hAnsi="Times New Roman"/>
          <w:sz w:val="24"/>
          <w:szCs w:val="24"/>
          <w:lang w:val="ru-RU"/>
        </w:rPr>
        <w:t xml:space="preserve">отдела подготовки и проведения </w:t>
      </w:r>
      <w:r w:rsidR="00892B07" w:rsidRPr="003A74CD">
        <w:rPr>
          <w:rFonts w:ascii="Times New Roman" w:hAnsi="Times New Roman"/>
          <w:sz w:val="24"/>
          <w:szCs w:val="24"/>
          <w:lang w:val="ru-RU"/>
        </w:rPr>
        <w:t>конкурентных закупок</w:t>
      </w:r>
      <w:r w:rsidR="007C1B72" w:rsidRPr="003A74CD">
        <w:rPr>
          <w:rFonts w:ascii="Times New Roman" w:hAnsi="Times New Roman"/>
          <w:sz w:val="24"/>
          <w:szCs w:val="24"/>
          <w:lang w:val="ru-RU"/>
        </w:rPr>
        <w:t xml:space="preserve"> </w:t>
      </w:r>
      <w:r w:rsidR="009A4E06" w:rsidRPr="003A74CD">
        <w:rPr>
          <w:rFonts w:ascii="Times New Roman" w:hAnsi="Times New Roman"/>
          <w:sz w:val="24"/>
          <w:szCs w:val="24"/>
          <w:lang w:val="ru-RU"/>
        </w:rPr>
        <w:t>О</w:t>
      </w:r>
      <w:r w:rsidR="007C1B72" w:rsidRPr="003A74CD">
        <w:rPr>
          <w:rFonts w:ascii="Times New Roman" w:hAnsi="Times New Roman"/>
          <w:sz w:val="24"/>
          <w:szCs w:val="24"/>
          <w:lang w:val="ru-RU"/>
        </w:rPr>
        <w:t>О</w:t>
      </w:r>
      <w:r w:rsidR="009A4E06" w:rsidRPr="003A74CD">
        <w:rPr>
          <w:rFonts w:ascii="Times New Roman" w:hAnsi="Times New Roman"/>
          <w:sz w:val="24"/>
          <w:szCs w:val="24"/>
          <w:lang w:val="ru-RU"/>
        </w:rPr>
        <w:t>О</w:t>
      </w:r>
      <w:r w:rsidR="00F24EF4" w:rsidRPr="003A74CD">
        <w:rPr>
          <w:rFonts w:ascii="Times New Roman" w:hAnsi="Times New Roman"/>
          <w:sz w:val="24"/>
          <w:szCs w:val="24"/>
          <w:lang w:val="ru-RU"/>
        </w:rPr>
        <w:t xml:space="preserve"> </w:t>
      </w:r>
      <w:r w:rsidRPr="003A74CD">
        <w:rPr>
          <w:rFonts w:ascii="Times New Roman" w:hAnsi="Times New Roman"/>
          <w:sz w:val="24"/>
          <w:szCs w:val="24"/>
          <w:lang w:val="ru-RU"/>
        </w:rPr>
        <w:t>«Газпром</w:t>
      </w:r>
      <w:r w:rsidR="007C1B72" w:rsidRPr="003A74CD">
        <w:rPr>
          <w:rFonts w:ascii="Times New Roman" w:hAnsi="Times New Roman"/>
          <w:sz w:val="24"/>
          <w:szCs w:val="24"/>
          <w:lang w:val="ru-RU"/>
        </w:rPr>
        <w:t xml:space="preserve"> </w:t>
      </w:r>
      <w:proofErr w:type="spellStart"/>
      <w:r w:rsidR="007C1B72" w:rsidRPr="003A74CD">
        <w:rPr>
          <w:rFonts w:ascii="Times New Roman" w:hAnsi="Times New Roman"/>
          <w:sz w:val="24"/>
          <w:szCs w:val="24"/>
          <w:lang w:val="ru-RU"/>
        </w:rPr>
        <w:t>трансгаз</w:t>
      </w:r>
      <w:proofErr w:type="spellEnd"/>
      <w:r w:rsidR="007C1B72" w:rsidRPr="003A74CD">
        <w:rPr>
          <w:rFonts w:ascii="Times New Roman" w:hAnsi="Times New Roman"/>
          <w:sz w:val="24"/>
          <w:szCs w:val="24"/>
          <w:lang w:val="ru-RU"/>
        </w:rPr>
        <w:t xml:space="preserve"> Самара</w:t>
      </w:r>
      <w:r w:rsidRPr="003A74CD">
        <w:rPr>
          <w:rFonts w:ascii="Times New Roman" w:hAnsi="Times New Roman"/>
          <w:sz w:val="24"/>
          <w:szCs w:val="24"/>
          <w:lang w:val="ru-RU"/>
        </w:rPr>
        <w:t xml:space="preserve">» </w:t>
      </w:r>
      <w:r w:rsidR="007C1B72" w:rsidRPr="003A74CD">
        <w:rPr>
          <w:rFonts w:ascii="Times New Roman" w:hAnsi="Times New Roman"/>
          <w:sz w:val="24"/>
          <w:szCs w:val="24"/>
          <w:lang w:val="ru-RU"/>
        </w:rPr>
        <w:t>Долговой</w:t>
      </w:r>
      <w:r w:rsidR="00F6172C" w:rsidRPr="003A74CD">
        <w:rPr>
          <w:rFonts w:ascii="Times New Roman" w:hAnsi="Times New Roman"/>
          <w:b/>
          <w:bCs/>
          <w:sz w:val="24"/>
          <w:szCs w:val="24"/>
          <w:lang w:val="ru-RU"/>
        </w:rPr>
        <w:t xml:space="preserve"> </w:t>
      </w:r>
      <w:r w:rsidR="00F6172C" w:rsidRPr="003A74CD">
        <w:rPr>
          <w:rFonts w:ascii="Times New Roman" w:hAnsi="Times New Roman"/>
          <w:bCs/>
          <w:sz w:val="24"/>
          <w:szCs w:val="24"/>
          <w:lang w:val="ru-RU"/>
        </w:rPr>
        <w:t>Марины Геннадьевны</w:t>
      </w:r>
      <w:r w:rsidRPr="003A74CD">
        <w:rPr>
          <w:rFonts w:ascii="Times New Roman" w:hAnsi="Times New Roman"/>
          <w:b/>
          <w:bCs/>
          <w:sz w:val="24"/>
          <w:szCs w:val="24"/>
          <w:lang w:val="ru-RU"/>
        </w:rPr>
        <w:t xml:space="preserve"> </w:t>
      </w:r>
      <w:r w:rsidR="002F04FB" w:rsidRPr="003A74CD">
        <w:rPr>
          <w:rFonts w:ascii="Times New Roman" w:hAnsi="Times New Roman"/>
          <w:b/>
          <w:bCs/>
          <w:sz w:val="24"/>
          <w:szCs w:val="24"/>
          <w:lang w:val="ru-RU"/>
        </w:rPr>
        <w:t>по электронной почте на адрес</w:t>
      </w:r>
      <w:r w:rsidR="004F2EA7" w:rsidRPr="003A74CD">
        <w:rPr>
          <w:rFonts w:ascii="Times New Roman" w:hAnsi="Times New Roman"/>
          <w:sz w:val="24"/>
          <w:szCs w:val="24"/>
          <w:lang w:val="ru-RU"/>
        </w:rPr>
        <w:t>,</w:t>
      </w:r>
      <w:r w:rsidR="002F04FB" w:rsidRPr="003A74CD">
        <w:rPr>
          <w:rFonts w:ascii="Times New Roman" w:hAnsi="Times New Roman"/>
          <w:sz w:val="24"/>
          <w:szCs w:val="24"/>
          <w:lang w:val="ru-RU"/>
        </w:rPr>
        <w:t xml:space="preserve"> </w:t>
      </w:r>
      <w:r w:rsidR="004F2EA7" w:rsidRPr="003A74CD">
        <w:rPr>
          <w:rFonts w:ascii="Times New Roman" w:hAnsi="Times New Roman"/>
          <w:sz w:val="24"/>
          <w:szCs w:val="24"/>
          <w:lang w:val="ru-RU"/>
        </w:rPr>
        <w:t xml:space="preserve">указанный в п. </w:t>
      </w:r>
      <w:r w:rsidR="00047F36" w:rsidRPr="003A74CD">
        <w:rPr>
          <w:rFonts w:ascii="Times New Roman" w:hAnsi="Times New Roman"/>
          <w:sz w:val="24"/>
          <w:szCs w:val="24"/>
          <w:lang w:val="ru-RU"/>
        </w:rPr>
        <w:t>1.1</w:t>
      </w:r>
      <w:r w:rsidR="004F2EA7" w:rsidRPr="003A74CD">
        <w:rPr>
          <w:rFonts w:ascii="Times New Roman" w:hAnsi="Times New Roman"/>
          <w:sz w:val="24"/>
          <w:szCs w:val="24"/>
          <w:lang w:val="ru-RU"/>
        </w:rPr>
        <w:t>.</w:t>
      </w:r>
      <w:r w:rsidR="00047F36" w:rsidRPr="003A74CD">
        <w:rPr>
          <w:rFonts w:ascii="Times New Roman" w:hAnsi="Times New Roman"/>
          <w:sz w:val="24"/>
          <w:szCs w:val="24"/>
          <w:lang w:val="ru-RU"/>
        </w:rPr>
        <w:t>8</w:t>
      </w:r>
      <w:r w:rsidR="004F2EA7" w:rsidRPr="003A74CD">
        <w:rPr>
          <w:rFonts w:ascii="Times New Roman" w:hAnsi="Times New Roman"/>
          <w:sz w:val="24"/>
          <w:szCs w:val="24"/>
          <w:lang w:val="ru-RU"/>
        </w:rPr>
        <w:t>,</w:t>
      </w:r>
      <w:r w:rsidRPr="003A74CD">
        <w:rPr>
          <w:rFonts w:ascii="Times New Roman" w:hAnsi="Times New Roman"/>
          <w:sz w:val="24"/>
          <w:szCs w:val="24"/>
          <w:lang w:val="ru-RU"/>
        </w:rPr>
        <w:t xml:space="preserve"> в отсканированном виде с печатью</w:t>
      </w:r>
      <w:r w:rsidR="004F04DF" w:rsidRPr="003A74CD">
        <w:rPr>
          <w:rFonts w:ascii="Times New Roman" w:hAnsi="Times New Roman"/>
          <w:sz w:val="24"/>
          <w:szCs w:val="24"/>
          <w:lang w:val="ru-RU"/>
        </w:rPr>
        <w:t xml:space="preserve"> </w:t>
      </w:r>
      <w:r w:rsidR="004F04DF" w:rsidRPr="003A74CD">
        <w:rPr>
          <w:rFonts w:ascii="Times New Roman" w:hAnsi="Times New Roman"/>
          <w:sz w:val="24"/>
          <w:szCs w:val="24"/>
          <w:lang w:val="ru-RU"/>
        </w:rPr>
        <w:lastRenderedPageBreak/>
        <w:t>участник</w:t>
      </w:r>
      <w:r w:rsidRPr="003A74CD">
        <w:rPr>
          <w:rFonts w:ascii="Times New Roman" w:hAnsi="Times New Roman"/>
          <w:sz w:val="24"/>
          <w:szCs w:val="24"/>
          <w:lang w:val="ru-RU"/>
        </w:rPr>
        <w:t xml:space="preserve">а </w:t>
      </w:r>
      <w:r w:rsidR="002F04FB" w:rsidRPr="003A74CD">
        <w:rPr>
          <w:rFonts w:ascii="Times New Roman" w:hAnsi="Times New Roman"/>
          <w:sz w:val="24"/>
          <w:szCs w:val="24"/>
          <w:lang w:val="ru-RU"/>
        </w:rPr>
        <w:t xml:space="preserve">в формате PDF и редактируемом виде </w:t>
      </w:r>
      <w:r w:rsidR="00624267" w:rsidRPr="003A74CD">
        <w:rPr>
          <w:rFonts w:ascii="Times New Roman" w:hAnsi="Times New Roman"/>
          <w:sz w:val="24"/>
          <w:szCs w:val="24"/>
          <w:lang w:val="ru-RU"/>
        </w:rPr>
        <w:t>(</w:t>
      </w:r>
      <w:r w:rsidR="002F04FB" w:rsidRPr="003A74CD">
        <w:rPr>
          <w:rFonts w:ascii="Times New Roman" w:hAnsi="Times New Roman"/>
          <w:sz w:val="24"/>
          <w:szCs w:val="24"/>
          <w:lang w:val="ru-RU"/>
        </w:rPr>
        <w:t xml:space="preserve">формат </w:t>
      </w:r>
      <w:proofErr w:type="spellStart"/>
      <w:r w:rsidR="002F04FB" w:rsidRPr="003A74CD">
        <w:rPr>
          <w:rFonts w:ascii="Times New Roman" w:hAnsi="Times New Roman"/>
          <w:sz w:val="24"/>
          <w:szCs w:val="24"/>
          <w:lang w:val="ru-RU"/>
        </w:rPr>
        <w:t>Word</w:t>
      </w:r>
      <w:proofErr w:type="spellEnd"/>
      <w:r w:rsidR="00624267" w:rsidRPr="003A74CD">
        <w:rPr>
          <w:rFonts w:ascii="Times New Roman" w:hAnsi="Times New Roman"/>
          <w:sz w:val="24"/>
          <w:szCs w:val="24"/>
          <w:lang w:val="ru-RU"/>
        </w:rPr>
        <w:t>)</w:t>
      </w:r>
      <w:r w:rsidR="002F04FB" w:rsidRPr="003A74CD">
        <w:rPr>
          <w:rFonts w:ascii="Times New Roman" w:hAnsi="Times New Roman"/>
          <w:sz w:val="24"/>
          <w:szCs w:val="24"/>
          <w:lang w:val="ru-RU"/>
        </w:rPr>
        <w:t xml:space="preserve"> </w:t>
      </w:r>
      <w:r w:rsidRPr="003A74CD">
        <w:rPr>
          <w:rFonts w:ascii="Times New Roman" w:hAnsi="Times New Roman"/>
          <w:b/>
          <w:sz w:val="24"/>
          <w:szCs w:val="24"/>
          <w:lang w:val="ru-RU"/>
        </w:rPr>
        <w:t>строго по следующей форме:</w:t>
      </w:r>
    </w:p>
    <w:p w:rsidR="00A76ED2" w:rsidRPr="003A74CD" w:rsidRDefault="00305FCD" w:rsidP="005F3536">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Изучив</w:t>
      </w:r>
      <w:r w:rsidR="004F04DF"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ию о з</w:t>
      </w:r>
      <w:r w:rsidR="00A76ED2" w:rsidRPr="003A74CD">
        <w:rPr>
          <w:rFonts w:ascii="Times New Roman" w:hAnsi="Times New Roman"/>
          <w:sz w:val="24"/>
          <w:szCs w:val="24"/>
          <w:lang w:val="ru-RU"/>
        </w:rPr>
        <w:t>апросе предложений</w:t>
      </w:r>
      <w:r w:rsidR="00CA2A88" w:rsidRPr="003A74CD">
        <w:rPr>
          <w:rFonts w:ascii="Times New Roman" w:hAnsi="Times New Roman"/>
          <w:sz w:val="24"/>
          <w:szCs w:val="24"/>
          <w:lang w:val="ru-RU"/>
        </w:rPr>
        <w:t xml:space="preserve"> </w:t>
      </w:r>
      <w:r w:rsidR="004F67AB" w:rsidRPr="003A74CD">
        <w:rPr>
          <w:rFonts w:ascii="Times New Roman" w:hAnsi="Times New Roman"/>
          <w:sz w:val="24"/>
          <w:szCs w:val="24"/>
          <w:lang w:val="ru-RU"/>
        </w:rPr>
        <w:br/>
      </w:r>
      <w:r w:rsidR="00731B4F" w:rsidRPr="003A74CD">
        <w:rPr>
          <w:rFonts w:ascii="Times New Roman" w:hAnsi="Times New Roman"/>
          <w:sz w:val="24"/>
          <w:szCs w:val="24"/>
          <w:lang w:val="ru-RU"/>
        </w:rPr>
        <w:t xml:space="preserve">№ </w:t>
      </w:r>
      <w:r w:rsidR="009D313C" w:rsidRPr="003A74CD">
        <w:rPr>
          <w:rFonts w:ascii="Times New Roman" w:hAnsi="Times New Roman"/>
          <w:bCs/>
          <w:iCs/>
          <w:sz w:val="24"/>
          <w:szCs w:val="24"/>
          <w:lang w:val="ru-RU"/>
        </w:rPr>
        <w:t>068/</w:t>
      </w:r>
      <w:proofErr w:type="spellStart"/>
      <w:r w:rsidR="009D313C" w:rsidRPr="003A74CD">
        <w:rPr>
          <w:rFonts w:ascii="Times New Roman" w:hAnsi="Times New Roman"/>
          <w:bCs/>
          <w:iCs/>
          <w:sz w:val="24"/>
          <w:szCs w:val="24"/>
          <w:lang w:val="ru-RU"/>
        </w:rPr>
        <w:t>ТГСамара</w:t>
      </w:r>
      <w:proofErr w:type="spellEnd"/>
      <w:r w:rsidR="009D313C" w:rsidRPr="003A74CD">
        <w:rPr>
          <w:rFonts w:ascii="Times New Roman" w:hAnsi="Times New Roman"/>
          <w:bCs/>
          <w:iCs/>
          <w:sz w:val="24"/>
          <w:szCs w:val="24"/>
          <w:lang w:val="ru-RU"/>
        </w:rPr>
        <w:t>/14-500/09.07.14/</w:t>
      </w:r>
      <w:proofErr w:type="gramStart"/>
      <w:r w:rsidR="009D313C" w:rsidRPr="003A74CD">
        <w:rPr>
          <w:rFonts w:ascii="Times New Roman" w:hAnsi="Times New Roman"/>
          <w:bCs/>
          <w:iCs/>
          <w:sz w:val="24"/>
          <w:szCs w:val="24"/>
          <w:lang w:val="ru-RU"/>
        </w:rPr>
        <w:t>З</w:t>
      </w:r>
      <w:proofErr w:type="gramEnd"/>
      <w:r w:rsidR="00DD0EBE" w:rsidRPr="003A74CD">
        <w:rPr>
          <w:rFonts w:ascii="Times New Roman" w:hAnsi="Times New Roman"/>
          <w:sz w:val="24"/>
          <w:szCs w:val="24"/>
          <w:lang w:val="ru-RU"/>
        </w:rPr>
        <w:t xml:space="preserve"> на оказание услуг по техническому обслуживанию и текущему ремонту вычислительной техники </w:t>
      </w:r>
      <w:r w:rsidR="00A76ED2" w:rsidRPr="003A74CD">
        <w:rPr>
          <w:rFonts w:ascii="Times New Roman" w:hAnsi="Times New Roman"/>
          <w:sz w:val="24"/>
          <w:szCs w:val="24"/>
          <w:lang w:val="ru-RU"/>
        </w:rPr>
        <w:t>просим предоставить ответы на вопросы, возникшие после изучения материалов.</w:t>
      </w:r>
    </w:p>
    <w:p w:rsidR="007A408F" w:rsidRPr="003A74CD" w:rsidRDefault="007A408F" w:rsidP="007A6253">
      <w:pPr>
        <w:pStyle w:val="22"/>
        <w:tabs>
          <w:tab w:val="left" w:pos="2160"/>
        </w:tabs>
        <w:spacing w:after="0" w:line="240" w:lineRule="auto"/>
        <w:ind w:firstLine="540"/>
        <w:jc w:val="both"/>
        <w:rPr>
          <w:rFonts w:ascii="Times New Roman" w:hAnsi="Times New Roman"/>
          <w:sz w:val="24"/>
          <w:szCs w:val="24"/>
          <w:lang w:val="ru-RU"/>
        </w:rPr>
      </w:pPr>
    </w:p>
    <w:tbl>
      <w:tblPr>
        <w:tblW w:w="0" w:type="auto"/>
        <w:jc w:val="center"/>
        <w:tblInd w:w="-1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9166"/>
      </w:tblGrid>
      <w:tr w:rsidR="003A74CD" w:rsidRPr="003A74CD" w:rsidTr="004A797D">
        <w:trPr>
          <w:trHeight w:val="70"/>
          <w:jc w:val="center"/>
        </w:trPr>
        <w:tc>
          <w:tcPr>
            <w:tcW w:w="540"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r w:rsidRPr="003A74CD">
              <w:rPr>
                <w:rFonts w:ascii="Times New Roman" w:hAnsi="Times New Roman"/>
                <w:sz w:val="24"/>
                <w:szCs w:val="24"/>
                <w:lang w:val="ru-RU"/>
              </w:rPr>
              <w:t xml:space="preserve">№ </w:t>
            </w:r>
            <w:proofErr w:type="gramStart"/>
            <w:r w:rsidRPr="003A74CD">
              <w:rPr>
                <w:rFonts w:ascii="Times New Roman" w:hAnsi="Times New Roman"/>
                <w:sz w:val="24"/>
                <w:szCs w:val="24"/>
                <w:lang w:val="ru-RU"/>
              </w:rPr>
              <w:t>п</w:t>
            </w:r>
            <w:proofErr w:type="gramEnd"/>
            <w:r w:rsidRPr="003A74CD">
              <w:rPr>
                <w:rFonts w:ascii="Times New Roman" w:hAnsi="Times New Roman"/>
                <w:sz w:val="24"/>
                <w:szCs w:val="24"/>
                <w:lang w:val="ru-RU"/>
              </w:rPr>
              <w:t>/п</w:t>
            </w:r>
          </w:p>
        </w:tc>
        <w:tc>
          <w:tcPr>
            <w:tcW w:w="9166"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r w:rsidRPr="003A74CD">
              <w:rPr>
                <w:rFonts w:ascii="Times New Roman" w:hAnsi="Times New Roman"/>
                <w:sz w:val="24"/>
                <w:szCs w:val="24"/>
                <w:lang w:val="ru-RU"/>
              </w:rPr>
              <w:t>Вопрос</w:t>
            </w:r>
          </w:p>
        </w:tc>
      </w:tr>
      <w:tr w:rsidR="003A74CD" w:rsidRPr="003A74CD" w:rsidTr="00E463B4">
        <w:trPr>
          <w:trHeight w:val="240"/>
          <w:jc w:val="center"/>
        </w:trPr>
        <w:tc>
          <w:tcPr>
            <w:tcW w:w="540" w:type="dxa"/>
            <w:vAlign w:val="center"/>
          </w:tcPr>
          <w:p w:rsidR="00BF55D0" w:rsidRPr="003A74CD" w:rsidRDefault="00BF55D0" w:rsidP="00A24BD6">
            <w:pPr>
              <w:pStyle w:val="22"/>
              <w:numPr>
                <w:ilvl w:val="0"/>
                <w:numId w:val="17"/>
              </w:numPr>
              <w:tabs>
                <w:tab w:val="left" w:pos="2160"/>
              </w:tabs>
              <w:spacing w:after="0" w:line="240" w:lineRule="auto"/>
              <w:ind w:left="0" w:firstLine="0"/>
              <w:jc w:val="center"/>
              <w:rPr>
                <w:rFonts w:ascii="Times New Roman" w:hAnsi="Times New Roman"/>
                <w:sz w:val="24"/>
                <w:szCs w:val="24"/>
                <w:lang w:val="ru-RU"/>
              </w:rPr>
            </w:pPr>
          </w:p>
        </w:tc>
        <w:tc>
          <w:tcPr>
            <w:tcW w:w="9166"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p>
        </w:tc>
      </w:tr>
      <w:tr w:rsidR="003A74CD" w:rsidRPr="003A74CD" w:rsidTr="00E463B4">
        <w:trPr>
          <w:trHeight w:val="240"/>
          <w:jc w:val="center"/>
        </w:trPr>
        <w:tc>
          <w:tcPr>
            <w:tcW w:w="540" w:type="dxa"/>
            <w:vAlign w:val="center"/>
          </w:tcPr>
          <w:p w:rsidR="00BF55D0" w:rsidRPr="003A74CD" w:rsidRDefault="00BF55D0" w:rsidP="00A24BD6">
            <w:pPr>
              <w:pStyle w:val="22"/>
              <w:numPr>
                <w:ilvl w:val="0"/>
                <w:numId w:val="17"/>
              </w:numPr>
              <w:tabs>
                <w:tab w:val="left" w:pos="2160"/>
              </w:tabs>
              <w:spacing w:after="0" w:line="240" w:lineRule="auto"/>
              <w:ind w:left="0" w:firstLine="0"/>
              <w:jc w:val="center"/>
              <w:rPr>
                <w:rFonts w:ascii="Times New Roman" w:hAnsi="Times New Roman"/>
                <w:sz w:val="24"/>
                <w:szCs w:val="24"/>
                <w:lang w:val="ru-RU"/>
              </w:rPr>
            </w:pPr>
          </w:p>
        </w:tc>
        <w:tc>
          <w:tcPr>
            <w:tcW w:w="9166"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p>
        </w:tc>
      </w:tr>
      <w:tr w:rsidR="003A74CD" w:rsidRPr="003A74CD" w:rsidTr="00E463B4">
        <w:trPr>
          <w:trHeight w:val="240"/>
          <w:jc w:val="center"/>
        </w:trPr>
        <w:tc>
          <w:tcPr>
            <w:tcW w:w="540" w:type="dxa"/>
            <w:vAlign w:val="center"/>
          </w:tcPr>
          <w:p w:rsidR="00BD2266" w:rsidRPr="003A74CD" w:rsidRDefault="00BD2266" w:rsidP="00A24BD6">
            <w:pPr>
              <w:pStyle w:val="22"/>
              <w:numPr>
                <w:ilvl w:val="0"/>
                <w:numId w:val="17"/>
              </w:numPr>
              <w:tabs>
                <w:tab w:val="left" w:pos="2160"/>
              </w:tabs>
              <w:spacing w:after="0" w:line="240" w:lineRule="auto"/>
              <w:ind w:left="0" w:firstLine="0"/>
              <w:jc w:val="center"/>
              <w:rPr>
                <w:rFonts w:ascii="Times New Roman" w:hAnsi="Times New Roman"/>
                <w:sz w:val="24"/>
                <w:szCs w:val="24"/>
                <w:lang w:val="ru-RU"/>
              </w:rPr>
            </w:pPr>
          </w:p>
        </w:tc>
        <w:tc>
          <w:tcPr>
            <w:tcW w:w="9166" w:type="dxa"/>
            <w:vAlign w:val="center"/>
          </w:tcPr>
          <w:p w:rsidR="00BD2266" w:rsidRPr="003A74CD" w:rsidRDefault="00BD2266" w:rsidP="007A6253">
            <w:pPr>
              <w:pStyle w:val="22"/>
              <w:tabs>
                <w:tab w:val="left" w:pos="2160"/>
              </w:tabs>
              <w:spacing w:after="0" w:line="240" w:lineRule="auto"/>
              <w:ind w:left="-108" w:right="-108"/>
              <w:jc w:val="center"/>
              <w:rPr>
                <w:rFonts w:ascii="Times New Roman" w:hAnsi="Times New Roman"/>
                <w:sz w:val="24"/>
                <w:szCs w:val="24"/>
                <w:lang w:val="ru-RU"/>
              </w:rPr>
            </w:pPr>
          </w:p>
        </w:tc>
      </w:tr>
      <w:tr w:rsidR="003A74CD" w:rsidRPr="003A74CD" w:rsidTr="00E463B4">
        <w:trPr>
          <w:trHeight w:val="240"/>
          <w:jc w:val="center"/>
        </w:trPr>
        <w:tc>
          <w:tcPr>
            <w:tcW w:w="540"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r w:rsidRPr="003A74CD">
              <w:rPr>
                <w:rFonts w:ascii="Times New Roman" w:hAnsi="Times New Roman"/>
                <w:sz w:val="24"/>
                <w:szCs w:val="24"/>
                <w:lang w:val="ru-RU"/>
              </w:rPr>
              <w:t>…</w:t>
            </w:r>
          </w:p>
        </w:tc>
        <w:tc>
          <w:tcPr>
            <w:tcW w:w="9166" w:type="dxa"/>
            <w:vAlign w:val="center"/>
          </w:tcPr>
          <w:p w:rsidR="00BF55D0" w:rsidRPr="003A74CD" w:rsidRDefault="00BF55D0" w:rsidP="007A6253">
            <w:pPr>
              <w:pStyle w:val="22"/>
              <w:tabs>
                <w:tab w:val="left" w:pos="2160"/>
              </w:tabs>
              <w:spacing w:after="0" w:line="240" w:lineRule="auto"/>
              <w:ind w:left="-108" w:right="-108"/>
              <w:jc w:val="center"/>
              <w:rPr>
                <w:rFonts w:ascii="Times New Roman" w:hAnsi="Times New Roman"/>
                <w:sz w:val="24"/>
                <w:szCs w:val="24"/>
                <w:lang w:val="ru-RU"/>
              </w:rPr>
            </w:pPr>
          </w:p>
        </w:tc>
      </w:tr>
    </w:tbl>
    <w:p w:rsidR="0031165C" w:rsidRPr="003A74CD" w:rsidRDefault="0031165C" w:rsidP="0031165C">
      <w:pPr>
        <w:tabs>
          <w:tab w:val="left" w:pos="2160"/>
        </w:tabs>
        <w:spacing w:after="0" w:line="240" w:lineRule="auto"/>
        <w:ind w:firstLine="709"/>
        <w:jc w:val="both"/>
        <w:rPr>
          <w:rFonts w:ascii="Times New Roman" w:hAnsi="Times New Roman"/>
          <w:b/>
          <w:sz w:val="24"/>
          <w:szCs w:val="24"/>
          <w:lang w:val="ru-RU" w:eastAsia="ru-RU"/>
        </w:rPr>
      </w:pPr>
    </w:p>
    <w:p w:rsidR="0031165C" w:rsidRPr="003A74CD" w:rsidRDefault="0031165C" w:rsidP="0031165C">
      <w:pPr>
        <w:tabs>
          <w:tab w:val="left" w:pos="2160"/>
        </w:tabs>
        <w:spacing w:after="0" w:line="240" w:lineRule="auto"/>
        <w:ind w:firstLine="709"/>
        <w:jc w:val="both"/>
        <w:rPr>
          <w:rFonts w:ascii="Times New Roman" w:hAnsi="Times New Roman"/>
          <w:sz w:val="24"/>
          <w:szCs w:val="24"/>
          <w:lang w:val="ru-RU"/>
        </w:rPr>
      </w:pPr>
      <w:r w:rsidRPr="003A74CD">
        <w:rPr>
          <w:rFonts w:ascii="Times New Roman" w:hAnsi="Times New Roman"/>
          <w:b/>
          <w:sz w:val="24"/>
          <w:szCs w:val="24"/>
          <w:lang w:val="ru-RU" w:eastAsia="ru-RU"/>
        </w:rPr>
        <w:t>В ТЕМЕ любого электронного сообщения указывается номер запроса предложений.</w:t>
      </w:r>
    </w:p>
    <w:p w:rsidR="00BF55D0" w:rsidRPr="003A74CD" w:rsidRDefault="00BF55D0" w:rsidP="00F24EF4">
      <w:pPr>
        <w:pStyle w:val="22"/>
        <w:tabs>
          <w:tab w:val="left" w:pos="2160"/>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Точное время получения запросов от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определяется на основании данных </w:t>
      </w:r>
      <w:proofErr w:type="spellStart"/>
      <w:r w:rsidRPr="003A74CD">
        <w:rPr>
          <w:rFonts w:ascii="Times New Roman" w:hAnsi="Times New Roman"/>
          <w:sz w:val="24"/>
          <w:szCs w:val="24"/>
          <w:lang w:val="ru-RU"/>
        </w:rPr>
        <w:t>Microsoft</w:t>
      </w:r>
      <w:proofErr w:type="spellEnd"/>
      <w:r w:rsidRPr="003A74CD">
        <w:rPr>
          <w:rFonts w:ascii="Times New Roman" w:hAnsi="Times New Roman"/>
          <w:sz w:val="24"/>
          <w:szCs w:val="24"/>
          <w:lang w:val="ru-RU"/>
        </w:rPr>
        <w:t xml:space="preserve"> </w:t>
      </w:r>
      <w:proofErr w:type="spellStart"/>
      <w:r w:rsidRPr="003A74CD">
        <w:rPr>
          <w:rFonts w:ascii="Times New Roman" w:hAnsi="Times New Roman"/>
          <w:sz w:val="24"/>
          <w:szCs w:val="24"/>
          <w:lang w:val="ru-RU"/>
        </w:rPr>
        <w:t>Outlook</w:t>
      </w:r>
      <w:proofErr w:type="spellEnd"/>
      <w:r w:rsidRPr="003A74CD">
        <w:rPr>
          <w:rFonts w:ascii="Times New Roman" w:hAnsi="Times New Roman"/>
          <w:sz w:val="24"/>
          <w:szCs w:val="24"/>
          <w:lang w:val="ru-RU"/>
        </w:rPr>
        <w:t xml:space="preserve"> Органи</w:t>
      </w:r>
      <w:r w:rsidR="008A20A3" w:rsidRPr="003A74CD">
        <w:rPr>
          <w:rFonts w:ascii="Times New Roman" w:hAnsi="Times New Roman"/>
          <w:sz w:val="24"/>
          <w:szCs w:val="24"/>
          <w:lang w:val="ru-RU"/>
        </w:rPr>
        <w:t>затора з</w:t>
      </w:r>
      <w:r w:rsidRPr="003A74CD">
        <w:rPr>
          <w:rFonts w:ascii="Times New Roman" w:hAnsi="Times New Roman"/>
          <w:sz w:val="24"/>
          <w:szCs w:val="24"/>
          <w:lang w:val="ru-RU"/>
        </w:rPr>
        <w:t>апроса предложений (дата и время получения электронного сообщения), вне зависимости от даты регистрации исходящего письма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подающего запрос.</w:t>
      </w:r>
    </w:p>
    <w:p w:rsidR="00BF55D0" w:rsidRPr="003A74CD" w:rsidRDefault="00BF55D0" w:rsidP="00F24EF4">
      <w:pPr>
        <w:pStyle w:val="22"/>
        <w:tabs>
          <w:tab w:val="left" w:pos="567"/>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Организатор обязуется ответить на любой вопрос, связанный</w:t>
      </w:r>
      <w:r w:rsidR="00BB0ABC" w:rsidRPr="003A74CD">
        <w:rPr>
          <w:rFonts w:ascii="Times New Roman" w:hAnsi="Times New Roman"/>
          <w:sz w:val="24"/>
          <w:szCs w:val="24"/>
          <w:lang w:val="ru-RU"/>
        </w:rPr>
        <w:t xml:space="preserve"> с разъяснением</w:t>
      </w:r>
      <w:r w:rsidR="005E69A4"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ии о з</w:t>
      </w:r>
      <w:r w:rsidRPr="003A74CD">
        <w:rPr>
          <w:rFonts w:ascii="Times New Roman" w:hAnsi="Times New Roman"/>
          <w:sz w:val="24"/>
          <w:szCs w:val="24"/>
          <w:lang w:val="ru-RU"/>
        </w:rPr>
        <w:t xml:space="preserve">апросе предложений, который он получит не позднее, чем за </w:t>
      </w:r>
      <w:r w:rsidRPr="003A74CD">
        <w:rPr>
          <w:rFonts w:ascii="Times New Roman" w:hAnsi="Times New Roman"/>
          <w:b/>
          <w:sz w:val="24"/>
          <w:szCs w:val="24"/>
          <w:lang w:val="ru-RU"/>
        </w:rPr>
        <w:t>5</w:t>
      </w:r>
      <w:r w:rsidR="001236C1" w:rsidRPr="003A74CD">
        <w:rPr>
          <w:rFonts w:ascii="Times New Roman" w:hAnsi="Times New Roman"/>
          <w:b/>
          <w:sz w:val="24"/>
          <w:szCs w:val="24"/>
          <w:lang w:val="ru-RU"/>
        </w:rPr>
        <w:t xml:space="preserve"> (пят</w:t>
      </w:r>
      <w:r w:rsidR="003E3AFE" w:rsidRPr="003A74CD">
        <w:rPr>
          <w:rFonts w:ascii="Times New Roman" w:hAnsi="Times New Roman"/>
          <w:b/>
          <w:sz w:val="24"/>
          <w:szCs w:val="24"/>
          <w:lang w:val="ru-RU"/>
        </w:rPr>
        <w:t>ь</w:t>
      </w:r>
      <w:r w:rsidR="001236C1" w:rsidRPr="003A74CD">
        <w:rPr>
          <w:rFonts w:ascii="Times New Roman" w:hAnsi="Times New Roman"/>
          <w:b/>
          <w:sz w:val="24"/>
          <w:szCs w:val="24"/>
          <w:lang w:val="ru-RU"/>
        </w:rPr>
        <w:t>)</w:t>
      </w:r>
      <w:r w:rsidRPr="003A74CD">
        <w:rPr>
          <w:rFonts w:ascii="Times New Roman" w:hAnsi="Times New Roman"/>
          <w:b/>
          <w:sz w:val="24"/>
          <w:szCs w:val="24"/>
          <w:lang w:val="ru-RU"/>
        </w:rPr>
        <w:t xml:space="preserve"> рабочих дней </w:t>
      </w:r>
      <w:r w:rsidRPr="003A74CD">
        <w:rPr>
          <w:rFonts w:ascii="Times New Roman" w:hAnsi="Times New Roman"/>
          <w:sz w:val="24"/>
          <w:szCs w:val="24"/>
          <w:lang w:val="ru-RU"/>
        </w:rPr>
        <w:t>до истечения ср</w:t>
      </w:r>
      <w:r w:rsidR="004A74F6" w:rsidRPr="003A74CD">
        <w:rPr>
          <w:rFonts w:ascii="Times New Roman" w:hAnsi="Times New Roman"/>
          <w:sz w:val="24"/>
          <w:szCs w:val="24"/>
          <w:lang w:val="ru-RU"/>
        </w:rPr>
        <w:t>ока приема з</w:t>
      </w:r>
      <w:r w:rsidR="008A20A3"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 в соответствии</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с пунктом 2.6. </w:t>
      </w:r>
      <w:proofErr w:type="gramStart"/>
      <w:r w:rsidRPr="003A74CD">
        <w:rPr>
          <w:rFonts w:ascii="Times New Roman" w:hAnsi="Times New Roman"/>
          <w:sz w:val="24"/>
          <w:szCs w:val="24"/>
          <w:lang w:val="ru-RU"/>
        </w:rPr>
        <w:t xml:space="preserve">При этом копия ответа (без указания источника запроса) в течение </w:t>
      </w:r>
      <w:r w:rsidRPr="003A74CD">
        <w:rPr>
          <w:rFonts w:ascii="Times New Roman" w:hAnsi="Times New Roman"/>
          <w:bCs/>
          <w:sz w:val="24"/>
          <w:szCs w:val="24"/>
          <w:lang w:val="ru-RU"/>
        </w:rPr>
        <w:t>3 дней</w:t>
      </w:r>
      <w:r w:rsidRPr="003A74CD">
        <w:rPr>
          <w:rFonts w:ascii="Times New Roman" w:hAnsi="Times New Roman"/>
          <w:sz w:val="24"/>
          <w:szCs w:val="24"/>
          <w:lang w:val="ru-RU"/>
        </w:rPr>
        <w:t xml:space="preserve"> размещается на </w:t>
      </w:r>
      <w:r w:rsidR="000117FF" w:rsidRPr="003A74CD">
        <w:rPr>
          <w:rFonts w:ascii="Times New Roman" w:hAnsi="Times New Roman"/>
          <w:sz w:val="24"/>
          <w:szCs w:val="24"/>
          <w:lang w:val="ru-RU"/>
        </w:rPr>
        <w:t xml:space="preserve">официальном Интернет – сайте </w:t>
      </w:r>
      <w:r w:rsidR="008E1357" w:rsidRPr="003A74CD">
        <w:rPr>
          <w:rFonts w:ascii="Times New Roman" w:hAnsi="Times New Roman"/>
          <w:sz w:val="24"/>
          <w:szCs w:val="24"/>
          <w:lang w:val="ru-RU"/>
        </w:rPr>
        <w:t xml:space="preserve">ОАО «Газпром» </w:t>
      </w:r>
      <w:r w:rsidR="008277C1" w:rsidRPr="003A74CD">
        <w:rPr>
          <w:rFonts w:ascii="Times New Roman" w:hAnsi="Times New Roman"/>
          <w:sz w:val="24"/>
          <w:szCs w:val="24"/>
          <w:lang w:val="ru-RU"/>
        </w:rPr>
        <w:t>(</w:t>
      </w:r>
      <w:hyperlink r:id="rId30" w:history="1">
        <w:r w:rsidR="000117FF" w:rsidRPr="003A74CD">
          <w:rPr>
            <w:rStyle w:val="af1"/>
            <w:rFonts w:ascii="Times New Roman" w:hAnsi="Times New Roman"/>
            <w:color w:val="auto"/>
            <w:sz w:val="24"/>
            <w:szCs w:val="24"/>
            <w:lang w:val="ru-RU"/>
          </w:rPr>
          <w:t>www.gazprom.ru</w:t>
        </w:r>
      </w:hyperlink>
      <w:r w:rsidR="008277C1" w:rsidRPr="003A74CD">
        <w:rPr>
          <w:rFonts w:ascii="Times New Roman" w:hAnsi="Times New Roman"/>
          <w:sz w:val="24"/>
          <w:szCs w:val="24"/>
          <w:lang w:val="ru-RU"/>
        </w:rPr>
        <w:t>)</w:t>
      </w:r>
      <w:r w:rsidR="002B0308" w:rsidRPr="003A74CD">
        <w:rPr>
          <w:rFonts w:ascii="Times New Roman" w:hAnsi="Times New Roman"/>
          <w:sz w:val="24"/>
          <w:szCs w:val="24"/>
          <w:lang w:val="ru-RU"/>
        </w:rPr>
        <w:t xml:space="preserve"> и на унифицированном интернет – сайте ООО «Газпром </w:t>
      </w:r>
      <w:proofErr w:type="spellStart"/>
      <w:r w:rsidR="002B0308" w:rsidRPr="003A74CD">
        <w:rPr>
          <w:rFonts w:ascii="Times New Roman" w:hAnsi="Times New Roman"/>
          <w:sz w:val="24"/>
          <w:szCs w:val="24"/>
          <w:lang w:val="ru-RU"/>
        </w:rPr>
        <w:t>трансгаз</w:t>
      </w:r>
      <w:proofErr w:type="spellEnd"/>
      <w:r w:rsidR="002B0308" w:rsidRPr="003A74CD">
        <w:rPr>
          <w:rFonts w:ascii="Times New Roman" w:hAnsi="Times New Roman"/>
          <w:sz w:val="24"/>
          <w:szCs w:val="24"/>
          <w:lang w:val="ru-RU"/>
        </w:rPr>
        <w:t xml:space="preserve"> Самара» (</w:t>
      </w:r>
      <w:hyperlink r:id="rId31" w:history="1">
        <w:r w:rsidR="002B0308" w:rsidRPr="003A74CD">
          <w:rPr>
            <w:rStyle w:val="af1"/>
            <w:rFonts w:ascii="Times New Roman" w:hAnsi="Times New Roman"/>
            <w:color w:val="auto"/>
            <w:sz w:val="24"/>
            <w:szCs w:val="24"/>
          </w:rPr>
          <w:t>www</w:t>
        </w:r>
        <w:r w:rsidR="002B0308" w:rsidRPr="003A74CD">
          <w:rPr>
            <w:rStyle w:val="af1"/>
            <w:rFonts w:ascii="Times New Roman" w:hAnsi="Times New Roman"/>
            <w:color w:val="auto"/>
            <w:sz w:val="24"/>
            <w:szCs w:val="24"/>
            <w:lang w:val="ru-RU"/>
          </w:rPr>
          <w:t>.</w:t>
        </w:r>
        <w:r w:rsidR="002B0308" w:rsidRPr="003A74CD">
          <w:rPr>
            <w:rStyle w:val="af1"/>
            <w:rFonts w:ascii="Times New Roman" w:hAnsi="Times New Roman"/>
            <w:color w:val="auto"/>
            <w:sz w:val="24"/>
            <w:szCs w:val="24"/>
          </w:rPr>
          <w:t>samara</w:t>
        </w:r>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tr</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gazprom</w:t>
        </w:r>
        <w:proofErr w:type="spellEnd"/>
        <w:r w:rsidR="002B0308" w:rsidRPr="003A74CD">
          <w:rPr>
            <w:rStyle w:val="af1"/>
            <w:rFonts w:ascii="Times New Roman" w:hAnsi="Times New Roman"/>
            <w:color w:val="auto"/>
            <w:sz w:val="24"/>
            <w:szCs w:val="24"/>
            <w:lang w:val="ru-RU"/>
          </w:rPr>
          <w:t>.</w:t>
        </w:r>
        <w:proofErr w:type="spellStart"/>
        <w:r w:rsidR="002B0308" w:rsidRPr="003A74CD">
          <w:rPr>
            <w:rStyle w:val="af1"/>
            <w:rFonts w:ascii="Times New Roman" w:hAnsi="Times New Roman"/>
            <w:color w:val="auto"/>
            <w:sz w:val="24"/>
            <w:szCs w:val="24"/>
          </w:rPr>
          <w:t>ru</w:t>
        </w:r>
        <w:proofErr w:type="spellEnd"/>
      </w:hyperlink>
      <w:r w:rsidR="002B0308" w:rsidRPr="003A74CD">
        <w:rPr>
          <w:rFonts w:ascii="Times New Roman" w:hAnsi="Times New Roman"/>
          <w:sz w:val="24"/>
          <w:szCs w:val="24"/>
          <w:lang w:val="ru-RU"/>
        </w:rPr>
        <w:t>)</w:t>
      </w:r>
      <w:r w:rsidRPr="003A74CD">
        <w:rPr>
          <w:rFonts w:ascii="Times New Roman" w:hAnsi="Times New Roman"/>
          <w:sz w:val="24"/>
          <w:szCs w:val="24"/>
          <w:lang w:val="ru-RU"/>
        </w:rPr>
        <w:t>, а также направляется всем</w:t>
      </w:r>
      <w:r w:rsidR="004F04DF" w:rsidRPr="003A74CD">
        <w:rPr>
          <w:rFonts w:ascii="Times New Roman" w:hAnsi="Times New Roman"/>
          <w:sz w:val="24"/>
          <w:szCs w:val="24"/>
          <w:lang w:val="ru-RU"/>
        </w:rPr>
        <w:t xml:space="preserve"> участник</w:t>
      </w:r>
      <w:r w:rsidR="00122342"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процедур закупки</w:t>
      </w:r>
      <w:r w:rsidRPr="003A74CD">
        <w:rPr>
          <w:rFonts w:ascii="Times New Roman" w:hAnsi="Times New Roman"/>
          <w:sz w:val="24"/>
          <w:szCs w:val="24"/>
          <w:lang w:val="ru-RU"/>
        </w:rPr>
        <w:t xml:space="preserve">, </w:t>
      </w:r>
      <w:r w:rsidRPr="003A74CD">
        <w:rPr>
          <w:rFonts w:ascii="Times New Roman" w:hAnsi="Times New Roman"/>
          <w:b/>
          <w:sz w:val="24"/>
          <w:szCs w:val="24"/>
          <w:lang w:val="ru-RU"/>
        </w:rPr>
        <w:t xml:space="preserve">предоставившим уведомление о </w:t>
      </w:r>
      <w:r w:rsidR="00140B76" w:rsidRPr="003A74CD">
        <w:rPr>
          <w:rFonts w:ascii="Times New Roman" w:hAnsi="Times New Roman"/>
          <w:b/>
          <w:sz w:val="24"/>
          <w:szCs w:val="24"/>
          <w:lang w:val="ru-RU"/>
        </w:rPr>
        <w:t>намерении</w:t>
      </w:r>
      <w:r w:rsidRPr="003A74CD">
        <w:rPr>
          <w:rFonts w:ascii="Times New Roman" w:hAnsi="Times New Roman"/>
          <w:b/>
          <w:sz w:val="24"/>
          <w:szCs w:val="24"/>
          <w:lang w:val="ru-RU"/>
        </w:rPr>
        <w:t xml:space="preserve"> принять участие в </w:t>
      </w:r>
      <w:r w:rsidR="008A20A3" w:rsidRPr="003A74CD">
        <w:rPr>
          <w:rFonts w:ascii="Times New Roman" w:hAnsi="Times New Roman"/>
          <w:b/>
          <w:sz w:val="24"/>
          <w:szCs w:val="24"/>
          <w:lang w:val="ru-RU"/>
        </w:rPr>
        <w:t>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на адрес электронной почты, указанный в уведомлени</w:t>
      </w:r>
      <w:r w:rsidR="008A20A3" w:rsidRPr="003A74CD">
        <w:rPr>
          <w:rFonts w:ascii="Times New Roman" w:hAnsi="Times New Roman"/>
          <w:sz w:val="24"/>
          <w:szCs w:val="24"/>
          <w:lang w:val="ru-RU"/>
        </w:rPr>
        <w:t>и о согласии</w:t>
      </w:r>
      <w:proofErr w:type="gramEnd"/>
      <w:r w:rsidR="008A20A3" w:rsidRPr="003A74CD">
        <w:rPr>
          <w:rFonts w:ascii="Times New Roman" w:hAnsi="Times New Roman"/>
          <w:sz w:val="24"/>
          <w:szCs w:val="24"/>
          <w:lang w:val="ru-RU"/>
        </w:rPr>
        <w:t xml:space="preserve"> принять участие в з</w:t>
      </w:r>
      <w:r w:rsidRPr="003A74CD">
        <w:rPr>
          <w:rFonts w:ascii="Times New Roman" w:hAnsi="Times New Roman"/>
          <w:sz w:val="24"/>
          <w:szCs w:val="24"/>
          <w:lang w:val="ru-RU"/>
        </w:rPr>
        <w:t>апросе предложений.</w:t>
      </w:r>
    </w:p>
    <w:p w:rsidR="00BF55D0" w:rsidRPr="003A74CD" w:rsidRDefault="00BF55D0" w:rsidP="00F24EF4">
      <w:pPr>
        <w:pStyle w:val="22"/>
        <w:tabs>
          <w:tab w:val="left" w:pos="567"/>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В случае продления срока подачи </w:t>
      </w:r>
      <w:r w:rsidR="00AB14E8" w:rsidRPr="003A74CD">
        <w:rPr>
          <w:rFonts w:ascii="Times New Roman" w:hAnsi="Times New Roman"/>
          <w:sz w:val="24"/>
          <w:szCs w:val="24"/>
          <w:lang w:val="ru-RU"/>
        </w:rPr>
        <w:t>з</w:t>
      </w:r>
      <w:r w:rsidR="008A20A3" w:rsidRPr="003A74CD">
        <w:rPr>
          <w:rFonts w:ascii="Times New Roman" w:hAnsi="Times New Roman"/>
          <w:sz w:val="24"/>
          <w:szCs w:val="24"/>
          <w:lang w:val="ru-RU"/>
        </w:rPr>
        <w:t>аявок на участие в з</w:t>
      </w:r>
      <w:r w:rsidR="00074EDC"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срок подачи запросов от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w:t>
      </w:r>
      <w:r w:rsidR="00F411A3" w:rsidRPr="003A74CD">
        <w:rPr>
          <w:rFonts w:ascii="Times New Roman" w:hAnsi="Times New Roman"/>
          <w:sz w:val="24"/>
          <w:szCs w:val="24"/>
          <w:lang w:val="ru-RU"/>
        </w:rPr>
        <w:t>процедур закупки</w:t>
      </w:r>
      <w:r w:rsidR="00EA6055" w:rsidRPr="003A74CD">
        <w:rPr>
          <w:rFonts w:ascii="Times New Roman" w:hAnsi="Times New Roman"/>
          <w:sz w:val="24"/>
          <w:szCs w:val="24"/>
          <w:lang w:val="ru-RU"/>
        </w:rPr>
        <w:t xml:space="preserve"> </w:t>
      </w:r>
      <w:r w:rsidRPr="003A74CD">
        <w:rPr>
          <w:rFonts w:ascii="Times New Roman" w:hAnsi="Times New Roman"/>
          <w:sz w:val="24"/>
          <w:szCs w:val="24"/>
          <w:lang w:val="ru-RU"/>
        </w:rPr>
        <w:t>ос</w:t>
      </w:r>
      <w:r w:rsidR="008A20A3" w:rsidRPr="003A74CD">
        <w:rPr>
          <w:rFonts w:ascii="Times New Roman" w:hAnsi="Times New Roman"/>
          <w:sz w:val="24"/>
          <w:szCs w:val="24"/>
          <w:lang w:val="ru-RU"/>
        </w:rPr>
        <w:t>тается неизменным. Организатор з</w:t>
      </w:r>
      <w:r w:rsidRPr="003A74CD">
        <w:rPr>
          <w:rFonts w:ascii="Times New Roman" w:hAnsi="Times New Roman"/>
          <w:sz w:val="24"/>
          <w:szCs w:val="24"/>
          <w:lang w:val="ru-RU"/>
        </w:rPr>
        <w:t>апроса предложений отвечает только на вопросы, связанные с материалами, являющимися причиной переноса сро</w:t>
      </w:r>
      <w:r w:rsidR="008A20A3" w:rsidRPr="003A74CD">
        <w:rPr>
          <w:rFonts w:ascii="Times New Roman" w:hAnsi="Times New Roman"/>
          <w:sz w:val="24"/>
          <w:szCs w:val="24"/>
          <w:lang w:val="ru-RU"/>
        </w:rPr>
        <w:t>ков подачи Заявок на участие в з</w:t>
      </w:r>
      <w:r w:rsidRPr="003A74CD">
        <w:rPr>
          <w:rFonts w:ascii="Times New Roman" w:hAnsi="Times New Roman"/>
          <w:sz w:val="24"/>
          <w:szCs w:val="24"/>
          <w:lang w:val="ru-RU"/>
        </w:rPr>
        <w:t>апросе предложений.</w:t>
      </w:r>
    </w:p>
    <w:p w:rsidR="004F2EA7" w:rsidRPr="003A74CD" w:rsidRDefault="008A20A3" w:rsidP="00F24EF4">
      <w:pPr>
        <w:pStyle w:val="a7"/>
        <w:tabs>
          <w:tab w:val="left" w:pos="709"/>
        </w:tabs>
        <w:spacing w:after="0" w:line="240" w:lineRule="auto"/>
        <w:rPr>
          <w:rFonts w:ascii="Times New Roman" w:hAnsi="Times New Roman"/>
          <w:sz w:val="24"/>
          <w:szCs w:val="24"/>
          <w:lang w:val="ru-RU"/>
        </w:rPr>
      </w:pPr>
      <w:r w:rsidRPr="003A74CD">
        <w:rPr>
          <w:rFonts w:ascii="Times New Roman" w:hAnsi="Times New Roman"/>
          <w:sz w:val="24"/>
          <w:szCs w:val="24"/>
          <w:lang w:val="ru-RU"/>
        </w:rPr>
        <w:t>Существенные условия з</w:t>
      </w:r>
      <w:r w:rsidR="004F2EA7" w:rsidRPr="003A74CD">
        <w:rPr>
          <w:rFonts w:ascii="Times New Roman" w:hAnsi="Times New Roman"/>
          <w:sz w:val="24"/>
          <w:szCs w:val="24"/>
          <w:lang w:val="ru-RU"/>
        </w:rPr>
        <w:t xml:space="preserve">апроса предложений, такие как проект </w:t>
      </w:r>
      <w:proofErr w:type="gramStart"/>
      <w:r w:rsidR="004F2EA7" w:rsidRPr="003A74CD">
        <w:rPr>
          <w:rFonts w:ascii="Times New Roman" w:hAnsi="Times New Roman"/>
          <w:sz w:val="24"/>
          <w:szCs w:val="24"/>
          <w:lang w:val="ru-RU"/>
        </w:rPr>
        <w:t>договора</w:t>
      </w:r>
      <w:proofErr w:type="gramEnd"/>
      <w:r w:rsidR="004F2EA7" w:rsidRPr="003A74CD">
        <w:rPr>
          <w:rFonts w:ascii="Times New Roman" w:hAnsi="Times New Roman"/>
          <w:sz w:val="24"/>
          <w:szCs w:val="24"/>
          <w:lang w:val="ru-RU"/>
        </w:rPr>
        <w:t xml:space="preserve"> н</w:t>
      </w:r>
      <w:r w:rsidRPr="003A74CD">
        <w:rPr>
          <w:rFonts w:ascii="Times New Roman" w:hAnsi="Times New Roman"/>
          <w:sz w:val="24"/>
          <w:szCs w:val="24"/>
          <w:lang w:val="ru-RU"/>
        </w:rPr>
        <w:t xml:space="preserve">а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по предмету з</w:t>
      </w:r>
      <w:r w:rsidR="004F2EA7" w:rsidRPr="003A74CD">
        <w:rPr>
          <w:rFonts w:ascii="Times New Roman" w:hAnsi="Times New Roman"/>
          <w:sz w:val="24"/>
          <w:szCs w:val="24"/>
          <w:lang w:val="ru-RU"/>
        </w:rPr>
        <w:t>апроса предложений, согласова</w:t>
      </w:r>
      <w:r w:rsidR="00A53932" w:rsidRPr="003A74CD">
        <w:rPr>
          <w:rFonts w:ascii="Times New Roman" w:hAnsi="Times New Roman"/>
          <w:sz w:val="24"/>
          <w:szCs w:val="24"/>
          <w:lang w:val="ru-RU"/>
        </w:rPr>
        <w:t>н</w:t>
      </w:r>
      <w:r w:rsidR="004F2EA7" w:rsidRPr="003A74CD">
        <w:rPr>
          <w:rFonts w:ascii="Times New Roman" w:hAnsi="Times New Roman"/>
          <w:sz w:val="24"/>
          <w:szCs w:val="24"/>
          <w:lang w:val="ru-RU"/>
        </w:rPr>
        <w:t>ны</w:t>
      </w:r>
      <w:r w:rsidR="00A53932" w:rsidRPr="003A74CD">
        <w:rPr>
          <w:rFonts w:ascii="Times New Roman" w:hAnsi="Times New Roman"/>
          <w:sz w:val="24"/>
          <w:szCs w:val="24"/>
          <w:lang w:val="ru-RU"/>
        </w:rPr>
        <w:t xml:space="preserve">е </w:t>
      </w:r>
      <w:r w:rsidR="004F2EA7" w:rsidRPr="003A74CD">
        <w:rPr>
          <w:rFonts w:ascii="Times New Roman" w:hAnsi="Times New Roman"/>
          <w:sz w:val="24"/>
          <w:szCs w:val="24"/>
          <w:lang w:val="ru-RU"/>
        </w:rPr>
        <w:t>Заказчиком, являются неот</w:t>
      </w:r>
      <w:r w:rsidR="00BB0ABC" w:rsidRPr="003A74CD">
        <w:rPr>
          <w:rFonts w:ascii="Times New Roman" w:hAnsi="Times New Roman"/>
          <w:sz w:val="24"/>
          <w:szCs w:val="24"/>
          <w:lang w:val="ru-RU"/>
        </w:rPr>
        <w:t>ъемлемой частью</w:t>
      </w:r>
      <w:r w:rsidR="005E69A4" w:rsidRPr="003A74CD">
        <w:rPr>
          <w:rFonts w:ascii="Times New Roman" w:hAnsi="Times New Roman"/>
          <w:sz w:val="24"/>
          <w:szCs w:val="24"/>
          <w:lang w:val="ru-RU"/>
        </w:rPr>
        <w:t xml:space="preserve"> документац</w:t>
      </w:r>
      <w:r w:rsidR="00BB0ABC" w:rsidRPr="003A74CD">
        <w:rPr>
          <w:rFonts w:ascii="Times New Roman" w:hAnsi="Times New Roman"/>
          <w:sz w:val="24"/>
          <w:szCs w:val="24"/>
          <w:lang w:val="ru-RU"/>
        </w:rPr>
        <w:t>ии о з</w:t>
      </w:r>
      <w:r w:rsidR="004F2EA7" w:rsidRPr="003A74CD">
        <w:rPr>
          <w:rFonts w:ascii="Times New Roman" w:hAnsi="Times New Roman"/>
          <w:sz w:val="24"/>
          <w:szCs w:val="24"/>
          <w:lang w:val="ru-RU"/>
        </w:rPr>
        <w:t>апросе предложений и изм</w:t>
      </w:r>
      <w:r w:rsidR="005C45D7" w:rsidRPr="003A74CD">
        <w:rPr>
          <w:rFonts w:ascii="Times New Roman" w:hAnsi="Times New Roman"/>
          <w:sz w:val="24"/>
          <w:szCs w:val="24"/>
          <w:lang w:val="ru-RU"/>
        </w:rPr>
        <w:t>енению и уточнению не подлежат.</w:t>
      </w:r>
    </w:p>
    <w:p w:rsidR="00BF55D0" w:rsidRPr="003A74CD" w:rsidRDefault="00BF55D0" w:rsidP="00F24EF4">
      <w:pPr>
        <w:pStyle w:val="a7"/>
        <w:tabs>
          <w:tab w:val="left" w:pos="709"/>
        </w:tabs>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Организатор не принимает вопросы, связанные с корректировкой и изменением </w:t>
      </w:r>
      <w:r w:rsidR="00356369" w:rsidRPr="003A74CD">
        <w:rPr>
          <w:rFonts w:ascii="Times New Roman" w:hAnsi="Times New Roman"/>
          <w:sz w:val="24"/>
          <w:szCs w:val="24"/>
          <w:lang w:val="ru-RU"/>
        </w:rPr>
        <w:t>проекта договора</w:t>
      </w:r>
      <w:r w:rsidRPr="003A74CD">
        <w:rPr>
          <w:rFonts w:ascii="Times New Roman" w:hAnsi="Times New Roman"/>
          <w:sz w:val="24"/>
          <w:szCs w:val="24"/>
          <w:lang w:val="ru-RU"/>
        </w:rPr>
        <w:t>.</w:t>
      </w:r>
    </w:p>
    <w:p w:rsidR="004F2EA7" w:rsidRPr="003A74CD" w:rsidRDefault="004F2EA7" w:rsidP="00F24EF4">
      <w:pPr>
        <w:pStyle w:val="a7"/>
        <w:tabs>
          <w:tab w:val="left" w:pos="709"/>
        </w:tabs>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В случае если в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е на участие в 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w:t>
      </w:r>
      <w:r w:rsidR="00490E6C" w:rsidRPr="003A74CD">
        <w:rPr>
          <w:rFonts w:ascii="Times New Roman" w:hAnsi="Times New Roman"/>
          <w:sz w:val="24"/>
          <w:szCs w:val="24"/>
          <w:lang w:val="ru-RU"/>
        </w:rPr>
        <w:t xml:space="preserve">участника запроса предложений </w:t>
      </w:r>
      <w:r w:rsidRPr="003A74CD">
        <w:rPr>
          <w:rFonts w:ascii="Times New Roman" w:hAnsi="Times New Roman"/>
          <w:sz w:val="24"/>
          <w:szCs w:val="24"/>
          <w:lang w:val="ru-RU"/>
        </w:rPr>
        <w:t xml:space="preserve">данные пункты не будут соответствовать представленным Организатором, в соответствии с п. </w:t>
      </w:r>
      <w:r w:rsidR="00507DF2" w:rsidRPr="003A74CD">
        <w:rPr>
          <w:rFonts w:ascii="Times New Roman" w:hAnsi="Times New Roman"/>
          <w:sz w:val="24"/>
          <w:szCs w:val="24"/>
          <w:lang w:val="ru-RU"/>
        </w:rPr>
        <w:t>2.9.1.8</w:t>
      </w:r>
      <w:r w:rsidR="000E0A78" w:rsidRPr="003A74CD">
        <w:rPr>
          <w:rFonts w:ascii="Times New Roman" w:hAnsi="Times New Roman"/>
          <w:sz w:val="24"/>
          <w:szCs w:val="24"/>
          <w:lang w:val="ru-RU"/>
        </w:rPr>
        <w:t>, 2.9.1.</w:t>
      </w:r>
      <w:r w:rsidR="00507DF2" w:rsidRPr="003A74CD">
        <w:rPr>
          <w:rFonts w:ascii="Times New Roman" w:hAnsi="Times New Roman"/>
          <w:sz w:val="24"/>
          <w:szCs w:val="24"/>
          <w:lang w:val="ru-RU"/>
        </w:rPr>
        <w:t>9</w:t>
      </w:r>
      <w:r w:rsidRPr="003A74CD">
        <w:rPr>
          <w:rFonts w:ascii="Times New Roman" w:hAnsi="Times New Roman"/>
          <w:sz w:val="24"/>
          <w:szCs w:val="24"/>
          <w:lang w:val="ru-RU"/>
        </w:rPr>
        <w:t xml:space="preserve">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а на участие в 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w:t>
      </w:r>
      <w:r w:rsidR="00490E6C" w:rsidRPr="003A74CD">
        <w:rPr>
          <w:rFonts w:ascii="Times New Roman" w:hAnsi="Times New Roman"/>
          <w:sz w:val="24"/>
          <w:szCs w:val="24"/>
          <w:lang w:val="ru-RU"/>
        </w:rPr>
        <w:t>участника запроса предложений</w:t>
      </w:r>
      <w:r w:rsidRPr="003A74CD">
        <w:rPr>
          <w:rFonts w:ascii="Times New Roman" w:hAnsi="Times New Roman"/>
          <w:sz w:val="24"/>
          <w:szCs w:val="24"/>
          <w:lang w:val="ru-RU"/>
        </w:rPr>
        <w:t xml:space="preserve"> будет отклонена.</w:t>
      </w:r>
    </w:p>
    <w:p w:rsidR="004F2EA7" w:rsidRPr="003A74CD" w:rsidRDefault="00122342" w:rsidP="00F24EF4">
      <w:pPr>
        <w:pStyle w:val="a7"/>
        <w:tabs>
          <w:tab w:val="left" w:pos="709"/>
        </w:tabs>
        <w:spacing w:after="0" w:line="240" w:lineRule="auto"/>
        <w:rPr>
          <w:rFonts w:ascii="Times New Roman" w:hAnsi="Times New Roman"/>
          <w:sz w:val="24"/>
          <w:szCs w:val="24"/>
          <w:lang w:val="ru-RU"/>
        </w:rPr>
      </w:pPr>
      <w:r w:rsidRPr="003A74CD">
        <w:rPr>
          <w:rFonts w:ascii="Times New Roman" w:hAnsi="Times New Roman"/>
          <w:sz w:val="24"/>
          <w:szCs w:val="24"/>
          <w:lang w:val="ru-RU"/>
        </w:rPr>
        <w:t>В случае</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если</w:t>
      </w:r>
      <w:r w:rsidR="004F04DF" w:rsidRPr="003A74CD">
        <w:rPr>
          <w:rFonts w:ascii="Times New Roman" w:hAnsi="Times New Roman"/>
          <w:sz w:val="24"/>
          <w:szCs w:val="24"/>
          <w:lang w:val="ru-RU"/>
        </w:rPr>
        <w:t xml:space="preserve"> участник</w:t>
      </w:r>
      <w:r w:rsidR="00EA6055" w:rsidRPr="003A74CD">
        <w:rPr>
          <w:rFonts w:ascii="Times New Roman" w:hAnsi="Times New Roman"/>
          <w:sz w:val="24"/>
          <w:szCs w:val="24"/>
          <w:lang w:val="ru-RU"/>
        </w:rPr>
        <w:t xml:space="preserve"> </w:t>
      </w:r>
      <w:r w:rsidR="008A20A3"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EA6055" w:rsidRPr="003A74CD">
        <w:rPr>
          <w:rFonts w:ascii="Times New Roman" w:hAnsi="Times New Roman"/>
          <w:sz w:val="24"/>
          <w:szCs w:val="24"/>
          <w:lang w:val="ru-RU"/>
        </w:rPr>
        <w:t>а предложений</w:t>
      </w:r>
      <w:r w:rsidR="004F2EA7" w:rsidRPr="003A74CD">
        <w:rPr>
          <w:rFonts w:ascii="Times New Roman" w:hAnsi="Times New Roman"/>
          <w:sz w:val="24"/>
          <w:szCs w:val="24"/>
          <w:lang w:val="ru-RU"/>
        </w:rPr>
        <w:t xml:space="preserve">, представивший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4F2EA7" w:rsidRPr="003A74CD">
        <w:rPr>
          <w:rFonts w:ascii="Times New Roman" w:hAnsi="Times New Roman"/>
          <w:sz w:val="24"/>
          <w:szCs w:val="24"/>
          <w:lang w:val="ru-RU"/>
        </w:rPr>
        <w:t>у на участие в запросе предложений, признанную лучшей, в срок, предусмотренный</w:t>
      </w:r>
      <w:r w:rsidR="005E69A4" w:rsidRPr="003A74CD">
        <w:rPr>
          <w:rFonts w:ascii="Times New Roman" w:hAnsi="Times New Roman"/>
          <w:sz w:val="24"/>
          <w:szCs w:val="24"/>
          <w:lang w:val="ru-RU"/>
        </w:rPr>
        <w:t xml:space="preserve"> документац</w:t>
      </w:r>
      <w:r w:rsidR="004F2EA7" w:rsidRPr="003A74CD">
        <w:rPr>
          <w:rFonts w:ascii="Times New Roman" w:hAnsi="Times New Roman"/>
          <w:sz w:val="24"/>
          <w:szCs w:val="24"/>
          <w:lang w:val="ru-RU"/>
        </w:rPr>
        <w:t>ией о запросе предложений, не представил Заказчику подписанный договор или представил подписанный с оговорками, такой</w:t>
      </w:r>
      <w:r w:rsidR="004F04DF" w:rsidRPr="003A74CD">
        <w:rPr>
          <w:rFonts w:ascii="Times New Roman" w:hAnsi="Times New Roman"/>
          <w:sz w:val="24"/>
          <w:szCs w:val="24"/>
          <w:lang w:val="ru-RU"/>
        </w:rPr>
        <w:t xml:space="preserve"> участник</w:t>
      </w:r>
      <w:r w:rsidR="004F2EA7" w:rsidRPr="003A74CD">
        <w:rPr>
          <w:rFonts w:ascii="Times New Roman" w:hAnsi="Times New Roman"/>
          <w:sz w:val="24"/>
          <w:szCs w:val="24"/>
          <w:lang w:val="ru-RU"/>
        </w:rPr>
        <w:t xml:space="preserve"> </w:t>
      </w:r>
      <w:r w:rsidR="008A20A3"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EA6055" w:rsidRPr="003A74CD">
        <w:rPr>
          <w:rFonts w:ascii="Times New Roman" w:hAnsi="Times New Roman"/>
          <w:sz w:val="24"/>
          <w:szCs w:val="24"/>
          <w:lang w:val="ru-RU"/>
        </w:rPr>
        <w:t xml:space="preserve">а предложений </w:t>
      </w:r>
      <w:r w:rsidR="004F2EA7" w:rsidRPr="003A74CD">
        <w:rPr>
          <w:rFonts w:ascii="Times New Roman" w:hAnsi="Times New Roman"/>
          <w:sz w:val="24"/>
          <w:szCs w:val="24"/>
          <w:lang w:val="ru-RU"/>
        </w:rPr>
        <w:t xml:space="preserve">признается уклонившимся от заключения договора. Организатор вправе </w:t>
      </w:r>
      <w:r w:rsidR="008A20A3" w:rsidRPr="003A74CD">
        <w:rPr>
          <w:rFonts w:ascii="Times New Roman" w:hAnsi="Times New Roman"/>
          <w:sz w:val="24"/>
          <w:szCs w:val="24"/>
          <w:lang w:val="ru-RU"/>
        </w:rPr>
        <w:t>пересмотреть решение об итогах з</w:t>
      </w:r>
      <w:r w:rsidR="004F2EA7" w:rsidRPr="003A74CD">
        <w:rPr>
          <w:rFonts w:ascii="Times New Roman" w:hAnsi="Times New Roman"/>
          <w:sz w:val="24"/>
          <w:szCs w:val="24"/>
          <w:lang w:val="ru-RU"/>
        </w:rPr>
        <w:t>апроса предложений.</w:t>
      </w:r>
    </w:p>
    <w:p w:rsidR="00BF55D0" w:rsidRPr="003A74CD" w:rsidRDefault="004A74F6"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34" w:name="_Toc280286278"/>
      <w:bookmarkStart w:id="35" w:name="_Toc298836055"/>
      <w:bookmarkStart w:id="36" w:name="_Toc391560527"/>
      <w:r w:rsidRPr="003A74CD">
        <w:rPr>
          <w:rFonts w:ascii="Times New Roman" w:hAnsi="Times New Roman"/>
          <w:b/>
          <w:sz w:val="24"/>
          <w:szCs w:val="24"/>
          <w:lang w:val="ru-RU"/>
        </w:rPr>
        <w:t>Подготовка з</w:t>
      </w:r>
      <w:r w:rsidR="00BF55D0" w:rsidRPr="003A74CD">
        <w:rPr>
          <w:rFonts w:ascii="Times New Roman" w:hAnsi="Times New Roman"/>
          <w:b/>
          <w:sz w:val="24"/>
          <w:szCs w:val="24"/>
          <w:lang w:val="ru-RU"/>
        </w:rPr>
        <w:t xml:space="preserve">аявок на участие в </w:t>
      </w:r>
      <w:r w:rsidR="008A20A3" w:rsidRPr="003A74CD">
        <w:rPr>
          <w:rFonts w:ascii="Times New Roman" w:hAnsi="Times New Roman"/>
          <w:b/>
          <w:sz w:val="24"/>
          <w:szCs w:val="24"/>
          <w:lang w:val="ru-RU"/>
        </w:rPr>
        <w:t>з</w:t>
      </w:r>
      <w:r w:rsidR="00BF55D0" w:rsidRPr="003A74CD">
        <w:rPr>
          <w:rFonts w:ascii="Times New Roman" w:hAnsi="Times New Roman"/>
          <w:b/>
          <w:sz w:val="24"/>
          <w:szCs w:val="24"/>
          <w:lang w:val="ru-RU"/>
        </w:rPr>
        <w:t>апросе предложений</w:t>
      </w:r>
      <w:bookmarkEnd w:id="34"/>
      <w:bookmarkEnd w:id="35"/>
      <w:bookmarkEnd w:id="36"/>
    </w:p>
    <w:p w:rsidR="00BF55D0" w:rsidRPr="003A74CD" w:rsidRDefault="00122342" w:rsidP="004F2EA7">
      <w:pPr>
        <w:pStyle w:val="22"/>
        <w:tabs>
          <w:tab w:val="left" w:pos="284"/>
          <w:tab w:val="left" w:pos="426"/>
          <w:tab w:val="left" w:pos="1985"/>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Участн</w:t>
      </w:r>
      <w:r w:rsidR="007043D9" w:rsidRPr="003A74CD">
        <w:rPr>
          <w:rFonts w:ascii="Times New Roman" w:hAnsi="Times New Roman"/>
          <w:sz w:val="24"/>
          <w:szCs w:val="24"/>
          <w:lang w:val="ru-RU"/>
        </w:rPr>
        <w:t xml:space="preserve">ик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должен подготовить </w:t>
      </w:r>
      <w:r w:rsidR="00AB14E8" w:rsidRPr="003A74CD">
        <w:rPr>
          <w:rFonts w:ascii="Times New Roman" w:hAnsi="Times New Roman"/>
          <w:bCs/>
          <w:iCs/>
          <w:sz w:val="24"/>
          <w:szCs w:val="24"/>
          <w:lang w:val="ru-RU"/>
        </w:rPr>
        <w:t>з</w:t>
      </w:r>
      <w:r w:rsidR="00745791" w:rsidRPr="003A74CD">
        <w:rPr>
          <w:rFonts w:ascii="Times New Roman" w:hAnsi="Times New Roman"/>
          <w:bCs/>
          <w:iCs/>
          <w:sz w:val="24"/>
          <w:szCs w:val="24"/>
          <w:lang w:val="ru-RU"/>
        </w:rPr>
        <w:t>аявк</w:t>
      </w:r>
      <w:r w:rsidR="008A20A3" w:rsidRPr="003A74CD">
        <w:rPr>
          <w:rFonts w:ascii="Times New Roman" w:hAnsi="Times New Roman"/>
          <w:bCs/>
          <w:iCs/>
          <w:sz w:val="24"/>
          <w:szCs w:val="24"/>
          <w:lang w:val="ru-RU"/>
        </w:rPr>
        <w:t>у на участие в з</w:t>
      </w:r>
      <w:r w:rsidR="00BF55D0" w:rsidRPr="003A74CD">
        <w:rPr>
          <w:rFonts w:ascii="Times New Roman" w:hAnsi="Times New Roman"/>
          <w:bCs/>
          <w:iCs/>
          <w:sz w:val="24"/>
          <w:szCs w:val="24"/>
          <w:lang w:val="ru-RU"/>
        </w:rPr>
        <w:t xml:space="preserve">апросе предложений </w:t>
      </w:r>
      <w:r w:rsidR="00BF55D0" w:rsidRPr="003A74CD">
        <w:rPr>
          <w:rFonts w:ascii="Times New Roman" w:hAnsi="Times New Roman"/>
          <w:iCs/>
          <w:sz w:val="24"/>
          <w:szCs w:val="24"/>
          <w:lang w:val="ru-RU"/>
        </w:rPr>
        <w:t xml:space="preserve">в соответствии с </w:t>
      </w:r>
      <w:r w:rsidR="00534200" w:rsidRPr="003A74CD">
        <w:rPr>
          <w:rFonts w:ascii="Times New Roman" w:hAnsi="Times New Roman"/>
          <w:iCs/>
          <w:sz w:val="24"/>
          <w:szCs w:val="24"/>
          <w:lang w:val="ru-RU"/>
        </w:rPr>
        <w:t>п. 2.5.</w:t>
      </w:r>
      <w:r w:rsidR="00C43C0D" w:rsidRPr="003A74CD">
        <w:rPr>
          <w:rFonts w:ascii="Times New Roman" w:hAnsi="Times New Roman"/>
          <w:iCs/>
          <w:sz w:val="24"/>
          <w:szCs w:val="24"/>
          <w:lang w:val="ru-RU"/>
        </w:rPr>
        <w:t>11</w:t>
      </w:r>
      <w:r w:rsidR="00534200" w:rsidRPr="003A74CD">
        <w:rPr>
          <w:rFonts w:ascii="Times New Roman" w:hAnsi="Times New Roman"/>
          <w:iCs/>
          <w:sz w:val="24"/>
          <w:szCs w:val="24"/>
          <w:lang w:val="ru-RU"/>
        </w:rPr>
        <w:t>.</w:t>
      </w:r>
      <w:r w:rsidR="00BF55D0" w:rsidRPr="003A74CD">
        <w:rPr>
          <w:rFonts w:ascii="Times New Roman" w:hAnsi="Times New Roman"/>
          <w:iCs/>
          <w:sz w:val="24"/>
          <w:szCs w:val="24"/>
          <w:lang w:val="ru-RU"/>
        </w:rPr>
        <w:t>,</w:t>
      </w:r>
      <w:r w:rsidR="00BF55D0" w:rsidRPr="003A74CD">
        <w:rPr>
          <w:rFonts w:ascii="Times New Roman" w:hAnsi="Times New Roman"/>
          <w:sz w:val="24"/>
          <w:szCs w:val="24"/>
          <w:lang w:val="ru-RU"/>
        </w:rPr>
        <w:t xml:space="preserve"> </w:t>
      </w:r>
      <w:proofErr w:type="gramStart"/>
      <w:r w:rsidR="00BF55D0" w:rsidRPr="003A74CD">
        <w:rPr>
          <w:rFonts w:ascii="Times New Roman" w:hAnsi="Times New Roman"/>
          <w:sz w:val="24"/>
          <w:szCs w:val="24"/>
          <w:lang w:val="ru-RU"/>
        </w:rPr>
        <w:t>которая</w:t>
      </w:r>
      <w:proofErr w:type="gramEnd"/>
      <w:r w:rsidR="00BF55D0" w:rsidRPr="003A74CD">
        <w:rPr>
          <w:rFonts w:ascii="Times New Roman" w:hAnsi="Times New Roman"/>
          <w:sz w:val="24"/>
          <w:szCs w:val="24"/>
          <w:lang w:val="ru-RU"/>
        </w:rPr>
        <w:t xml:space="preserve"> состоит из:</w:t>
      </w:r>
    </w:p>
    <w:p w:rsidR="00437300" w:rsidRPr="003A74CD" w:rsidRDefault="00437300" w:rsidP="00437300">
      <w:pPr>
        <w:pStyle w:val="22"/>
        <w:numPr>
          <w:ilvl w:val="0"/>
          <w:numId w:val="6"/>
        </w:numPr>
        <w:tabs>
          <w:tab w:val="left" w:pos="284"/>
          <w:tab w:val="left" w:pos="426"/>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i/>
          <w:sz w:val="24"/>
          <w:szCs w:val="24"/>
          <w:lang w:val="ru-RU"/>
        </w:rPr>
        <w:lastRenderedPageBreak/>
        <w:t>письма о подаче заявки на участие в запросе предложений</w:t>
      </w:r>
      <w:r w:rsidRPr="003A74CD">
        <w:rPr>
          <w:rFonts w:ascii="Times New Roman" w:hAnsi="Times New Roman"/>
          <w:sz w:val="24"/>
          <w:szCs w:val="24"/>
          <w:lang w:val="ru-RU"/>
        </w:rPr>
        <w:t xml:space="preserve"> в соответствии с п. 2.5.1.;</w:t>
      </w:r>
    </w:p>
    <w:p w:rsidR="00917C9C" w:rsidRPr="003A74CD" w:rsidRDefault="00917C9C" w:rsidP="00917C9C">
      <w:pPr>
        <w:pStyle w:val="22"/>
        <w:numPr>
          <w:ilvl w:val="0"/>
          <w:numId w:val="6"/>
        </w:numPr>
        <w:tabs>
          <w:tab w:val="left" w:pos="284"/>
          <w:tab w:val="left" w:pos="426"/>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i/>
          <w:sz w:val="24"/>
          <w:szCs w:val="24"/>
          <w:lang w:val="ru-RU"/>
        </w:rPr>
        <w:t>коммерческого предложения</w:t>
      </w:r>
      <w:r w:rsidRPr="003A74CD">
        <w:rPr>
          <w:rFonts w:ascii="Times New Roman" w:hAnsi="Times New Roman"/>
          <w:sz w:val="24"/>
          <w:szCs w:val="24"/>
          <w:lang w:val="ru-RU"/>
        </w:rPr>
        <w:t xml:space="preserve"> в соответствии с п. 2.5.2.;</w:t>
      </w:r>
    </w:p>
    <w:p w:rsidR="00917C9C" w:rsidRPr="003A74CD" w:rsidRDefault="00917C9C" w:rsidP="00917C9C">
      <w:pPr>
        <w:pStyle w:val="22"/>
        <w:numPr>
          <w:ilvl w:val="0"/>
          <w:numId w:val="6"/>
        </w:numPr>
        <w:tabs>
          <w:tab w:val="left" w:pos="284"/>
          <w:tab w:val="left" w:pos="426"/>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i/>
          <w:sz w:val="24"/>
          <w:szCs w:val="24"/>
          <w:lang w:val="ru-RU"/>
        </w:rPr>
        <w:t>технического</w:t>
      </w:r>
      <w:r w:rsidR="00A42A26" w:rsidRPr="003A74CD">
        <w:rPr>
          <w:rFonts w:ascii="Times New Roman" w:hAnsi="Times New Roman"/>
          <w:b/>
          <w:i/>
          <w:sz w:val="24"/>
          <w:szCs w:val="24"/>
          <w:lang w:val="ru-RU"/>
        </w:rPr>
        <w:t xml:space="preserve"> </w:t>
      </w:r>
      <w:r w:rsidRPr="003A74CD">
        <w:rPr>
          <w:rFonts w:ascii="Times New Roman" w:hAnsi="Times New Roman"/>
          <w:b/>
          <w:i/>
          <w:sz w:val="24"/>
          <w:szCs w:val="24"/>
          <w:lang w:val="ru-RU"/>
        </w:rPr>
        <w:t>предложения</w:t>
      </w:r>
      <w:r w:rsidRPr="003A74CD">
        <w:rPr>
          <w:rFonts w:ascii="Times New Roman" w:hAnsi="Times New Roman"/>
          <w:sz w:val="24"/>
          <w:szCs w:val="24"/>
          <w:lang w:val="ru-RU"/>
        </w:rPr>
        <w:t xml:space="preserve"> в соответствии с п. 2.5.3.;</w:t>
      </w:r>
    </w:p>
    <w:p w:rsidR="00917C9C" w:rsidRPr="003A74CD" w:rsidRDefault="00917C9C" w:rsidP="00917C9C">
      <w:pPr>
        <w:pStyle w:val="22"/>
        <w:numPr>
          <w:ilvl w:val="0"/>
          <w:numId w:val="6"/>
        </w:numPr>
        <w:tabs>
          <w:tab w:val="left" w:pos="284"/>
          <w:tab w:val="left" w:pos="426"/>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i/>
          <w:sz w:val="24"/>
          <w:szCs w:val="24"/>
          <w:lang w:val="ru-RU"/>
        </w:rPr>
        <w:t>проекта</w:t>
      </w:r>
      <w:r w:rsidR="00945CCC" w:rsidRPr="003A74CD">
        <w:rPr>
          <w:rFonts w:ascii="Times New Roman" w:hAnsi="Times New Roman"/>
          <w:b/>
          <w:i/>
          <w:sz w:val="24"/>
          <w:szCs w:val="24"/>
          <w:lang w:val="ru-RU"/>
        </w:rPr>
        <w:t xml:space="preserve"> </w:t>
      </w:r>
      <w:r w:rsidRPr="003A74CD">
        <w:rPr>
          <w:rFonts w:ascii="Times New Roman" w:hAnsi="Times New Roman"/>
          <w:b/>
          <w:i/>
          <w:sz w:val="24"/>
          <w:szCs w:val="24"/>
          <w:lang w:val="ru-RU"/>
        </w:rPr>
        <w:t>договора, заполненного</w:t>
      </w:r>
      <w:r w:rsidR="00945CCC" w:rsidRPr="003A74CD">
        <w:rPr>
          <w:rFonts w:ascii="Times New Roman" w:hAnsi="Times New Roman"/>
          <w:b/>
          <w:i/>
          <w:sz w:val="24"/>
          <w:szCs w:val="24"/>
          <w:lang w:val="ru-RU"/>
        </w:rPr>
        <w:t xml:space="preserve"> </w:t>
      </w:r>
      <w:r w:rsidRPr="003A74CD">
        <w:rPr>
          <w:rFonts w:ascii="Times New Roman" w:hAnsi="Times New Roman"/>
          <w:b/>
          <w:i/>
          <w:sz w:val="24"/>
          <w:szCs w:val="24"/>
          <w:lang w:val="ru-RU"/>
        </w:rPr>
        <w:t>и подписанного</w:t>
      </w:r>
      <w:r w:rsidR="00945CCC" w:rsidRPr="003A74CD">
        <w:rPr>
          <w:rFonts w:ascii="Times New Roman" w:hAnsi="Times New Roman"/>
          <w:b/>
          <w:i/>
          <w:sz w:val="24"/>
          <w:szCs w:val="24"/>
          <w:lang w:val="ru-RU"/>
        </w:rPr>
        <w:t xml:space="preserve"> </w:t>
      </w:r>
      <w:r w:rsidRPr="003A74CD">
        <w:rPr>
          <w:rFonts w:ascii="Times New Roman" w:hAnsi="Times New Roman"/>
          <w:b/>
          <w:i/>
          <w:sz w:val="24"/>
          <w:szCs w:val="24"/>
          <w:lang w:val="ru-RU"/>
        </w:rPr>
        <w:t xml:space="preserve">со стороны </w:t>
      </w:r>
      <w:r w:rsidR="00945CCC" w:rsidRPr="003A74CD">
        <w:rPr>
          <w:rFonts w:ascii="Times New Roman" w:hAnsi="Times New Roman"/>
          <w:b/>
          <w:i/>
          <w:sz w:val="24"/>
          <w:szCs w:val="24"/>
          <w:lang w:val="ru-RU"/>
        </w:rPr>
        <w:t>у</w:t>
      </w:r>
      <w:r w:rsidRPr="003A74CD">
        <w:rPr>
          <w:rFonts w:ascii="Times New Roman" w:hAnsi="Times New Roman"/>
          <w:b/>
          <w:i/>
          <w:sz w:val="24"/>
          <w:szCs w:val="24"/>
          <w:lang w:val="ru-RU"/>
        </w:rPr>
        <w:t>частника</w:t>
      </w:r>
      <w:r w:rsidRPr="003A74CD">
        <w:rPr>
          <w:rFonts w:ascii="Times New Roman" w:hAnsi="Times New Roman"/>
          <w:sz w:val="24"/>
          <w:szCs w:val="24"/>
          <w:lang w:val="ru-RU"/>
        </w:rPr>
        <w:t xml:space="preserve"> в соответствии с Приложением 1 к Документации;</w:t>
      </w:r>
    </w:p>
    <w:p w:rsidR="006D576C" w:rsidRPr="003A74CD" w:rsidRDefault="00F05975" w:rsidP="00F05975">
      <w:pPr>
        <w:pStyle w:val="22"/>
        <w:numPr>
          <w:ilvl w:val="0"/>
          <w:numId w:val="6"/>
        </w:numPr>
        <w:tabs>
          <w:tab w:val="clear" w:pos="720"/>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b/>
          <w:i/>
          <w:sz w:val="24"/>
          <w:szCs w:val="24"/>
          <w:lang w:val="ru-RU"/>
        </w:rPr>
        <w:t>документов, подтверждающих квалификацию и правоспособность</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8A20A3"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апроса предложений в соответствии с </w:t>
      </w:r>
      <w:r w:rsidRPr="003A74CD">
        <w:rPr>
          <w:rFonts w:ascii="Times New Roman" w:hAnsi="Times New Roman"/>
          <w:b/>
          <w:i/>
          <w:sz w:val="24"/>
          <w:szCs w:val="24"/>
          <w:lang w:val="ru-RU"/>
        </w:rPr>
        <w:t>п. 2.5.5., 2.5.6.,</w:t>
      </w:r>
      <w:r w:rsidR="00A42A26" w:rsidRPr="003A74CD">
        <w:rPr>
          <w:rFonts w:ascii="Times New Roman" w:hAnsi="Times New Roman"/>
          <w:b/>
          <w:i/>
          <w:sz w:val="24"/>
          <w:szCs w:val="24"/>
          <w:lang w:val="ru-RU"/>
        </w:rPr>
        <w:t xml:space="preserve"> 2.5.8</w:t>
      </w:r>
      <w:r w:rsidR="00A42A26" w:rsidRPr="003A74CD">
        <w:rPr>
          <w:rFonts w:ascii="Times New Roman" w:hAnsi="Times New Roman"/>
          <w:sz w:val="24"/>
          <w:szCs w:val="24"/>
          <w:lang w:val="ru-RU"/>
        </w:rPr>
        <w:t>.</w:t>
      </w:r>
      <w:r w:rsidRPr="003A74CD">
        <w:rPr>
          <w:rFonts w:ascii="Times New Roman" w:hAnsi="Times New Roman"/>
          <w:sz w:val="24"/>
          <w:szCs w:val="24"/>
          <w:lang w:val="ru-RU"/>
        </w:rPr>
        <w:t xml:space="preserve"> </w:t>
      </w:r>
      <w:r w:rsidRPr="003A74CD">
        <w:rPr>
          <w:rFonts w:ascii="Times New Roman" w:hAnsi="Times New Roman"/>
          <w:b/>
          <w:i/>
          <w:sz w:val="24"/>
          <w:szCs w:val="24"/>
          <w:lang w:val="ru-RU"/>
        </w:rPr>
        <w:t>и дополнительных документов в соответствии с п. 2.5.7.</w:t>
      </w:r>
      <w:r w:rsidR="00A42A26" w:rsidRPr="003A74CD">
        <w:rPr>
          <w:rFonts w:ascii="Times New Roman" w:hAnsi="Times New Roman"/>
          <w:b/>
          <w:i/>
          <w:sz w:val="24"/>
          <w:szCs w:val="24"/>
          <w:lang w:val="ru-RU"/>
        </w:rPr>
        <w:t>, 2.5.9.</w:t>
      </w:r>
      <w:r w:rsidR="006D576C" w:rsidRPr="003A74CD">
        <w:rPr>
          <w:rFonts w:ascii="Times New Roman" w:hAnsi="Times New Roman"/>
          <w:b/>
          <w:sz w:val="24"/>
          <w:szCs w:val="24"/>
          <w:lang w:val="ru-RU"/>
        </w:rPr>
        <w:t xml:space="preserve"> </w:t>
      </w:r>
    </w:p>
    <w:p w:rsidR="00F05975" w:rsidRPr="003A74CD" w:rsidRDefault="006D576C" w:rsidP="00F05975">
      <w:pPr>
        <w:pStyle w:val="22"/>
        <w:numPr>
          <w:ilvl w:val="0"/>
          <w:numId w:val="6"/>
        </w:numPr>
        <w:tabs>
          <w:tab w:val="clear" w:pos="720"/>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 xml:space="preserve">копии заявки на участие в запросе предложений (1 копия </w:t>
      </w:r>
      <w:r w:rsidRPr="003A74CD">
        <w:rPr>
          <w:rFonts w:ascii="Times New Roman" w:hAnsi="Times New Roman"/>
          <w:sz w:val="24"/>
          <w:szCs w:val="24"/>
          <w:lang w:val="ru-RU"/>
        </w:rPr>
        <w:t>на бумажном носителе и</w:t>
      </w:r>
      <w:r w:rsidRPr="003A74CD">
        <w:rPr>
          <w:rFonts w:ascii="Times New Roman" w:hAnsi="Times New Roman"/>
          <w:b/>
          <w:sz w:val="24"/>
          <w:szCs w:val="24"/>
          <w:lang w:val="ru-RU"/>
        </w:rPr>
        <w:t xml:space="preserve"> 1 копия</w:t>
      </w:r>
      <w:r w:rsidRPr="003A74CD">
        <w:rPr>
          <w:rFonts w:ascii="Times New Roman" w:hAnsi="Times New Roman"/>
          <w:b/>
          <w:i/>
          <w:sz w:val="24"/>
          <w:szCs w:val="24"/>
          <w:lang w:val="ru-RU"/>
        </w:rPr>
        <w:t xml:space="preserve"> </w:t>
      </w:r>
      <w:r w:rsidRPr="003A74CD">
        <w:rPr>
          <w:rFonts w:ascii="Times New Roman" w:hAnsi="Times New Roman"/>
          <w:sz w:val="24"/>
          <w:szCs w:val="24"/>
          <w:lang w:val="ru-RU"/>
        </w:rPr>
        <w:t xml:space="preserve">на электронном носителе в виде отсканированных копий документов), представляемые в соответствии с </w:t>
      </w:r>
      <w:proofErr w:type="spellStart"/>
      <w:r w:rsidRPr="003A74CD">
        <w:rPr>
          <w:rFonts w:ascii="Times New Roman" w:hAnsi="Times New Roman"/>
          <w:sz w:val="24"/>
          <w:szCs w:val="24"/>
          <w:lang w:val="ru-RU"/>
        </w:rPr>
        <w:t>п.п</w:t>
      </w:r>
      <w:proofErr w:type="spellEnd"/>
      <w:r w:rsidRPr="003A74CD">
        <w:rPr>
          <w:rFonts w:ascii="Times New Roman" w:hAnsi="Times New Roman"/>
          <w:sz w:val="24"/>
          <w:szCs w:val="24"/>
          <w:lang w:val="ru-RU"/>
        </w:rPr>
        <w:t>. 2.5.</w:t>
      </w:r>
      <w:r w:rsidR="00094797" w:rsidRPr="003A74CD">
        <w:rPr>
          <w:rFonts w:ascii="Times New Roman" w:hAnsi="Times New Roman"/>
          <w:sz w:val="24"/>
          <w:szCs w:val="24"/>
          <w:lang w:val="ru-RU"/>
        </w:rPr>
        <w:t>11</w:t>
      </w:r>
      <w:r w:rsidRPr="003A74CD">
        <w:rPr>
          <w:rFonts w:ascii="Times New Roman" w:hAnsi="Times New Roman"/>
          <w:sz w:val="24"/>
          <w:szCs w:val="24"/>
          <w:lang w:val="ru-RU"/>
        </w:rPr>
        <w:t xml:space="preserve">.9 и </w:t>
      </w:r>
      <w:r w:rsidR="00094797" w:rsidRPr="003A74CD">
        <w:rPr>
          <w:rFonts w:ascii="Times New Roman" w:hAnsi="Times New Roman"/>
          <w:sz w:val="24"/>
          <w:szCs w:val="24"/>
          <w:lang w:val="ru-RU"/>
        </w:rPr>
        <w:t>2.5.11</w:t>
      </w:r>
      <w:r w:rsidRPr="003A74CD">
        <w:rPr>
          <w:rFonts w:ascii="Times New Roman" w:hAnsi="Times New Roman"/>
          <w:sz w:val="24"/>
          <w:szCs w:val="24"/>
          <w:lang w:val="ru-RU"/>
        </w:rPr>
        <w:t>.1</w:t>
      </w:r>
      <w:r w:rsidR="00094797" w:rsidRPr="003A74CD">
        <w:rPr>
          <w:rFonts w:ascii="Times New Roman" w:hAnsi="Times New Roman"/>
          <w:sz w:val="24"/>
          <w:szCs w:val="24"/>
          <w:lang w:val="ru-RU"/>
        </w:rPr>
        <w:t>2</w:t>
      </w:r>
      <w:r w:rsidRPr="003A74CD">
        <w:rPr>
          <w:rFonts w:ascii="Times New Roman" w:hAnsi="Times New Roman"/>
          <w:sz w:val="24"/>
          <w:szCs w:val="24"/>
          <w:lang w:val="ru-RU"/>
        </w:rPr>
        <w:t>.</w:t>
      </w:r>
    </w:p>
    <w:p w:rsidR="00A979A6" w:rsidRPr="003A74CD" w:rsidRDefault="00A979A6" w:rsidP="00A979A6">
      <w:pPr>
        <w:pStyle w:val="22"/>
        <w:tabs>
          <w:tab w:val="left" w:pos="284"/>
          <w:tab w:val="left" w:pos="426"/>
          <w:tab w:val="left" w:pos="1985"/>
        </w:tabs>
        <w:spacing w:after="0" w:line="240" w:lineRule="auto"/>
        <w:jc w:val="both"/>
        <w:rPr>
          <w:rFonts w:ascii="Times New Roman" w:hAnsi="Times New Roman"/>
          <w:sz w:val="24"/>
          <w:szCs w:val="24"/>
          <w:lang w:val="ru-RU"/>
        </w:rPr>
      </w:pPr>
    </w:p>
    <w:p w:rsidR="00BF55D0" w:rsidRPr="003A74CD" w:rsidRDefault="00BF55D0" w:rsidP="000610A5">
      <w:pPr>
        <w:pStyle w:val="22"/>
        <w:numPr>
          <w:ilvl w:val="2"/>
          <w:numId w:val="2"/>
        </w:numPr>
        <w:tabs>
          <w:tab w:val="clear" w:pos="3320"/>
          <w:tab w:val="num" w:pos="709"/>
        </w:tabs>
        <w:spacing w:after="0" w:line="240" w:lineRule="auto"/>
        <w:ind w:left="0" w:firstLine="0"/>
        <w:jc w:val="both"/>
        <w:outlineLvl w:val="2"/>
        <w:rPr>
          <w:rFonts w:ascii="Times New Roman" w:hAnsi="Times New Roman"/>
          <w:b/>
          <w:sz w:val="24"/>
          <w:szCs w:val="24"/>
          <w:lang w:val="ru-RU"/>
        </w:rPr>
      </w:pPr>
      <w:bookmarkStart w:id="37" w:name="_Toc280286279"/>
      <w:bookmarkStart w:id="38" w:name="_Toc298836056"/>
      <w:bookmarkStart w:id="39" w:name="_Toc391560528"/>
      <w:r w:rsidRPr="003A74CD">
        <w:rPr>
          <w:rFonts w:ascii="Times New Roman" w:hAnsi="Times New Roman"/>
          <w:b/>
          <w:sz w:val="24"/>
          <w:szCs w:val="24"/>
          <w:lang w:val="ru-RU"/>
        </w:rPr>
        <w:t xml:space="preserve">Требования к подготовке письма о подаче </w:t>
      </w:r>
      <w:r w:rsidR="00AB14E8"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8A20A3" w:rsidRPr="003A74CD">
        <w:rPr>
          <w:rFonts w:ascii="Times New Roman" w:hAnsi="Times New Roman"/>
          <w:b/>
          <w:sz w:val="24"/>
          <w:szCs w:val="24"/>
          <w:lang w:val="ru-RU"/>
        </w:rPr>
        <w:t>и на участие в з</w:t>
      </w:r>
      <w:r w:rsidRPr="003A74CD">
        <w:rPr>
          <w:rFonts w:ascii="Times New Roman" w:hAnsi="Times New Roman"/>
          <w:b/>
          <w:sz w:val="24"/>
          <w:szCs w:val="24"/>
          <w:lang w:val="ru-RU"/>
        </w:rPr>
        <w:t>апросе предложений:</w:t>
      </w:r>
      <w:bookmarkEnd w:id="37"/>
      <w:bookmarkEnd w:id="38"/>
      <w:bookmarkEnd w:id="39"/>
    </w:p>
    <w:p w:rsidR="00BF55D0" w:rsidRPr="003A74CD" w:rsidRDefault="00BF55D0" w:rsidP="00F76D76">
      <w:pPr>
        <w:pStyle w:val="22"/>
        <w:numPr>
          <w:ilvl w:val="3"/>
          <w:numId w:val="2"/>
        </w:numPr>
        <w:tabs>
          <w:tab w:val="num" w:pos="1134"/>
          <w:tab w:val="left" w:pos="21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Основным документом, определяющим суть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 xml:space="preserve">апросе предложений, является письмо о подаче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которое должно быть подготовлено в строгом соответствии с формой, установленной в настоящей</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ии</w:t>
      </w:r>
      <w:r w:rsidR="00BB0ABC" w:rsidRPr="003A74CD">
        <w:rPr>
          <w:rFonts w:ascii="Times New Roman" w:hAnsi="Times New Roman"/>
          <w:sz w:val="24"/>
          <w:szCs w:val="24"/>
          <w:lang w:val="ru-RU"/>
        </w:rPr>
        <w:t xml:space="preserve"> о з</w:t>
      </w:r>
      <w:r w:rsidRPr="003A74CD">
        <w:rPr>
          <w:rFonts w:ascii="Times New Roman" w:hAnsi="Times New Roman"/>
          <w:sz w:val="24"/>
          <w:szCs w:val="24"/>
          <w:lang w:val="ru-RU"/>
        </w:rPr>
        <w:t xml:space="preserve">апросе предложений – Письмо о подаче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(Форма 1).</w:t>
      </w:r>
    </w:p>
    <w:p w:rsidR="00BF55D0" w:rsidRPr="003A74CD" w:rsidRDefault="007962C6" w:rsidP="00F76D76">
      <w:pPr>
        <w:pStyle w:val="22"/>
        <w:numPr>
          <w:ilvl w:val="3"/>
          <w:numId w:val="2"/>
        </w:numPr>
        <w:tabs>
          <w:tab w:val="num" w:pos="1134"/>
          <w:tab w:val="left" w:pos="21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Коммерческое,</w:t>
      </w:r>
      <w:r w:rsidR="00BF55D0" w:rsidRPr="003A74CD">
        <w:rPr>
          <w:rFonts w:ascii="Times New Roman" w:hAnsi="Times New Roman"/>
          <w:sz w:val="24"/>
          <w:szCs w:val="24"/>
          <w:lang w:val="ru-RU"/>
        </w:rPr>
        <w:t xml:space="preserve"> техническое предложения </w:t>
      </w:r>
      <w:r w:rsidRPr="003A74CD">
        <w:rPr>
          <w:rFonts w:ascii="Times New Roman" w:hAnsi="Times New Roman"/>
          <w:sz w:val="24"/>
          <w:szCs w:val="24"/>
          <w:lang w:val="ru-RU"/>
        </w:rPr>
        <w:t xml:space="preserve">(Форма 2, Форма 3) и </w:t>
      </w:r>
      <w:r w:rsidR="00DA7A1E" w:rsidRPr="003A74CD">
        <w:rPr>
          <w:rFonts w:ascii="Times New Roman" w:hAnsi="Times New Roman"/>
          <w:sz w:val="24"/>
          <w:szCs w:val="24"/>
          <w:lang w:val="ru-RU"/>
        </w:rPr>
        <w:t xml:space="preserve">заполненный и </w:t>
      </w:r>
      <w:r w:rsidRPr="003A74CD">
        <w:rPr>
          <w:rFonts w:ascii="Times New Roman" w:hAnsi="Times New Roman"/>
          <w:sz w:val="24"/>
          <w:szCs w:val="24"/>
          <w:lang w:val="ru-RU"/>
        </w:rPr>
        <w:t xml:space="preserve">подписанный проект договора </w:t>
      </w:r>
      <w:r w:rsidR="00BF55D0" w:rsidRPr="003A74CD">
        <w:rPr>
          <w:rFonts w:ascii="Times New Roman" w:hAnsi="Times New Roman"/>
          <w:sz w:val="24"/>
          <w:szCs w:val="24"/>
          <w:lang w:val="ru-RU"/>
        </w:rPr>
        <w:t xml:space="preserve">дополняют письмо о подаче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 и рассматриваются только как приложения к нему.</w:t>
      </w:r>
    </w:p>
    <w:p w:rsidR="00BF55D0" w:rsidRPr="003A74CD" w:rsidRDefault="00BF55D0" w:rsidP="00F76D76">
      <w:pPr>
        <w:pStyle w:val="22"/>
        <w:numPr>
          <w:ilvl w:val="3"/>
          <w:numId w:val="2"/>
        </w:numPr>
        <w:tabs>
          <w:tab w:val="num" w:pos="1134"/>
          <w:tab w:val="left" w:pos="21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 письму о подаче </w:t>
      </w:r>
      <w:r w:rsidR="00AB14E8"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прикладываются документы, подтверждающие квалификацию и правоспособность</w:t>
      </w:r>
      <w:r w:rsidR="004F04DF" w:rsidRPr="003A74CD">
        <w:rPr>
          <w:rFonts w:ascii="Times New Roman" w:hAnsi="Times New Roman"/>
          <w:sz w:val="24"/>
          <w:szCs w:val="24"/>
          <w:lang w:val="ru-RU"/>
        </w:rPr>
        <w:t xml:space="preserve"> участник</w:t>
      </w:r>
      <w:r w:rsidR="007A408F" w:rsidRPr="003A74CD">
        <w:rPr>
          <w:rFonts w:ascii="Times New Roman" w:hAnsi="Times New Roman"/>
          <w:sz w:val="24"/>
          <w:szCs w:val="24"/>
          <w:lang w:val="ru-RU"/>
        </w:rPr>
        <w:t xml:space="preserve">а </w:t>
      </w:r>
      <w:r w:rsidR="00C6016A" w:rsidRPr="003A74CD">
        <w:rPr>
          <w:rFonts w:ascii="Times New Roman" w:hAnsi="Times New Roman"/>
          <w:sz w:val="24"/>
          <w:szCs w:val="24"/>
          <w:lang w:val="ru-RU"/>
        </w:rPr>
        <w:t>запроса предложений</w:t>
      </w:r>
      <w:r w:rsidR="007A408F" w:rsidRPr="003A74CD">
        <w:rPr>
          <w:rFonts w:ascii="Times New Roman" w:hAnsi="Times New Roman"/>
          <w:sz w:val="24"/>
          <w:szCs w:val="24"/>
          <w:lang w:val="ru-RU"/>
        </w:rPr>
        <w:t>, дополнительные документы, обязательные для представления</w:t>
      </w:r>
      <w:r w:rsidR="004F04DF" w:rsidRPr="003A74CD">
        <w:rPr>
          <w:rFonts w:ascii="Times New Roman" w:hAnsi="Times New Roman"/>
          <w:sz w:val="24"/>
          <w:szCs w:val="24"/>
          <w:lang w:val="ru-RU"/>
        </w:rPr>
        <w:t xml:space="preserve"> участник</w:t>
      </w:r>
      <w:r w:rsidR="007A408F" w:rsidRPr="003A74CD">
        <w:rPr>
          <w:rFonts w:ascii="Times New Roman" w:hAnsi="Times New Roman"/>
          <w:sz w:val="24"/>
          <w:szCs w:val="24"/>
          <w:lang w:val="ru-RU"/>
        </w:rPr>
        <w:t xml:space="preserve">ом </w:t>
      </w:r>
      <w:r w:rsidR="00C6016A" w:rsidRPr="003A74CD">
        <w:rPr>
          <w:rFonts w:ascii="Times New Roman" w:hAnsi="Times New Roman"/>
          <w:sz w:val="24"/>
          <w:szCs w:val="24"/>
          <w:lang w:val="ru-RU"/>
        </w:rPr>
        <w:t xml:space="preserve">запроса предложений </w:t>
      </w:r>
      <w:r w:rsidR="007A408F" w:rsidRPr="003A74CD">
        <w:rPr>
          <w:rFonts w:ascii="Times New Roman" w:hAnsi="Times New Roman"/>
          <w:sz w:val="24"/>
          <w:szCs w:val="24"/>
          <w:lang w:val="ru-RU"/>
        </w:rPr>
        <w:t xml:space="preserve">в соответствии с п. 2.5.7., </w:t>
      </w:r>
      <w:r w:rsidR="00A42A26" w:rsidRPr="003A74CD">
        <w:rPr>
          <w:rFonts w:ascii="Times New Roman" w:hAnsi="Times New Roman"/>
          <w:sz w:val="24"/>
          <w:szCs w:val="24"/>
          <w:lang w:val="ru-RU"/>
        </w:rPr>
        <w:t xml:space="preserve">2.5.9, </w:t>
      </w:r>
      <w:r w:rsidR="007A408F" w:rsidRPr="003A74CD">
        <w:rPr>
          <w:rFonts w:ascii="Times New Roman" w:hAnsi="Times New Roman"/>
          <w:sz w:val="24"/>
          <w:szCs w:val="24"/>
          <w:lang w:val="ru-RU"/>
        </w:rPr>
        <w:t>а также последовательная опись документов (Форма 1</w:t>
      </w:r>
      <w:r w:rsidR="00492C7F" w:rsidRPr="003A74CD">
        <w:rPr>
          <w:rFonts w:ascii="Times New Roman" w:hAnsi="Times New Roman"/>
          <w:sz w:val="24"/>
          <w:szCs w:val="24"/>
          <w:lang w:val="ru-RU"/>
        </w:rPr>
        <w:t>2</w:t>
      </w:r>
      <w:r w:rsidR="007A408F" w:rsidRPr="003A74CD">
        <w:rPr>
          <w:rFonts w:ascii="Times New Roman" w:hAnsi="Times New Roman"/>
          <w:sz w:val="24"/>
          <w:szCs w:val="24"/>
          <w:lang w:val="ru-RU"/>
        </w:rPr>
        <w:t>) за подписью Руководителя или Уполномоченного лица.</w:t>
      </w:r>
    </w:p>
    <w:p w:rsidR="00A979A6" w:rsidRPr="003A74CD" w:rsidRDefault="00BF55D0" w:rsidP="002E0B92">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b/>
          <w:sz w:val="24"/>
          <w:szCs w:val="24"/>
          <w:lang w:val="ru-RU"/>
        </w:rPr>
        <w:t>Ответственность за некачественно и недобросовестно оформленные документы несет</w:t>
      </w:r>
      <w:r w:rsidR="004F04DF" w:rsidRPr="003A74CD">
        <w:rPr>
          <w:rFonts w:ascii="Times New Roman" w:hAnsi="Times New Roman"/>
          <w:b/>
          <w:sz w:val="24"/>
          <w:szCs w:val="24"/>
          <w:lang w:val="ru-RU"/>
        </w:rPr>
        <w:t xml:space="preserve"> участник</w:t>
      </w:r>
      <w:r w:rsidR="00490E6C" w:rsidRPr="003A74CD">
        <w:rPr>
          <w:rFonts w:ascii="Times New Roman" w:hAnsi="Times New Roman"/>
          <w:b/>
          <w:sz w:val="24"/>
          <w:szCs w:val="24"/>
          <w:lang w:val="ru-RU"/>
        </w:rPr>
        <w:t xml:space="preserve"> запроса предложений</w:t>
      </w:r>
      <w:r w:rsidRPr="003A74CD">
        <w:rPr>
          <w:rFonts w:ascii="Times New Roman" w:hAnsi="Times New Roman"/>
          <w:b/>
          <w:sz w:val="24"/>
          <w:szCs w:val="24"/>
          <w:lang w:val="ru-RU"/>
        </w:rPr>
        <w:t>.</w:t>
      </w:r>
    </w:p>
    <w:p w:rsidR="00063941" w:rsidRPr="003A74CD" w:rsidRDefault="00063941" w:rsidP="002E0B92">
      <w:pPr>
        <w:pStyle w:val="22"/>
        <w:spacing w:after="0" w:line="240" w:lineRule="auto"/>
        <w:ind w:firstLine="709"/>
        <w:jc w:val="both"/>
        <w:rPr>
          <w:rFonts w:ascii="Times New Roman" w:hAnsi="Times New Roman"/>
          <w:b/>
          <w:sz w:val="24"/>
          <w:szCs w:val="24"/>
          <w:lang w:val="ru-RU"/>
        </w:rPr>
      </w:pPr>
    </w:p>
    <w:p w:rsidR="008A005E" w:rsidRPr="003A74CD" w:rsidRDefault="008A005E" w:rsidP="008A005E">
      <w:pPr>
        <w:pStyle w:val="22"/>
        <w:numPr>
          <w:ilvl w:val="2"/>
          <w:numId w:val="2"/>
        </w:numPr>
        <w:tabs>
          <w:tab w:val="clear" w:pos="3320"/>
          <w:tab w:val="num" w:pos="709"/>
        </w:tabs>
        <w:spacing w:after="0" w:line="240" w:lineRule="auto"/>
        <w:ind w:left="0" w:firstLine="0"/>
        <w:jc w:val="both"/>
        <w:outlineLvl w:val="2"/>
        <w:rPr>
          <w:rFonts w:ascii="Times New Roman" w:hAnsi="Times New Roman"/>
          <w:b/>
          <w:sz w:val="24"/>
          <w:szCs w:val="24"/>
          <w:lang w:val="ru-RU"/>
        </w:rPr>
      </w:pPr>
      <w:bookmarkStart w:id="40" w:name="_Toc327027900"/>
      <w:bookmarkStart w:id="41" w:name="_Toc391560529"/>
      <w:bookmarkStart w:id="42" w:name="_Toc280286280"/>
      <w:bookmarkStart w:id="43" w:name="_Toc327024510"/>
      <w:r w:rsidRPr="003A74CD">
        <w:rPr>
          <w:rFonts w:ascii="Times New Roman" w:hAnsi="Times New Roman"/>
          <w:b/>
          <w:sz w:val="24"/>
          <w:szCs w:val="24"/>
          <w:lang w:val="ru-RU"/>
        </w:rPr>
        <w:t>Требования к подготовке коммерческого предложения</w:t>
      </w:r>
      <w:bookmarkEnd w:id="40"/>
      <w:r w:rsidR="009F0776" w:rsidRPr="003A74CD">
        <w:rPr>
          <w:rFonts w:ascii="Times New Roman" w:hAnsi="Times New Roman"/>
          <w:b/>
          <w:sz w:val="24"/>
          <w:szCs w:val="24"/>
          <w:lang w:val="ru-RU"/>
        </w:rPr>
        <w:t>:</w:t>
      </w:r>
      <w:bookmarkEnd w:id="41"/>
    </w:p>
    <w:bookmarkEnd w:id="42"/>
    <w:bookmarkEnd w:id="43"/>
    <w:p w:rsidR="008A005E" w:rsidRPr="003A74CD" w:rsidRDefault="008A005E" w:rsidP="008A005E">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Коммерческое предложение должно быть подготовлено в соответствии с формой, установленной в настоящей </w:t>
      </w:r>
      <w:r w:rsidR="00496C53" w:rsidRPr="003A74CD">
        <w:rPr>
          <w:rFonts w:ascii="Times New Roman" w:hAnsi="Times New Roman"/>
          <w:sz w:val="24"/>
          <w:szCs w:val="24"/>
          <w:lang w:val="ru-RU"/>
        </w:rPr>
        <w:t>д</w:t>
      </w:r>
      <w:r w:rsidRPr="003A74CD">
        <w:rPr>
          <w:rFonts w:ascii="Times New Roman" w:hAnsi="Times New Roman"/>
          <w:sz w:val="24"/>
          <w:szCs w:val="24"/>
          <w:lang w:val="ru-RU"/>
        </w:rPr>
        <w:t xml:space="preserve">окументации о запросе предложений – Расчет цены </w:t>
      </w:r>
      <w:r w:rsidR="00F162E7" w:rsidRPr="003A74CD">
        <w:rPr>
          <w:rFonts w:ascii="Times New Roman" w:hAnsi="Times New Roman"/>
          <w:sz w:val="24"/>
          <w:szCs w:val="24"/>
          <w:lang w:val="ru-RU"/>
        </w:rPr>
        <w:t>з</w:t>
      </w:r>
      <w:r w:rsidRPr="003A74CD">
        <w:rPr>
          <w:rFonts w:ascii="Times New Roman" w:hAnsi="Times New Roman"/>
          <w:sz w:val="24"/>
          <w:szCs w:val="24"/>
          <w:lang w:val="ru-RU"/>
        </w:rPr>
        <w:t>аявки на участие в запросе предложений (Форма 2).</w:t>
      </w:r>
    </w:p>
    <w:p w:rsidR="008A005E" w:rsidRPr="003A74CD" w:rsidRDefault="00510350" w:rsidP="008A005E">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Коммерческое предложение должно быть подготовлено в полном соответствии с условиями Проекта договора и </w:t>
      </w:r>
      <w:r w:rsidR="006424E5" w:rsidRPr="003A74CD">
        <w:rPr>
          <w:rFonts w:ascii="Times New Roman" w:hAnsi="Times New Roman"/>
          <w:sz w:val="24"/>
          <w:szCs w:val="24"/>
          <w:lang w:val="ru-RU"/>
        </w:rPr>
        <w:t>Технического задания</w:t>
      </w:r>
      <w:r w:rsidRPr="003A74CD">
        <w:rPr>
          <w:rFonts w:ascii="Times New Roman" w:hAnsi="Times New Roman"/>
          <w:sz w:val="24"/>
          <w:szCs w:val="24"/>
          <w:lang w:val="ru-RU"/>
        </w:rPr>
        <w:t xml:space="preserve"> (Приложение 1 и Приложение 2 к документации о Запросе предложений)</w:t>
      </w:r>
      <w:r w:rsidR="008A005E" w:rsidRPr="003A74CD">
        <w:rPr>
          <w:rFonts w:ascii="Times New Roman" w:hAnsi="Times New Roman"/>
          <w:sz w:val="24"/>
          <w:szCs w:val="24"/>
          <w:lang w:val="ru-RU"/>
        </w:rPr>
        <w:t>.</w:t>
      </w:r>
    </w:p>
    <w:p w:rsidR="00577948" w:rsidRPr="003A74CD" w:rsidRDefault="00577948" w:rsidP="008A005E">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Размер стоимости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xml:space="preserve"> по договору определяется в соответствии с правилами настоящей Документации о запросе предложений и должен включать в себя Расчет стоимости тарифов с учетом всего оборудования и статей затрат возникающих в рамках договора</w:t>
      </w:r>
    </w:p>
    <w:p w:rsidR="00F6264F" w:rsidRPr="003A74CD" w:rsidRDefault="00122342" w:rsidP="00F76D76">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w:t>
      </w:r>
      <w:r w:rsidR="00F6264F" w:rsidRPr="003A74CD">
        <w:rPr>
          <w:rFonts w:ascii="Times New Roman" w:hAnsi="Times New Roman"/>
          <w:sz w:val="24"/>
          <w:szCs w:val="24"/>
          <w:lang w:val="ru-RU"/>
        </w:rPr>
        <w:t xml:space="preserve">ик указывает стоимость всех видов </w:t>
      </w:r>
      <w:r w:rsidR="006652E0" w:rsidRPr="003A74CD">
        <w:rPr>
          <w:rFonts w:ascii="Times New Roman" w:hAnsi="Times New Roman"/>
          <w:sz w:val="24"/>
          <w:szCs w:val="24"/>
          <w:lang w:val="ru-RU"/>
        </w:rPr>
        <w:t>услуг</w:t>
      </w:r>
      <w:r w:rsidR="00F6264F" w:rsidRPr="003A74CD">
        <w:rPr>
          <w:rFonts w:ascii="Times New Roman" w:hAnsi="Times New Roman"/>
          <w:sz w:val="24"/>
          <w:szCs w:val="24"/>
          <w:lang w:val="ru-RU"/>
        </w:rPr>
        <w:t xml:space="preserve">, указанных в Коммерческом предложении (Форма 2). Виды </w:t>
      </w:r>
      <w:r w:rsidR="006652E0" w:rsidRPr="003A74CD">
        <w:rPr>
          <w:rFonts w:ascii="Times New Roman" w:hAnsi="Times New Roman"/>
          <w:sz w:val="24"/>
          <w:szCs w:val="24"/>
          <w:lang w:val="ru-RU"/>
        </w:rPr>
        <w:t>Услуг</w:t>
      </w:r>
      <w:r w:rsidR="00F6264F" w:rsidRPr="003A74CD">
        <w:rPr>
          <w:rFonts w:ascii="Times New Roman" w:hAnsi="Times New Roman"/>
          <w:sz w:val="24"/>
          <w:szCs w:val="24"/>
          <w:lang w:val="ru-RU"/>
        </w:rPr>
        <w:t>, по которым</w:t>
      </w:r>
      <w:r w:rsidR="004F04DF" w:rsidRPr="003A74CD">
        <w:rPr>
          <w:rFonts w:ascii="Times New Roman" w:hAnsi="Times New Roman"/>
          <w:sz w:val="24"/>
          <w:szCs w:val="24"/>
          <w:lang w:val="ru-RU"/>
        </w:rPr>
        <w:t xml:space="preserve"> участник</w:t>
      </w:r>
      <w:r w:rsidR="00F6264F" w:rsidRPr="003A74CD">
        <w:rPr>
          <w:rFonts w:ascii="Times New Roman" w:hAnsi="Times New Roman"/>
          <w:sz w:val="24"/>
          <w:szCs w:val="24"/>
          <w:lang w:val="ru-RU"/>
        </w:rPr>
        <w:t xml:space="preserve">ом стоимость не указана, не подлежат оплате Заказчиком после их выполнения. Считается, что они включены в стоимость </w:t>
      </w:r>
      <w:r w:rsidR="006652E0" w:rsidRPr="003A74CD">
        <w:rPr>
          <w:rFonts w:ascii="Times New Roman" w:hAnsi="Times New Roman"/>
          <w:sz w:val="24"/>
          <w:szCs w:val="24"/>
          <w:lang w:val="ru-RU"/>
        </w:rPr>
        <w:t>Услуг,</w:t>
      </w:r>
      <w:r w:rsidR="00F6264F" w:rsidRPr="003A74CD">
        <w:rPr>
          <w:rFonts w:ascii="Times New Roman" w:hAnsi="Times New Roman"/>
          <w:sz w:val="24"/>
          <w:szCs w:val="24"/>
          <w:lang w:val="ru-RU"/>
        </w:rPr>
        <w:t xml:space="preserve"> указанных</w:t>
      </w:r>
      <w:r w:rsidR="00C47072" w:rsidRPr="003A74CD">
        <w:rPr>
          <w:rFonts w:ascii="Times New Roman" w:hAnsi="Times New Roman"/>
          <w:sz w:val="24"/>
          <w:szCs w:val="24"/>
          <w:lang w:val="ru-RU"/>
        </w:rPr>
        <w:t xml:space="preserve"> </w:t>
      </w:r>
      <w:r w:rsidR="00F6264F" w:rsidRPr="003A74CD">
        <w:rPr>
          <w:rFonts w:ascii="Times New Roman" w:hAnsi="Times New Roman"/>
          <w:sz w:val="24"/>
          <w:szCs w:val="24"/>
          <w:lang w:val="ru-RU"/>
        </w:rPr>
        <w:t xml:space="preserve">в Расчете цены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00BD4C3E" w:rsidRPr="003A74CD">
        <w:rPr>
          <w:rFonts w:ascii="Times New Roman" w:hAnsi="Times New Roman"/>
          <w:sz w:val="24"/>
          <w:szCs w:val="24"/>
          <w:lang w:val="ru-RU"/>
        </w:rPr>
        <w:t>апросе предложений</w:t>
      </w:r>
      <w:r w:rsidR="00F6264F" w:rsidRPr="003A74CD">
        <w:rPr>
          <w:rFonts w:ascii="Times New Roman" w:hAnsi="Times New Roman"/>
          <w:sz w:val="24"/>
          <w:szCs w:val="24"/>
          <w:lang w:val="ru-RU"/>
        </w:rPr>
        <w:t>.</w:t>
      </w:r>
    </w:p>
    <w:p w:rsidR="00577948" w:rsidRPr="003A74CD" w:rsidRDefault="00577948" w:rsidP="00F76D76">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Расчет тарифов по всем </w:t>
      </w:r>
      <w:r w:rsidR="006652E0" w:rsidRPr="003A74CD">
        <w:rPr>
          <w:rFonts w:ascii="Times New Roman" w:hAnsi="Times New Roman"/>
          <w:sz w:val="24"/>
          <w:szCs w:val="24"/>
          <w:lang w:val="ru-RU"/>
        </w:rPr>
        <w:t>услугам</w:t>
      </w:r>
      <w:r w:rsidRPr="003A74CD">
        <w:rPr>
          <w:rFonts w:ascii="Times New Roman" w:hAnsi="Times New Roman"/>
          <w:sz w:val="24"/>
          <w:szCs w:val="24"/>
          <w:lang w:val="ru-RU"/>
        </w:rPr>
        <w:t xml:space="preserve"> и расчет стоимости запасных частей должен быть подготовлен в соответствии с нормативными документами, действующими в РФ.</w:t>
      </w:r>
    </w:p>
    <w:p w:rsidR="0008009B" w:rsidRPr="003A74CD" w:rsidRDefault="0008009B" w:rsidP="0008009B">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Цены, предлагаемые</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ом, должны оставаться фиксированными на протяжении всего срока выполнения Договора и не меняться ни при каких обстоятельствах</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w:t>
      </w:r>
      <w:proofErr w:type="gramStart"/>
      <w:r w:rsidR="006F6405" w:rsidRPr="003A74CD">
        <w:rPr>
          <w:rFonts w:ascii="Times New Roman" w:hAnsi="Times New Roman"/>
          <w:sz w:val="24"/>
          <w:szCs w:val="24"/>
          <w:lang w:val="ru-RU"/>
        </w:rPr>
        <w:t>з</w:t>
      </w:r>
      <w:proofErr w:type="gramEnd"/>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а на участие в з</w:t>
      </w:r>
      <w:r w:rsidRPr="003A74CD">
        <w:rPr>
          <w:rFonts w:ascii="Times New Roman" w:hAnsi="Times New Roman"/>
          <w:sz w:val="24"/>
          <w:szCs w:val="24"/>
          <w:lang w:val="ru-RU"/>
        </w:rPr>
        <w:t>апросе предложений, предусматривающая корректировку цен, будет рассматривать</w:t>
      </w:r>
      <w:r w:rsidR="008A20A3" w:rsidRPr="003A74CD">
        <w:rPr>
          <w:rFonts w:ascii="Times New Roman" w:hAnsi="Times New Roman"/>
          <w:sz w:val="24"/>
          <w:szCs w:val="24"/>
          <w:lang w:val="ru-RU"/>
        </w:rPr>
        <w:t>ся, как не отвечающая условиям з</w:t>
      </w:r>
      <w:r w:rsidRPr="003A74CD">
        <w:rPr>
          <w:rFonts w:ascii="Times New Roman" w:hAnsi="Times New Roman"/>
          <w:sz w:val="24"/>
          <w:szCs w:val="24"/>
          <w:lang w:val="ru-RU"/>
        </w:rPr>
        <w:t>апроса предложений и будет отклонена.</w:t>
      </w:r>
    </w:p>
    <w:p w:rsidR="00F13244" w:rsidRPr="003A74CD" w:rsidRDefault="00F13244" w:rsidP="00F13244">
      <w:pPr>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Заказчик имеет право внести изменения и дополнения в </w:t>
      </w:r>
      <w:r w:rsidR="006424E5" w:rsidRPr="003A74CD">
        <w:rPr>
          <w:rFonts w:ascii="Times New Roman" w:hAnsi="Times New Roman"/>
          <w:sz w:val="24"/>
          <w:szCs w:val="24"/>
          <w:lang w:val="ru-RU"/>
        </w:rPr>
        <w:t>Техническое задание</w:t>
      </w:r>
      <w:r w:rsidRPr="003A74CD">
        <w:rPr>
          <w:rFonts w:ascii="Times New Roman" w:hAnsi="Times New Roman"/>
          <w:sz w:val="24"/>
          <w:szCs w:val="24"/>
          <w:lang w:val="ru-RU"/>
        </w:rPr>
        <w:t xml:space="preserve">, при этом они не будут признаваться как причина пересмотра фиксированной цены предмета запроса предложений, если они не увеличивают объемы выполнения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xml:space="preserve"> по предмету запроса предложений.</w:t>
      </w:r>
    </w:p>
    <w:p w:rsidR="00F16F25" w:rsidRPr="003A74CD" w:rsidRDefault="00F16F25" w:rsidP="00F76D76">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Расчет цены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и</w:t>
      </w:r>
      <w:r w:rsidR="008A20A3" w:rsidRPr="003A74CD">
        <w:rPr>
          <w:rFonts w:ascii="Times New Roman" w:hAnsi="Times New Roman"/>
          <w:sz w:val="24"/>
          <w:szCs w:val="24"/>
          <w:lang w:val="ru-RU"/>
        </w:rPr>
        <w:t xml:space="preserve"> на участие в з</w:t>
      </w:r>
      <w:r w:rsidR="00E91D4B"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xml:space="preserve"> необходимо выполнять в рублях РФ с учетом всех затрат, налогов, пошлин и сборов согласно действующему законодательству РФ в соответствии с комментариями по заполнению Формы 2. В расчете цены должны быть учтены все инфляционные ожидания и финансовые риски.</w:t>
      </w:r>
    </w:p>
    <w:p w:rsidR="00D06440" w:rsidRPr="003A74CD" w:rsidRDefault="00B02D6B" w:rsidP="003155AB">
      <w:pPr>
        <w:numPr>
          <w:ilvl w:val="3"/>
          <w:numId w:val="2"/>
        </w:numPr>
        <w:tabs>
          <w:tab w:val="clear" w:pos="1364"/>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 xml:space="preserve">Начальная (максимальная) цена </w:t>
      </w:r>
      <w:r w:rsidR="006652E0" w:rsidRPr="003A74CD">
        <w:rPr>
          <w:rFonts w:ascii="Times New Roman" w:hAnsi="Times New Roman"/>
          <w:b/>
          <w:sz w:val="24"/>
          <w:szCs w:val="24"/>
          <w:lang w:val="ru-RU"/>
        </w:rPr>
        <w:t>услуг</w:t>
      </w:r>
      <w:r w:rsidR="00F16F25" w:rsidRPr="003A74CD">
        <w:rPr>
          <w:rFonts w:ascii="Times New Roman" w:hAnsi="Times New Roman"/>
          <w:sz w:val="24"/>
          <w:szCs w:val="24"/>
          <w:lang w:val="ru-RU"/>
        </w:rPr>
        <w:t xml:space="preserve"> составляет</w:t>
      </w:r>
      <w:r w:rsidR="007F15BE" w:rsidRPr="003A74CD">
        <w:rPr>
          <w:rFonts w:ascii="Times New Roman" w:hAnsi="Times New Roman"/>
          <w:sz w:val="24"/>
          <w:szCs w:val="24"/>
          <w:lang w:val="ru-RU"/>
        </w:rPr>
        <w:t>:</w:t>
      </w:r>
      <w:r w:rsidR="008E25EB" w:rsidRPr="003A74CD">
        <w:rPr>
          <w:rFonts w:ascii="Times New Roman" w:hAnsi="Times New Roman"/>
          <w:sz w:val="24"/>
          <w:szCs w:val="24"/>
          <w:lang w:val="ru-RU"/>
        </w:rPr>
        <w:t xml:space="preserve"> </w:t>
      </w:r>
      <w:r w:rsidR="003155AB" w:rsidRPr="003A74CD">
        <w:rPr>
          <w:rFonts w:ascii="Times New Roman" w:hAnsi="Times New Roman"/>
          <w:b/>
          <w:sz w:val="24"/>
          <w:szCs w:val="24"/>
          <w:lang w:val="ru-RU"/>
        </w:rPr>
        <w:t>500 000,00</w:t>
      </w:r>
      <w:r w:rsidR="008C2CFC" w:rsidRPr="003A74CD">
        <w:rPr>
          <w:rFonts w:ascii="Times New Roman" w:hAnsi="Times New Roman"/>
          <w:b/>
          <w:sz w:val="24"/>
          <w:szCs w:val="24"/>
          <w:lang w:val="ru-RU"/>
        </w:rPr>
        <w:t xml:space="preserve"> </w:t>
      </w:r>
      <w:r w:rsidR="00D06440" w:rsidRPr="003A74CD">
        <w:rPr>
          <w:rFonts w:ascii="Times New Roman" w:hAnsi="Times New Roman"/>
          <w:sz w:val="24"/>
          <w:szCs w:val="24"/>
          <w:lang w:val="ru-RU"/>
        </w:rPr>
        <w:t>(</w:t>
      </w:r>
      <w:r w:rsidR="003155AB" w:rsidRPr="003A74CD">
        <w:rPr>
          <w:rFonts w:ascii="Times New Roman" w:hAnsi="Times New Roman"/>
          <w:sz w:val="24"/>
          <w:szCs w:val="24"/>
          <w:lang w:val="ru-RU"/>
        </w:rPr>
        <w:t>пятьсот тысяч</w:t>
      </w:r>
      <w:r w:rsidR="00D06440" w:rsidRPr="003A74CD">
        <w:rPr>
          <w:rFonts w:ascii="Times New Roman" w:hAnsi="Times New Roman"/>
          <w:sz w:val="24"/>
          <w:szCs w:val="24"/>
          <w:lang w:val="ru-RU"/>
        </w:rPr>
        <w:t>) российски</w:t>
      </w:r>
      <w:r w:rsidR="00B62FDC" w:rsidRPr="003A74CD">
        <w:rPr>
          <w:rFonts w:ascii="Times New Roman" w:hAnsi="Times New Roman"/>
          <w:sz w:val="24"/>
          <w:szCs w:val="24"/>
          <w:lang w:val="ru-RU"/>
        </w:rPr>
        <w:t>х</w:t>
      </w:r>
      <w:r w:rsidR="00D06440" w:rsidRPr="003A74CD">
        <w:rPr>
          <w:rFonts w:ascii="Times New Roman" w:hAnsi="Times New Roman"/>
          <w:sz w:val="24"/>
          <w:szCs w:val="24"/>
          <w:lang w:val="ru-RU"/>
        </w:rPr>
        <w:t xml:space="preserve"> </w:t>
      </w:r>
      <w:r w:rsidR="003155AB" w:rsidRPr="003A74CD">
        <w:rPr>
          <w:rFonts w:ascii="Times New Roman" w:hAnsi="Times New Roman"/>
          <w:sz w:val="24"/>
          <w:szCs w:val="24"/>
          <w:lang w:val="ru-RU"/>
        </w:rPr>
        <w:t xml:space="preserve">рублей 00 копеек </w:t>
      </w:r>
      <w:r w:rsidR="00D06440" w:rsidRPr="003A74CD">
        <w:rPr>
          <w:rFonts w:ascii="Times New Roman" w:hAnsi="Times New Roman"/>
          <w:sz w:val="24"/>
          <w:szCs w:val="24"/>
          <w:lang w:val="ru-RU"/>
        </w:rPr>
        <w:t xml:space="preserve">(без НДС), кроме того НДС 18 % - </w:t>
      </w:r>
      <w:r w:rsidR="003155AB" w:rsidRPr="003A74CD">
        <w:rPr>
          <w:rFonts w:ascii="Times New Roman" w:hAnsi="Times New Roman"/>
          <w:b/>
          <w:sz w:val="24"/>
          <w:szCs w:val="24"/>
          <w:lang w:val="ru-RU"/>
        </w:rPr>
        <w:t>90 000,00</w:t>
      </w:r>
      <w:r w:rsidR="008C2CFC" w:rsidRPr="003A74CD">
        <w:rPr>
          <w:rFonts w:ascii="Times New Roman" w:hAnsi="Times New Roman"/>
          <w:b/>
          <w:sz w:val="24"/>
          <w:szCs w:val="24"/>
          <w:lang w:val="ru-RU"/>
        </w:rPr>
        <w:t xml:space="preserve"> </w:t>
      </w:r>
      <w:r w:rsidR="00D06440" w:rsidRPr="003A74CD">
        <w:rPr>
          <w:rFonts w:ascii="Times New Roman" w:hAnsi="Times New Roman"/>
          <w:sz w:val="24"/>
          <w:szCs w:val="24"/>
          <w:lang w:val="ru-RU"/>
        </w:rPr>
        <w:t>(</w:t>
      </w:r>
      <w:r w:rsidR="003155AB" w:rsidRPr="003A74CD">
        <w:rPr>
          <w:rFonts w:ascii="Times New Roman" w:hAnsi="Times New Roman"/>
          <w:sz w:val="24"/>
          <w:szCs w:val="24"/>
          <w:lang w:val="ru-RU"/>
        </w:rPr>
        <w:t>девяносто тысяч</w:t>
      </w:r>
      <w:r w:rsidR="00D06440" w:rsidRPr="003A74CD">
        <w:rPr>
          <w:rFonts w:ascii="Times New Roman" w:hAnsi="Times New Roman"/>
          <w:sz w:val="24"/>
          <w:szCs w:val="24"/>
          <w:lang w:val="ru-RU"/>
        </w:rPr>
        <w:t>) российски</w:t>
      </w:r>
      <w:r w:rsidR="00E5171F" w:rsidRPr="003A74CD">
        <w:rPr>
          <w:rFonts w:ascii="Times New Roman" w:hAnsi="Times New Roman"/>
          <w:sz w:val="24"/>
          <w:szCs w:val="24"/>
          <w:lang w:val="ru-RU"/>
        </w:rPr>
        <w:t>х</w:t>
      </w:r>
      <w:r w:rsidR="00D06440" w:rsidRPr="003A74CD">
        <w:rPr>
          <w:rFonts w:ascii="Times New Roman" w:hAnsi="Times New Roman"/>
          <w:sz w:val="24"/>
          <w:szCs w:val="24"/>
          <w:lang w:val="ru-RU"/>
        </w:rPr>
        <w:t xml:space="preserve"> </w:t>
      </w:r>
      <w:r w:rsidR="003155AB" w:rsidRPr="003A74CD">
        <w:rPr>
          <w:rFonts w:ascii="Times New Roman" w:hAnsi="Times New Roman"/>
          <w:sz w:val="24"/>
          <w:szCs w:val="24"/>
          <w:lang w:val="ru-RU"/>
        </w:rPr>
        <w:t>рублей 00 копеек</w:t>
      </w:r>
      <w:r w:rsidR="00D06440" w:rsidRPr="003A74CD">
        <w:rPr>
          <w:rFonts w:ascii="Times New Roman" w:hAnsi="Times New Roman"/>
          <w:sz w:val="24"/>
          <w:szCs w:val="24"/>
          <w:lang w:val="ru-RU"/>
        </w:rPr>
        <w:t xml:space="preserve">, всего на общую сумму в размере: </w:t>
      </w:r>
      <w:r w:rsidR="003155AB" w:rsidRPr="003A74CD">
        <w:rPr>
          <w:rFonts w:ascii="Times New Roman" w:hAnsi="Times New Roman"/>
          <w:b/>
          <w:sz w:val="24"/>
          <w:szCs w:val="24"/>
          <w:lang w:val="ru-RU"/>
        </w:rPr>
        <w:t>590 000</w:t>
      </w:r>
      <w:r w:rsidR="008C2CFC" w:rsidRPr="003A74CD">
        <w:rPr>
          <w:rFonts w:ascii="Times New Roman" w:hAnsi="Times New Roman"/>
          <w:b/>
          <w:sz w:val="24"/>
          <w:szCs w:val="24"/>
          <w:lang w:val="ru-RU"/>
        </w:rPr>
        <w:t xml:space="preserve">, 00 </w:t>
      </w:r>
      <w:r w:rsidR="00D06440" w:rsidRPr="003A74CD">
        <w:rPr>
          <w:rFonts w:ascii="Times New Roman" w:hAnsi="Times New Roman"/>
          <w:sz w:val="24"/>
          <w:szCs w:val="24"/>
          <w:lang w:val="ru-RU"/>
        </w:rPr>
        <w:t>(</w:t>
      </w:r>
      <w:r w:rsidR="003155AB" w:rsidRPr="003A74CD">
        <w:rPr>
          <w:rFonts w:ascii="Times New Roman" w:hAnsi="Times New Roman"/>
          <w:sz w:val="24"/>
          <w:szCs w:val="24"/>
          <w:lang w:val="ru-RU"/>
        </w:rPr>
        <w:t>пятьсот девяносто тысяч</w:t>
      </w:r>
      <w:r w:rsidR="00D06440" w:rsidRPr="003A74CD">
        <w:rPr>
          <w:rFonts w:ascii="Times New Roman" w:hAnsi="Times New Roman"/>
          <w:sz w:val="24"/>
          <w:szCs w:val="24"/>
          <w:lang w:val="ru-RU"/>
        </w:rPr>
        <w:t>) российски</w:t>
      </w:r>
      <w:r w:rsidR="00061E78" w:rsidRPr="003A74CD">
        <w:rPr>
          <w:rFonts w:ascii="Times New Roman" w:hAnsi="Times New Roman"/>
          <w:sz w:val="24"/>
          <w:szCs w:val="24"/>
          <w:lang w:val="ru-RU"/>
        </w:rPr>
        <w:t>х</w:t>
      </w:r>
      <w:r w:rsidR="00D06440" w:rsidRPr="003A74CD">
        <w:rPr>
          <w:rFonts w:ascii="Times New Roman" w:hAnsi="Times New Roman"/>
          <w:sz w:val="24"/>
          <w:szCs w:val="24"/>
          <w:lang w:val="ru-RU"/>
        </w:rPr>
        <w:t xml:space="preserve"> </w:t>
      </w:r>
      <w:r w:rsidR="005D5FA6" w:rsidRPr="003A74CD">
        <w:rPr>
          <w:rFonts w:ascii="Times New Roman" w:hAnsi="Times New Roman"/>
          <w:sz w:val="24"/>
          <w:szCs w:val="24"/>
          <w:lang w:val="ru-RU"/>
        </w:rPr>
        <w:t xml:space="preserve">рублей 00 копеек </w:t>
      </w:r>
      <w:r w:rsidR="00BA0DB8" w:rsidRPr="003A74CD">
        <w:rPr>
          <w:rFonts w:ascii="Times New Roman" w:hAnsi="Times New Roman"/>
          <w:sz w:val="24"/>
          <w:szCs w:val="24"/>
          <w:lang w:val="ru-RU"/>
        </w:rPr>
        <w:t>с НДС.</w:t>
      </w:r>
    </w:p>
    <w:p w:rsidR="00CD78B5" w:rsidRPr="003A74CD" w:rsidRDefault="00CD78B5" w:rsidP="00CD78B5">
      <w:pPr>
        <w:spacing w:after="0" w:line="240" w:lineRule="auto"/>
        <w:ind w:firstLine="709"/>
        <w:jc w:val="both"/>
        <w:rPr>
          <w:rFonts w:ascii="Times New Roman" w:hAnsi="Times New Roman"/>
          <w:b/>
          <w:sz w:val="24"/>
          <w:szCs w:val="24"/>
          <w:lang w:val="ru-RU"/>
        </w:rPr>
      </w:pPr>
      <w:r w:rsidRPr="003A74CD">
        <w:rPr>
          <w:rFonts w:ascii="Times New Roman" w:hAnsi="Times New Roman"/>
          <w:b/>
          <w:sz w:val="24"/>
          <w:szCs w:val="24"/>
          <w:lang w:val="ru-RU"/>
        </w:rPr>
        <w:t>Цена, указываемая в заявке на участие в запросе предложений, не должна превышать указанную начальную (максимальную) цену</w:t>
      </w:r>
      <w:r w:rsidR="006F4BF1" w:rsidRPr="003A74CD">
        <w:rPr>
          <w:rFonts w:ascii="Times New Roman" w:hAnsi="Times New Roman"/>
          <w:b/>
          <w:sz w:val="24"/>
          <w:szCs w:val="24"/>
          <w:lang w:val="ru-RU"/>
        </w:rPr>
        <w:t xml:space="preserve"> </w:t>
      </w:r>
      <w:r w:rsidR="006652E0" w:rsidRPr="003A74CD">
        <w:rPr>
          <w:rFonts w:ascii="Times New Roman" w:hAnsi="Times New Roman"/>
          <w:b/>
          <w:sz w:val="24"/>
          <w:szCs w:val="24"/>
          <w:lang w:val="ru-RU"/>
        </w:rPr>
        <w:t>услуг</w:t>
      </w:r>
      <w:r w:rsidR="00731B4F" w:rsidRPr="003A74CD">
        <w:rPr>
          <w:rFonts w:ascii="Times New Roman" w:hAnsi="Times New Roman"/>
          <w:b/>
          <w:sz w:val="24"/>
          <w:szCs w:val="24"/>
          <w:lang w:val="ru-RU"/>
        </w:rPr>
        <w:t>.</w:t>
      </w:r>
    </w:p>
    <w:p w:rsidR="00CD78B5" w:rsidRPr="003A74CD" w:rsidRDefault="00CD78B5" w:rsidP="00CD78B5">
      <w:pPr>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В случае</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если в запросе предложений принимают участие нерезиденты Российской Федерации или Участники процедур закупки, находящиеся в соответствии с Налоговым Кодексом Российской Федерации на специальном налоговом режиме, то цена заявки на участие в запросе предложений не должна превышать указанную начальную (максимальную) цену, рассчитанную без НДС.</w:t>
      </w:r>
    </w:p>
    <w:p w:rsidR="00177756" w:rsidRPr="003A74CD" w:rsidRDefault="00177756" w:rsidP="00DB2ABA">
      <w:pPr>
        <w:spacing w:after="0" w:line="240" w:lineRule="auto"/>
        <w:jc w:val="both"/>
        <w:rPr>
          <w:rFonts w:ascii="Times New Roman" w:hAnsi="Times New Roman"/>
          <w:sz w:val="24"/>
          <w:szCs w:val="24"/>
          <w:lang w:val="ru-RU"/>
        </w:rPr>
      </w:pPr>
    </w:p>
    <w:p w:rsidR="00BF55D0" w:rsidRPr="003A74CD" w:rsidRDefault="00BF55D0" w:rsidP="000610A5">
      <w:pPr>
        <w:pStyle w:val="22"/>
        <w:numPr>
          <w:ilvl w:val="2"/>
          <w:numId w:val="2"/>
        </w:numPr>
        <w:tabs>
          <w:tab w:val="clear" w:pos="3320"/>
          <w:tab w:val="num" w:pos="709"/>
        </w:tabs>
        <w:spacing w:after="0" w:line="240" w:lineRule="auto"/>
        <w:ind w:left="0" w:firstLine="0"/>
        <w:jc w:val="both"/>
        <w:outlineLvl w:val="2"/>
        <w:rPr>
          <w:rFonts w:ascii="Times New Roman" w:hAnsi="Times New Roman"/>
          <w:b/>
          <w:sz w:val="24"/>
          <w:szCs w:val="24"/>
          <w:lang w:val="ru-RU"/>
        </w:rPr>
      </w:pPr>
      <w:bookmarkStart w:id="44" w:name="_Toc280286281"/>
      <w:bookmarkStart w:id="45" w:name="_Toc298836058"/>
      <w:bookmarkStart w:id="46" w:name="_Toc391560530"/>
      <w:r w:rsidRPr="003A74CD">
        <w:rPr>
          <w:rFonts w:ascii="Times New Roman" w:hAnsi="Times New Roman"/>
          <w:b/>
          <w:sz w:val="24"/>
          <w:szCs w:val="24"/>
          <w:lang w:val="ru-RU"/>
        </w:rPr>
        <w:t>Требования к подготовке технического предложения</w:t>
      </w:r>
      <w:bookmarkEnd w:id="44"/>
      <w:bookmarkEnd w:id="45"/>
      <w:r w:rsidR="00BA0DB8" w:rsidRPr="003A74CD">
        <w:rPr>
          <w:rFonts w:ascii="Times New Roman" w:hAnsi="Times New Roman"/>
          <w:b/>
          <w:sz w:val="24"/>
          <w:szCs w:val="24"/>
          <w:lang w:val="ru-RU"/>
        </w:rPr>
        <w:t>:</w:t>
      </w:r>
      <w:bookmarkEnd w:id="46"/>
    </w:p>
    <w:p w:rsidR="0015510E" w:rsidRPr="003A74CD" w:rsidRDefault="008F5997" w:rsidP="00F76D76">
      <w:pPr>
        <w:numPr>
          <w:ilvl w:val="3"/>
          <w:numId w:val="2"/>
        </w:numPr>
        <w:tabs>
          <w:tab w:val="left" w:pos="993"/>
        </w:tabs>
        <w:spacing w:after="0" w:line="240" w:lineRule="auto"/>
        <w:ind w:left="0" w:firstLine="0"/>
        <w:jc w:val="both"/>
        <w:rPr>
          <w:rFonts w:ascii="Times New Roman" w:hAnsi="Times New Roman"/>
          <w:sz w:val="24"/>
          <w:szCs w:val="24"/>
          <w:lang w:val="ru-RU"/>
        </w:rPr>
      </w:pPr>
      <w:bookmarkStart w:id="47" w:name="_Toc280286282"/>
      <w:r w:rsidRPr="003A74CD">
        <w:rPr>
          <w:rFonts w:ascii="Times New Roman" w:hAnsi="Times New Roman"/>
          <w:iCs/>
          <w:sz w:val="24"/>
          <w:szCs w:val="24"/>
          <w:lang w:val="ru-RU"/>
        </w:rPr>
        <w:t xml:space="preserve">Техническое предложение должно быть подготовлено в соответствии с условиями </w:t>
      </w:r>
      <w:r w:rsidR="00227246" w:rsidRPr="003A74CD">
        <w:rPr>
          <w:rFonts w:ascii="Times New Roman" w:hAnsi="Times New Roman"/>
          <w:sz w:val="24"/>
          <w:szCs w:val="24"/>
          <w:lang w:val="ru-RU"/>
        </w:rPr>
        <w:t>Технического задания</w:t>
      </w:r>
      <w:r w:rsidRPr="003A74CD">
        <w:rPr>
          <w:rFonts w:ascii="Times New Roman" w:hAnsi="Times New Roman"/>
          <w:iCs/>
          <w:sz w:val="24"/>
          <w:szCs w:val="24"/>
          <w:lang w:val="ru-RU"/>
        </w:rPr>
        <w:t xml:space="preserve"> (</w:t>
      </w:r>
      <w:r w:rsidR="00771F38" w:rsidRPr="003A74CD">
        <w:rPr>
          <w:rFonts w:ascii="Times New Roman" w:hAnsi="Times New Roman"/>
          <w:iCs/>
          <w:sz w:val="24"/>
          <w:szCs w:val="24"/>
          <w:lang w:val="ru-RU"/>
        </w:rPr>
        <w:t>Приложение 2 к</w:t>
      </w:r>
      <w:r w:rsidRPr="003A74CD">
        <w:rPr>
          <w:rFonts w:ascii="Times New Roman" w:hAnsi="Times New Roman"/>
          <w:iCs/>
          <w:sz w:val="24"/>
          <w:szCs w:val="24"/>
          <w:lang w:val="ru-RU"/>
        </w:rPr>
        <w:t xml:space="preserve"> настоящей</w:t>
      </w:r>
      <w:r w:rsidR="005E69A4" w:rsidRPr="003A74CD">
        <w:rPr>
          <w:rFonts w:ascii="Times New Roman" w:hAnsi="Times New Roman"/>
          <w:iCs/>
          <w:sz w:val="24"/>
          <w:szCs w:val="24"/>
          <w:lang w:val="ru-RU"/>
        </w:rPr>
        <w:t xml:space="preserve"> документац</w:t>
      </w:r>
      <w:r w:rsidRPr="003A74CD">
        <w:rPr>
          <w:rFonts w:ascii="Times New Roman" w:hAnsi="Times New Roman"/>
          <w:iCs/>
          <w:sz w:val="24"/>
          <w:szCs w:val="24"/>
          <w:lang w:val="ru-RU"/>
        </w:rPr>
        <w:t>ии</w:t>
      </w:r>
      <w:r w:rsidRPr="003A74CD">
        <w:rPr>
          <w:rFonts w:ascii="Times New Roman" w:hAnsi="Times New Roman"/>
          <w:sz w:val="24"/>
          <w:szCs w:val="24"/>
          <w:lang w:val="ru-RU"/>
        </w:rPr>
        <w:t>).</w:t>
      </w:r>
    </w:p>
    <w:p w:rsidR="00C43C0D" w:rsidRPr="003A74CD" w:rsidRDefault="00C43C0D" w:rsidP="00C43C0D">
      <w:pPr>
        <w:numPr>
          <w:ilvl w:val="3"/>
          <w:numId w:val="2"/>
        </w:numPr>
        <w:tabs>
          <w:tab w:val="left"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sz w:val="24"/>
          <w:szCs w:val="24"/>
          <w:lang w:val="ru-RU"/>
        </w:rPr>
        <w:t>Сведения</w:t>
      </w:r>
      <w:r w:rsidRPr="003A74CD">
        <w:rPr>
          <w:rFonts w:ascii="Times New Roman" w:hAnsi="Times New Roman"/>
          <w:spacing w:val="-6"/>
          <w:sz w:val="24"/>
          <w:szCs w:val="24"/>
          <w:lang w:val="ru-RU"/>
        </w:rPr>
        <w:t xml:space="preserve"> о субподрядчиках/соисполнит</w:t>
      </w:r>
      <w:r w:rsidR="007255FA" w:rsidRPr="003A74CD">
        <w:rPr>
          <w:rFonts w:ascii="Times New Roman" w:hAnsi="Times New Roman"/>
          <w:spacing w:val="-6"/>
          <w:sz w:val="24"/>
          <w:szCs w:val="24"/>
          <w:lang w:val="ru-RU"/>
        </w:rPr>
        <w:t>елях (Форма 3.3</w:t>
      </w:r>
      <w:r w:rsidRPr="003A74CD">
        <w:rPr>
          <w:rFonts w:ascii="Times New Roman" w:hAnsi="Times New Roman"/>
          <w:spacing w:val="-6"/>
          <w:sz w:val="24"/>
          <w:szCs w:val="24"/>
          <w:lang w:val="ru-RU"/>
        </w:rPr>
        <w:t xml:space="preserve">). </w:t>
      </w:r>
      <w:r w:rsidRPr="003A74CD">
        <w:rPr>
          <w:rFonts w:ascii="Times New Roman" w:hAnsi="Times New Roman"/>
          <w:b/>
          <w:sz w:val="24"/>
          <w:szCs w:val="24"/>
          <w:lang w:val="ru-RU"/>
        </w:rPr>
        <w:t xml:space="preserve">В данной форме должны быть указаны все субподрядные организации, привлекаемые к </w:t>
      </w:r>
      <w:r w:rsidR="006652E0" w:rsidRPr="003A74CD">
        <w:rPr>
          <w:rFonts w:ascii="Times New Roman" w:hAnsi="Times New Roman"/>
          <w:b/>
          <w:sz w:val="24"/>
          <w:szCs w:val="24"/>
          <w:lang w:val="ru-RU"/>
        </w:rPr>
        <w:t>оказанию услуг</w:t>
      </w:r>
      <w:r w:rsidRPr="003A74CD">
        <w:rPr>
          <w:rFonts w:ascii="Times New Roman" w:hAnsi="Times New Roman"/>
          <w:b/>
          <w:sz w:val="24"/>
          <w:szCs w:val="24"/>
          <w:lang w:val="ru-RU"/>
        </w:rPr>
        <w:t xml:space="preserve">. </w:t>
      </w:r>
      <w:r w:rsidRPr="003A74CD">
        <w:rPr>
          <w:rFonts w:ascii="Times New Roman" w:hAnsi="Times New Roman"/>
          <w:sz w:val="24"/>
          <w:szCs w:val="24"/>
          <w:lang w:val="ru-RU"/>
        </w:rPr>
        <w:t>Если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намеревается использовать субподрядчиков/соисполнителей, то в составе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4A74F6"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должны быть представлены документы по субподрядчикам/соисполнителям в соответствии с пунктами 2.5.8., 2</w:t>
      </w:r>
      <w:r w:rsidR="00CD78B5" w:rsidRPr="003A74CD">
        <w:rPr>
          <w:rFonts w:ascii="Times New Roman" w:hAnsi="Times New Roman"/>
          <w:sz w:val="24"/>
          <w:szCs w:val="24"/>
          <w:lang w:val="ru-RU"/>
        </w:rPr>
        <w:t>.5.9.</w:t>
      </w:r>
    </w:p>
    <w:p w:rsidR="00C43C0D" w:rsidRPr="003A74CD" w:rsidRDefault="00C43C0D" w:rsidP="00C43C0D">
      <w:pPr>
        <w:numPr>
          <w:ilvl w:val="3"/>
          <w:numId w:val="2"/>
        </w:numPr>
        <w:tabs>
          <w:tab w:val="left"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Замена субподрядчика и/или перераспределение объемов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xml:space="preserve"> между ними до заключения договора возможны только в следующих случаях:</w:t>
      </w:r>
    </w:p>
    <w:p w:rsidR="00C43C0D" w:rsidRPr="003A74CD" w:rsidRDefault="00C43C0D" w:rsidP="00A24BD6">
      <w:pPr>
        <w:numPr>
          <w:ilvl w:val="1"/>
          <w:numId w:val="20"/>
        </w:numPr>
        <w:tabs>
          <w:tab w:val="clear" w:pos="2149"/>
          <w:tab w:val="left" w:pos="426"/>
          <w:tab w:val="num" w:pos="90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после в</w:t>
      </w:r>
      <w:r w:rsidR="004A74F6" w:rsidRPr="003A74CD">
        <w:rPr>
          <w:rFonts w:ascii="Times New Roman" w:hAnsi="Times New Roman"/>
          <w:sz w:val="24"/>
          <w:szCs w:val="24"/>
          <w:lang w:val="ru-RU"/>
        </w:rPr>
        <w:t>скрытия и до подведения итогов з</w:t>
      </w:r>
      <w:r w:rsidRPr="003A74CD">
        <w:rPr>
          <w:rFonts w:ascii="Times New Roman" w:hAnsi="Times New Roman"/>
          <w:sz w:val="24"/>
          <w:szCs w:val="24"/>
          <w:lang w:val="ru-RU"/>
        </w:rPr>
        <w:t xml:space="preserve">апроса предложений по согласованию с Организатором. Если такие изменения могут привести к срыву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xml:space="preserve"> или их некачественному исполнению, Организатор вправе отклонить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4A74F6" w:rsidRPr="003A74CD">
        <w:rPr>
          <w:rFonts w:ascii="Times New Roman" w:hAnsi="Times New Roman"/>
          <w:sz w:val="24"/>
          <w:szCs w:val="24"/>
          <w:lang w:val="ru-RU"/>
        </w:rPr>
        <w:t>у на участие в з</w:t>
      </w:r>
      <w:r w:rsidRPr="003A74CD">
        <w:rPr>
          <w:rFonts w:ascii="Times New Roman" w:hAnsi="Times New Roman"/>
          <w:sz w:val="24"/>
          <w:szCs w:val="24"/>
          <w:lang w:val="ru-RU"/>
        </w:rPr>
        <w:t>апросе предложений;</w:t>
      </w:r>
    </w:p>
    <w:p w:rsidR="00C43C0D" w:rsidRPr="003A74CD" w:rsidRDefault="00C43C0D" w:rsidP="00A24BD6">
      <w:pPr>
        <w:numPr>
          <w:ilvl w:val="1"/>
          <w:numId w:val="20"/>
        </w:numPr>
        <w:tabs>
          <w:tab w:val="clear" w:pos="2149"/>
          <w:tab w:val="left" w:pos="426"/>
          <w:tab w:val="num" w:pos="90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после подведения итогов </w:t>
      </w:r>
      <w:r w:rsidR="004A74F6"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апроса предложений (выбора лучшей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аявки на участие в</w:t>
      </w:r>
      <w:r w:rsidR="00101BCF" w:rsidRPr="003A74CD">
        <w:rPr>
          <w:rFonts w:ascii="Times New Roman" w:hAnsi="Times New Roman"/>
          <w:sz w:val="24"/>
          <w:szCs w:val="24"/>
          <w:lang w:val="ru-RU"/>
        </w:rPr>
        <w:t xml:space="preserve"> запрос</w:t>
      </w:r>
      <w:r w:rsidRPr="003A74CD">
        <w:rPr>
          <w:rFonts w:ascii="Times New Roman" w:hAnsi="Times New Roman"/>
          <w:sz w:val="24"/>
          <w:szCs w:val="24"/>
          <w:lang w:val="ru-RU"/>
        </w:rPr>
        <w:t xml:space="preserve">е предложений) и до заключения договора по согласованию с Организатором. Если такие изменения могут привести к срыву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xml:space="preserve"> или их некачественному исполнению, Организатор вправе отклонить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4A74F6" w:rsidRPr="003A74CD">
        <w:rPr>
          <w:rFonts w:ascii="Times New Roman" w:hAnsi="Times New Roman"/>
          <w:sz w:val="24"/>
          <w:szCs w:val="24"/>
          <w:lang w:val="ru-RU"/>
        </w:rPr>
        <w:t>у на участие в з</w:t>
      </w:r>
      <w:r w:rsidRPr="003A74CD">
        <w:rPr>
          <w:rFonts w:ascii="Times New Roman" w:hAnsi="Times New Roman"/>
          <w:sz w:val="24"/>
          <w:szCs w:val="24"/>
          <w:lang w:val="ru-RU"/>
        </w:rPr>
        <w:t xml:space="preserve">апросе предложений, а также выбрать из числа оставшихся заявок </w:t>
      </w:r>
      <w:r w:rsidR="00A710E0" w:rsidRPr="003A74CD">
        <w:rPr>
          <w:rFonts w:ascii="Times New Roman" w:hAnsi="Times New Roman"/>
          <w:sz w:val="24"/>
          <w:szCs w:val="24"/>
          <w:lang w:val="ru-RU"/>
        </w:rPr>
        <w:t>л</w:t>
      </w:r>
      <w:r w:rsidRPr="003A74CD">
        <w:rPr>
          <w:rFonts w:ascii="Times New Roman" w:hAnsi="Times New Roman"/>
          <w:sz w:val="24"/>
          <w:szCs w:val="24"/>
          <w:lang w:val="ru-RU"/>
        </w:rPr>
        <w:t xml:space="preserve">учшую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4A74F6" w:rsidRPr="003A74CD">
        <w:rPr>
          <w:rFonts w:ascii="Times New Roman" w:hAnsi="Times New Roman"/>
          <w:sz w:val="24"/>
          <w:szCs w:val="24"/>
          <w:lang w:val="ru-RU"/>
        </w:rPr>
        <w:t>у на участие в з</w:t>
      </w:r>
      <w:r w:rsidRPr="003A74CD">
        <w:rPr>
          <w:rFonts w:ascii="Times New Roman" w:hAnsi="Times New Roman"/>
          <w:sz w:val="24"/>
          <w:szCs w:val="24"/>
          <w:lang w:val="ru-RU"/>
        </w:rPr>
        <w:t>апросе предложений;</w:t>
      </w:r>
    </w:p>
    <w:p w:rsidR="00C43C0D" w:rsidRPr="003A74CD" w:rsidRDefault="00C43C0D" w:rsidP="00A24BD6">
      <w:pPr>
        <w:numPr>
          <w:ilvl w:val="1"/>
          <w:numId w:val="20"/>
        </w:numPr>
        <w:tabs>
          <w:tab w:val="clear" w:pos="2149"/>
          <w:tab w:val="left" w:pos="426"/>
          <w:tab w:val="num" w:pos="90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после заключения договора по согласованию с Заказчиком, в соответствии с условиями договора.</w:t>
      </w:r>
    </w:p>
    <w:p w:rsidR="0015510E" w:rsidRPr="003A74CD" w:rsidRDefault="0015510E" w:rsidP="00227246">
      <w:pPr>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pacing w:val="-6"/>
          <w:sz w:val="24"/>
          <w:szCs w:val="24"/>
          <w:lang w:val="ru-RU"/>
        </w:rPr>
        <w:t xml:space="preserve">В соответствии с требованиями Заказчика </w:t>
      </w:r>
      <w:r w:rsidR="00C82837" w:rsidRPr="003A74CD">
        <w:rPr>
          <w:rFonts w:ascii="Times New Roman" w:hAnsi="Times New Roman"/>
          <w:spacing w:val="-6"/>
          <w:sz w:val="24"/>
          <w:szCs w:val="24"/>
          <w:lang w:val="ru-RU"/>
        </w:rPr>
        <w:t>срок</w:t>
      </w:r>
      <w:r w:rsidR="00847303" w:rsidRPr="003A74CD">
        <w:rPr>
          <w:rFonts w:ascii="Times New Roman" w:hAnsi="Times New Roman"/>
          <w:spacing w:val="-6"/>
          <w:sz w:val="24"/>
          <w:szCs w:val="24"/>
          <w:lang w:val="ru-RU"/>
        </w:rPr>
        <w:t xml:space="preserve"> </w:t>
      </w:r>
      <w:r w:rsidR="006652E0" w:rsidRPr="003A74CD">
        <w:rPr>
          <w:rFonts w:ascii="Times New Roman" w:hAnsi="Times New Roman"/>
          <w:spacing w:val="-6"/>
          <w:sz w:val="24"/>
          <w:szCs w:val="24"/>
          <w:lang w:val="ru-RU"/>
        </w:rPr>
        <w:t>оказания услуг</w:t>
      </w:r>
      <w:r w:rsidR="00C82837" w:rsidRPr="003A74CD">
        <w:rPr>
          <w:rFonts w:ascii="Times New Roman" w:hAnsi="Times New Roman"/>
          <w:spacing w:val="-6"/>
          <w:sz w:val="24"/>
          <w:szCs w:val="24"/>
          <w:lang w:val="ru-RU"/>
        </w:rPr>
        <w:t xml:space="preserve">: </w:t>
      </w:r>
      <w:r w:rsidR="00D73485" w:rsidRPr="003A74CD">
        <w:rPr>
          <w:rFonts w:ascii="Times New Roman" w:hAnsi="Times New Roman"/>
          <w:sz w:val="24"/>
          <w:szCs w:val="24"/>
          <w:lang w:val="ru-RU"/>
        </w:rPr>
        <w:t>с момента подписания договора по 31.12.2014 года.</w:t>
      </w:r>
    </w:p>
    <w:p w:rsidR="0015510E" w:rsidRPr="003A74CD" w:rsidRDefault="0015510E" w:rsidP="00216C0C">
      <w:pPr>
        <w:numPr>
          <w:ilvl w:val="3"/>
          <w:numId w:val="2"/>
        </w:numPr>
        <w:tabs>
          <w:tab w:val="left"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Содержащиеся в техническом предложении материалы должны быть представлены в таком виде и содержать столько и</w:t>
      </w:r>
      <w:r w:rsidR="00B45ADA" w:rsidRPr="003A74CD">
        <w:rPr>
          <w:rFonts w:ascii="Times New Roman" w:hAnsi="Times New Roman"/>
          <w:sz w:val="24"/>
          <w:szCs w:val="24"/>
          <w:lang w:val="ru-RU"/>
        </w:rPr>
        <w:t>н</w:t>
      </w:r>
      <w:r w:rsidRPr="003A74CD">
        <w:rPr>
          <w:rFonts w:ascii="Times New Roman" w:hAnsi="Times New Roman"/>
          <w:sz w:val="24"/>
          <w:szCs w:val="24"/>
          <w:lang w:val="ru-RU"/>
        </w:rPr>
        <w:t xml:space="preserve">формации, чтобы было видно, что содержание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и</w:t>
      </w:r>
      <w:r w:rsidR="00060F4B" w:rsidRPr="003A74CD">
        <w:rPr>
          <w:rFonts w:ascii="Times New Roman" w:hAnsi="Times New Roman"/>
          <w:sz w:val="24"/>
          <w:szCs w:val="24"/>
          <w:lang w:val="ru-RU"/>
        </w:rPr>
        <w:t xml:space="preserve"> на участие в </w:t>
      </w:r>
      <w:r w:rsidR="00EF002E" w:rsidRPr="003A74CD">
        <w:rPr>
          <w:rFonts w:ascii="Times New Roman" w:hAnsi="Times New Roman"/>
          <w:sz w:val="24"/>
          <w:szCs w:val="24"/>
          <w:lang w:val="ru-RU"/>
        </w:rPr>
        <w:t>з</w:t>
      </w:r>
      <w:r w:rsidR="00060F4B"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xml:space="preserve"> обеспечивает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в строгом соответствии с требованиями</w:t>
      </w:r>
      <w:r w:rsidR="005E69A4" w:rsidRPr="003A74CD">
        <w:rPr>
          <w:rFonts w:ascii="Times New Roman" w:hAnsi="Times New Roman"/>
          <w:sz w:val="24"/>
          <w:szCs w:val="24"/>
          <w:lang w:val="ru-RU"/>
        </w:rPr>
        <w:t xml:space="preserve"> документац</w:t>
      </w:r>
      <w:r w:rsidR="000E4BA3" w:rsidRPr="003A74CD">
        <w:rPr>
          <w:rFonts w:ascii="Times New Roman" w:hAnsi="Times New Roman"/>
          <w:sz w:val="24"/>
          <w:szCs w:val="24"/>
          <w:lang w:val="ru-RU"/>
        </w:rPr>
        <w:t>ии о з</w:t>
      </w:r>
      <w:r w:rsidR="00060F4B"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w:t>
      </w:r>
    </w:p>
    <w:p w:rsidR="00DE1D73" w:rsidRPr="003A74CD" w:rsidRDefault="00DE1D73" w:rsidP="00DE1D73">
      <w:pPr>
        <w:tabs>
          <w:tab w:val="left" w:pos="993"/>
        </w:tabs>
        <w:spacing w:after="0" w:line="240" w:lineRule="auto"/>
        <w:jc w:val="both"/>
        <w:rPr>
          <w:rFonts w:ascii="Times New Roman" w:hAnsi="Times New Roman"/>
          <w:sz w:val="24"/>
          <w:szCs w:val="24"/>
          <w:lang w:val="ru-RU"/>
        </w:rPr>
      </w:pPr>
    </w:p>
    <w:p w:rsidR="00E40C41" w:rsidRPr="003A74CD" w:rsidRDefault="00917C9C" w:rsidP="00E40C41">
      <w:pPr>
        <w:pStyle w:val="22"/>
        <w:numPr>
          <w:ilvl w:val="2"/>
          <w:numId w:val="2"/>
        </w:numPr>
        <w:tabs>
          <w:tab w:val="clear" w:pos="3320"/>
          <w:tab w:val="num" w:pos="993"/>
        </w:tabs>
        <w:spacing w:after="0" w:line="240" w:lineRule="auto"/>
        <w:ind w:left="0" w:firstLine="0"/>
        <w:jc w:val="both"/>
        <w:outlineLvl w:val="2"/>
        <w:rPr>
          <w:rFonts w:ascii="Times New Roman" w:hAnsi="Times New Roman"/>
          <w:b/>
          <w:sz w:val="24"/>
          <w:szCs w:val="24"/>
          <w:lang w:val="ru-RU"/>
        </w:rPr>
      </w:pPr>
      <w:bookmarkStart w:id="48" w:name="_Toc327024512"/>
      <w:bookmarkStart w:id="49" w:name="_Toc327027902"/>
      <w:bookmarkStart w:id="50" w:name="_Toc391560531"/>
      <w:bookmarkStart w:id="51" w:name="_Toc280286283"/>
      <w:bookmarkEnd w:id="47"/>
      <w:r w:rsidRPr="003A74CD">
        <w:rPr>
          <w:rFonts w:ascii="Times New Roman" w:hAnsi="Times New Roman"/>
          <w:b/>
          <w:sz w:val="24"/>
          <w:szCs w:val="24"/>
          <w:lang w:val="ru-RU"/>
        </w:rPr>
        <w:t xml:space="preserve">Квалификационные требования к </w:t>
      </w:r>
      <w:r w:rsidR="00490E6C" w:rsidRPr="003A74CD">
        <w:rPr>
          <w:rFonts w:ascii="Times New Roman" w:hAnsi="Times New Roman"/>
          <w:b/>
          <w:sz w:val="24"/>
          <w:szCs w:val="24"/>
          <w:lang w:val="ru-RU"/>
        </w:rPr>
        <w:t>у</w:t>
      </w:r>
      <w:r w:rsidRPr="003A74CD">
        <w:rPr>
          <w:rFonts w:ascii="Times New Roman" w:hAnsi="Times New Roman"/>
          <w:b/>
          <w:sz w:val="24"/>
          <w:szCs w:val="24"/>
          <w:lang w:val="ru-RU"/>
        </w:rPr>
        <w:t>частникам запроса предложений:</w:t>
      </w:r>
      <w:bookmarkEnd w:id="48"/>
      <w:bookmarkEnd w:id="49"/>
      <w:bookmarkEnd w:id="50"/>
      <w:r w:rsidR="001C66EB" w:rsidRPr="003A74CD">
        <w:rPr>
          <w:rFonts w:ascii="Times New Roman" w:hAnsi="Times New Roman"/>
          <w:b/>
          <w:i/>
          <w:sz w:val="24"/>
          <w:szCs w:val="24"/>
          <w:lang w:val="ru-RU"/>
        </w:rPr>
        <w:t xml:space="preserve"> </w:t>
      </w:r>
    </w:p>
    <w:p w:rsidR="0037667B" w:rsidRPr="003A74CD" w:rsidRDefault="00AB0ED9" w:rsidP="0037667B">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Участник должен иметь в штате сертифицированных по коммерческим продуктам технических специалистов с сертификатом</w:t>
      </w:r>
      <w:r w:rsidR="00BC5149" w:rsidRPr="003A74CD">
        <w:rPr>
          <w:rFonts w:ascii="Times New Roman" w:hAnsi="Times New Roman"/>
          <w:sz w:val="24"/>
          <w:szCs w:val="24"/>
          <w:lang w:val="ru-RU"/>
        </w:rPr>
        <w:t xml:space="preserve"> </w:t>
      </w:r>
      <w:r w:rsidR="00DD0EBE" w:rsidRPr="003A74CD">
        <w:rPr>
          <w:rFonts w:ascii="Times New Roman" w:hAnsi="Times New Roman"/>
          <w:sz w:val="24"/>
          <w:szCs w:val="24"/>
        </w:rPr>
        <w:t>ASP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HP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ASP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Commercial</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Clients</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PC</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Workstations</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Notebooks</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HP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ASP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Commercial</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Server</w:t>
      </w:r>
      <w:r w:rsidR="006F2B40" w:rsidRPr="003A74CD">
        <w:rPr>
          <w:rFonts w:ascii="Times New Roman" w:hAnsi="Times New Roman"/>
          <w:sz w:val="24"/>
          <w:szCs w:val="24"/>
          <w:lang w:val="ru-RU"/>
        </w:rPr>
        <w:t xml:space="preserve"> &amp; </w:t>
      </w:r>
      <w:r w:rsidR="006F2B40" w:rsidRPr="003A74CD">
        <w:rPr>
          <w:rFonts w:ascii="Times New Roman" w:hAnsi="Times New Roman"/>
          <w:sz w:val="24"/>
          <w:szCs w:val="24"/>
        </w:rPr>
        <w:t>Storage</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ProLiant</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Servers</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commercial</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Storage</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Product</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range</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HP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ASP</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Enterprise</w:t>
      </w:r>
      <w:r w:rsidR="006F2B40" w:rsidRPr="003A74CD">
        <w:rPr>
          <w:rFonts w:ascii="Times New Roman" w:hAnsi="Times New Roman"/>
          <w:sz w:val="24"/>
          <w:szCs w:val="24"/>
          <w:lang w:val="ru-RU"/>
        </w:rPr>
        <w:t xml:space="preserve"> </w:t>
      </w:r>
      <w:r w:rsidR="006F2B40" w:rsidRPr="003A74CD">
        <w:rPr>
          <w:rFonts w:ascii="Times New Roman" w:hAnsi="Times New Roman"/>
          <w:sz w:val="24"/>
          <w:szCs w:val="24"/>
        </w:rPr>
        <w:t>Server</w:t>
      </w:r>
      <w:r w:rsidR="006F2B40" w:rsidRPr="003A74CD">
        <w:rPr>
          <w:rFonts w:ascii="Times New Roman" w:hAnsi="Times New Roman"/>
          <w:sz w:val="24"/>
          <w:szCs w:val="24"/>
          <w:lang w:val="ru-RU"/>
        </w:rPr>
        <w:t xml:space="preserve"> (</w:t>
      </w:r>
      <w:proofErr w:type="spellStart"/>
      <w:r w:rsidR="006F2B40" w:rsidRPr="003A74CD">
        <w:rPr>
          <w:rFonts w:ascii="Times New Roman" w:hAnsi="Times New Roman"/>
          <w:sz w:val="24"/>
          <w:szCs w:val="24"/>
        </w:rPr>
        <w:t>BladeSystem</w:t>
      </w:r>
      <w:proofErr w:type="spellEnd"/>
      <w:r w:rsidR="006F2B40" w:rsidRPr="003A74CD">
        <w:rPr>
          <w:rFonts w:ascii="Times New Roman" w:hAnsi="Times New Roman"/>
          <w:sz w:val="24"/>
          <w:szCs w:val="24"/>
          <w:lang w:val="ru-RU"/>
        </w:rPr>
        <w:t>).</w:t>
      </w:r>
    </w:p>
    <w:p w:rsidR="00315476" w:rsidRPr="003A74CD" w:rsidRDefault="00315476" w:rsidP="00DE1D73">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Желательно наличие у участника опыта работы </w:t>
      </w:r>
      <w:r w:rsidRPr="003A74CD">
        <w:rPr>
          <w:rFonts w:ascii="Times New Roman" w:hAnsi="Times New Roman"/>
          <w:sz w:val="24"/>
          <w:szCs w:val="24"/>
        </w:rPr>
        <w:t>c</w:t>
      </w:r>
      <w:r w:rsidRPr="003A74CD">
        <w:rPr>
          <w:rFonts w:ascii="Times New Roman" w:hAnsi="Times New Roman"/>
          <w:sz w:val="24"/>
          <w:szCs w:val="24"/>
          <w:lang w:val="ru-RU"/>
        </w:rPr>
        <w:t xml:space="preserve"> ОАО «Газпром» и/или его дочерними обществами.</w:t>
      </w:r>
    </w:p>
    <w:p w:rsidR="006F2B40" w:rsidRPr="003A74CD" w:rsidRDefault="006F2B40" w:rsidP="00DE1D73">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наличие у участника опыта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аналогичных предмету запроса предложений.</w:t>
      </w:r>
    </w:p>
    <w:p w:rsidR="00E70481" w:rsidRPr="003A74CD" w:rsidRDefault="00E70481" w:rsidP="00E70481">
      <w:pPr>
        <w:pStyle w:val="aff9"/>
        <w:numPr>
          <w:ilvl w:val="3"/>
          <w:numId w:val="2"/>
        </w:numPr>
        <w:tabs>
          <w:tab w:val="clear" w:pos="1364"/>
          <w:tab w:val="num" w:pos="1080"/>
        </w:tabs>
        <w:spacing w:after="0" w:line="240" w:lineRule="auto"/>
        <w:ind w:left="0" w:firstLine="0"/>
        <w:jc w:val="both"/>
        <w:rPr>
          <w:rFonts w:ascii="Times New Roman" w:eastAsia="Times New Roman" w:hAnsi="Times New Roman"/>
          <w:sz w:val="24"/>
          <w:szCs w:val="24"/>
        </w:rPr>
      </w:pPr>
      <w:r w:rsidRPr="003A74CD">
        <w:rPr>
          <w:rFonts w:ascii="Times New Roman" w:eastAsia="Times New Roman" w:hAnsi="Times New Roman"/>
          <w:sz w:val="24"/>
          <w:szCs w:val="24"/>
        </w:rPr>
        <w:t>Желательно наличие у участника достаточного количества квалифицированных кадров для оказания услуг по предмету запроса предложений.</w:t>
      </w:r>
    </w:p>
    <w:p w:rsidR="00DE1D73" w:rsidRPr="003A74CD" w:rsidRDefault="00AB0ED9" w:rsidP="00DE1D73">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наличие у </w:t>
      </w:r>
      <w:r w:rsidR="00AA6200" w:rsidRPr="003A74CD">
        <w:rPr>
          <w:rFonts w:ascii="Times New Roman" w:hAnsi="Times New Roman"/>
          <w:sz w:val="24"/>
          <w:szCs w:val="24"/>
          <w:lang w:val="ru-RU"/>
        </w:rPr>
        <w:t>у</w:t>
      </w:r>
      <w:r w:rsidRPr="003A74CD">
        <w:rPr>
          <w:rFonts w:ascii="Times New Roman" w:hAnsi="Times New Roman"/>
          <w:sz w:val="24"/>
          <w:szCs w:val="24"/>
          <w:lang w:val="ru-RU"/>
        </w:rPr>
        <w:t xml:space="preserve">частника </w:t>
      </w:r>
      <w:r w:rsidR="00315476" w:rsidRPr="003A74CD">
        <w:rPr>
          <w:rFonts w:ascii="Times New Roman" w:hAnsi="Times New Roman"/>
          <w:sz w:val="24"/>
          <w:szCs w:val="24"/>
          <w:lang w:val="ru-RU"/>
        </w:rPr>
        <w:t xml:space="preserve">опыта работы по сервисным контрактам с коммерческим оборудованием </w:t>
      </w:r>
      <w:r w:rsidR="00315476" w:rsidRPr="003A74CD">
        <w:rPr>
          <w:rFonts w:ascii="Times New Roman" w:hAnsi="Times New Roman"/>
          <w:sz w:val="24"/>
          <w:szCs w:val="24"/>
        </w:rPr>
        <w:t>HP</w:t>
      </w:r>
      <w:r w:rsidR="00315476" w:rsidRPr="003A74CD">
        <w:rPr>
          <w:rFonts w:ascii="Times New Roman" w:hAnsi="Times New Roman"/>
          <w:sz w:val="24"/>
          <w:szCs w:val="24"/>
          <w:lang w:val="ru-RU"/>
        </w:rPr>
        <w:t>.</w:t>
      </w:r>
    </w:p>
    <w:p w:rsidR="00D73485" w:rsidRPr="003A74CD" w:rsidRDefault="00AB0ED9" w:rsidP="00DE1D73">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наличие статуса авторизованного сервисного центра </w:t>
      </w:r>
      <w:r w:rsidR="00315476" w:rsidRPr="003A74CD">
        <w:rPr>
          <w:rFonts w:ascii="Times New Roman" w:hAnsi="Times New Roman"/>
          <w:sz w:val="24"/>
          <w:szCs w:val="24"/>
        </w:rPr>
        <w:t>HP</w:t>
      </w:r>
      <w:r w:rsidRPr="003A74CD">
        <w:rPr>
          <w:rFonts w:ascii="Times New Roman" w:hAnsi="Times New Roman"/>
          <w:sz w:val="24"/>
          <w:szCs w:val="24"/>
          <w:lang w:val="ru-RU"/>
        </w:rPr>
        <w:t xml:space="preserve"> </w:t>
      </w:r>
      <w:r w:rsidR="00315476" w:rsidRPr="003A74CD">
        <w:rPr>
          <w:rFonts w:ascii="Times New Roman" w:hAnsi="Times New Roman"/>
          <w:sz w:val="24"/>
          <w:szCs w:val="24"/>
          <w:lang w:val="ru-RU"/>
        </w:rPr>
        <w:t xml:space="preserve">по техническому обслуживанию серверов HP </w:t>
      </w:r>
      <w:proofErr w:type="spellStart"/>
      <w:proofErr w:type="gramStart"/>
      <w:r w:rsidR="00315476" w:rsidRPr="003A74CD">
        <w:rPr>
          <w:rFonts w:ascii="Times New Roman" w:hAnsi="Times New Roman"/>
          <w:sz w:val="24"/>
          <w:szCs w:val="24"/>
          <w:lang w:val="ru-RU"/>
        </w:rPr>
        <w:t>ProLiant</w:t>
      </w:r>
      <w:proofErr w:type="spellEnd"/>
      <w:proofErr w:type="gramEnd"/>
      <w:r w:rsidR="00315476" w:rsidRPr="003A74CD">
        <w:rPr>
          <w:rFonts w:ascii="Times New Roman" w:hAnsi="Times New Roman"/>
          <w:sz w:val="24"/>
          <w:szCs w:val="24"/>
          <w:lang w:val="ru-RU"/>
        </w:rPr>
        <w:t xml:space="preserve"> а также настольных компьютеров, рабочих станций и ноутбуков HP </w:t>
      </w:r>
      <w:proofErr w:type="spellStart"/>
      <w:r w:rsidR="00315476" w:rsidRPr="003A74CD">
        <w:rPr>
          <w:rFonts w:ascii="Times New Roman" w:hAnsi="Times New Roman"/>
          <w:sz w:val="24"/>
          <w:szCs w:val="24"/>
          <w:lang w:val="ru-RU"/>
        </w:rPr>
        <w:t>Authorized</w:t>
      </w:r>
      <w:proofErr w:type="spellEnd"/>
      <w:r w:rsidR="00315476" w:rsidRPr="003A74CD">
        <w:rPr>
          <w:rFonts w:ascii="Times New Roman" w:hAnsi="Times New Roman"/>
          <w:sz w:val="24"/>
          <w:szCs w:val="24"/>
          <w:lang w:val="ru-RU"/>
        </w:rPr>
        <w:t xml:space="preserve"> </w:t>
      </w:r>
      <w:proofErr w:type="spellStart"/>
      <w:r w:rsidR="00315476" w:rsidRPr="003A74CD">
        <w:rPr>
          <w:rFonts w:ascii="Times New Roman" w:hAnsi="Times New Roman"/>
          <w:sz w:val="24"/>
          <w:szCs w:val="24"/>
          <w:lang w:val="ru-RU"/>
        </w:rPr>
        <w:t>Service</w:t>
      </w:r>
      <w:proofErr w:type="spellEnd"/>
      <w:r w:rsidR="00315476" w:rsidRPr="003A74CD">
        <w:rPr>
          <w:rFonts w:ascii="Times New Roman" w:hAnsi="Times New Roman"/>
          <w:sz w:val="24"/>
          <w:szCs w:val="24"/>
          <w:lang w:val="ru-RU"/>
        </w:rPr>
        <w:t xml:space="preserve"> </w:t>
      </w:r>
      <w:proofErr w:type="spellStart"/>
      <w:r w:rsidR="00315476" w:rsidRPr="003A74CD">
        <w:rPr>
          <w:rFonts w:ascii="Times New Roman" w:hAnsi="Times New Roman"/>
          <w:sz w:val="24"/>
          <w:szCs w:val="24"/>
          <w:lang w:val="ru-RU"/>
        </w:rPr>
        <w:t>Partner</w:t>
      </w:r>
      <w:proofErr w:type="spellEnd"/>
      <w:r w:rsidR="00315476" w:rsidRPr="003A74CD">
        <w:rPr>
          <w:rFonts w:ascii="Times New Roman" w:hAnsi="Times New Roman"/>
          <w:sz w:val="24"/>
          <w:szCs w:val="24"/>
          <w:lang w:val="ru-RU"/>
        </w:rPr>
        <w:t xml:space="preserve"> (ASP).</w:t>
      </w:r>
    </w:p>
    <w:p w:rsidR="00AB0ED9" w:rsidRPr="003A74CD" w:rsidRDefault="00AB0ED9" w:rsidP="00DE1D73">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наличие у Участника статуса </w:t>
      </w:r>
      <w:r w:rsidR="00315476" w:rsidRPr="003A74CD">
        <w:rPr>
          <w:rFonts w:ascii="Times New Roman" w:hAnsi="Times New Roman"/>
          <w:sz w:val="24"/>
          <w:szCs w:val="24"/>
        </w:rPr>
        <w:t>HP</w:t>
      </w:r>
      <w:r w:rsidR="00315476" w:rsidRPr="003A74CD">
        <w:rPr>
          <w:rFonts w:ascii="Times New Roman" w:hAnsi="Times New Roman"/>
          <w:sz w:val="24"/>
          <w:szCs w:val="24"/>
          <w:lang w:val="ru-RU"/>
        </w:rPr>
        <w:t xml:space="preserve"> </w:t>
      </w:r>
      <w:r w:rsidR="00315476" w:rsidRPr="003A74CD">
        <w:rPr>
          <w:rFonts w:ascii="Times New Roman" w:hAnsi="Times New Roman"/>
          <w:sz w:val="24"/>
          <w:szCs w:val="24"/>
        </w:rPr>
        <w:t>Gold</w:t>
      </w:r>
      <w:r w:rsidR="00315476" w:rsidRPr="003A74CD">
        <w:rPr>
          <w:rFonts w:ascii="Times New Roman" w:hAnsi="Times New Roman"/>
          <w:sz w:val="24"/>
          <w:szCs w:val="24"/>
          <w:lang w:val="ru-RU"/>
        </w:rPr>
        <w:t xml:space="preserve"> </w:t>
      </w:r>
      <w:r w:rsidR="00315476" w:rsidRPr="003A74CD">
        <w:rPr>
          <w:rFonts w:ascii="Times New Roman" w:hAnsi="Times New Roman"/>
          <w:sz w:val="24"/>
          <w:szCs w:val="24"/>
        </w:rPr>
        <w:t>Specialist</w:t>
      </w:r>
      <w:r w:rsidR="00315476" w:rsidRPr="003A74CD">
        <w:rPr>
          <w:rFonts w:ascii="Times New Roman" w:hAnsi="Times New Roman"/>
          <w:sz w:val="24"/>
          <w:szCs w:val="24"/>
          <w:lang w:val="ru-RU"/>
        </w:rPr>
        <w:t>.</w:t>
      </w:r>
    </w:p>
    <w:p w:rsidR="00AB0ED9" w:rsidRPr="003A74CD" w:rsidRDefault="00AB0ED9" w:rsidP="00E70481">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наличие </w:t>
      </w:r>
      <w:r w:rsidR="00E70481" w:rsidRPr="003A74CD">
        <w:rPr>
          <w:rFonts w:ascii="Times New Roman" w:hAnsi="Times New Roman"/>
          <w:sz w:val="24"/>
          <w:szCs w:val="24"/>
          <w:lang w:val="ru-RU"/>
        </w:rPr>
        <w:t>участника сертификатов, подтверждающих статуса авторизованного сервисного центра HP по продуктам печати и обработки изображений</w:t>
      </w:r>
      <w:proofErr w:type="gramStart"/>
      <w:r w:rsidR="00E70481" w:rsidRPr="003A74CD">
        <w:rPr>
          <w:rFonts w:ascii="Times New Roman" w:hAnsi="Times New Roman"/>
          <w:sz w:val="24"/>
          <w:szCs w:val="24"/>
          <w:lang w:val="ru-RU"/>
        </w:rPr>
        <w:t>.</w:t>
      </w:r>
      <w:r w:rsidR="0012006F" w:rsidRPr="003A74CD">
        <w:rPr>
          <w:rFonts w:ascii="Times New Roman" w:hAnsi="Times New Roman"/>
          <w:sz w:val="24"/>
          <w:szCs w:val="24"/>
          <w:lang w:val="ru-RU"/>
        </w:rPr>
        <w:t>.</w:t>
      </w:r>
      <w:proofErr w:type="gramEnd"/>
    </w:p>
    <w:p w:rsidR="0012006F" w:rsidRPr="003A74CD" w:rsidRDefault="0012006F" w:rsidP="00AB0ED9">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Желательно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собственными силами, без привлечения субподрядчиков.</w:t>
      </w:r>
    </w:p>
    <w:p w:rsidR="00510430" w:rsidRPr="003A74CD" w:rsidRDefault="00510430" w:rsidP="00510430">
      <w:pPr>
        <w:numPr>
          <w:ilvl w:val="3"/>
          <w:numId w:val="2"/>
        </w:numPr>
        <w:tabs>
          <w:tab w:val="left" w:pos="993"/>
          <w:tab w:val="num" w:pos="1560"/>
          <w:tab w:val="num" w:pos="170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Желательно наличие участника в Реестре потенциальных участников закупок Группы Газпром.</w:t>
      </w:r>
    </w:p>
    <w:p w:rsidR="00510430" w:rsidRPr="003A74CD" w:rsidRDefault="00510430" w:rsidP="00510430">
      <w:pPr>
        <w:numPr>
          <w:ilvl w:val="3"/>
          <w:numId w:val="2"/>
        </w:numPr>
        <w:tabs>
          <w:tab w:val="left" w:pos="993"/>
          <w:tab w:val="num" w:pos="1560"/>
          <w:tab w:val="num" w:pos="170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Желательно, чтобы участник обладал статусом субъекта малого и среднего предпринимательства.</w:t>
      </w:r>
    </w:p>
    <w:p w:rsidR="00F05627" w:rsidRPr="003A74CD" w:rsidRDefault="00F05627" w:rsidP="00C0498D">
      <w:pPr>
        <w:numPr>
          <w:ilvl w:val="3"/>
          <w:numId w:val="2"/>
        </w:numPr>
        <w:tabs>
          <w:tab w:val="left" w:pos="993"/>
          <w:tab w:val="num" w:pos="1560"/>
          <w:tab w:val="num" w:pos="170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Участник должен исполнять в полном объеме обязательства по уплате налогов в бюджеты всех уровней и обязательных платежей в государственные внебюджетные фонды не менее чем в течение года, предшествующего дате проведения запроса предложений.</w:t>
      </w:r>
    </w:p>
    <w:p w:rsidR="00F05627" w:rsidRPr="003A74CD" w:rsidRDefault="00F05627" w:rsidP="00C0498D">
      <w:pPr>
        <w:numPr>
          <w:ilvl w:val="3"/>
          <w:numId w:val="2"/>
        </w:numPr>
        <w:tabs>
          <w:tab w:val="left" w:pos="993"/>
          <w:tab w:val="num" w:pos="1560"/>
          <w:tab w:val="num" w:pos="170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Участник должен быть платежеспособным.</w:t>
      </w:r>
    </w:p>
    <w:p w:rsidR="00F05627" w:rsidRPr="003A74CD" w:rsidRDefault="00F05627" w:rsidP="00C0498D">
      <w:pPr>
        <w:numPr>
          <w:ilvl w:val="3"/>
          <w:numId w:val="2"/>
        </w:numPr>
        <w:tabs>
          <w:tab w:val="left" w:pos="993"/>
          <w:tab w:val="num" w:pos="1560"/>
          <w:tab w:val="num" w:pos="170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Участник должен обладать положительной деловой репутацией:</w:t>
      </w:r>
    </w:p>
    <w:p w:rsidR="00F05627" w:rsidRPr="003A74CD" w:rsidRDefault="00F05627" w:rsidP="00C0498D">
      <w:pPr>
        <w:pStyle w:val="aff9"/>
        <w:numPr>
          <w:ilvl w:val="4"/>
          <w:numId w:val="2"/>
        </w:numPr>
        <w:tabs>
          <w:tab w:val="clear" w:pos="1080"/>
        </w:tabs>
        <w:spacing w:after="0" w:line="240" w:lineRule="auto"/>
        <w:ind w:left="0" w:firstLine="0"/>
        <w:jc w:val="both"/>
        <w:rPr>
          <w:rFonts w:ascii="Times New Roman" w:hAnsi="Times New Roman"/>
          <w:sz w:val="24"/>
          <w:szCs w:val="24"/>
        </w:rPr>
      </w:pPr>
      <w:proofErr w:type="gramStart"/>
      <w:r w:rsidRPr="003A74CD">
        <w:rPr>
          <w:rFonts w:ascii="Times New Roman" w:hAnsi="Times New Roman"/>
          <w:sz w:val="24"/>
          <w:szCs w:val="24"/>
        </w:rPr>
        <w:t>Участник не должен находиться в процессе ликвидации, реорганизации, его деятельность не должна быть приостановлена, в отношении него не должны применяться на протяжении одного года до даты окончания приема Заявок на участие в запросе предложений какие-либо процедуры банкротства и не должно быть принято решение арбитражного суда о признании</w:t>
      </w:r>
      <w:r w:rsidR="004F04DF" w:rsidRPr="003A74CD">
        <w:rPr>
          <w:rFonts w:ascii="Times New Roman" w:hAnsi="Times New Roman"/>
          <w:sz w:val="24"/>
          <w:szCs w:val="24"/>
        </w:rPr>
        <w:t xml:space="preserve"> участник</w:t>
      </w:r>
      <w:r w:rsidRPr="003A74CD">
        <w:rPr>
          <w:rFonts w:ascii="Times New Roman" w:hAnsi="Times New Roman"/>
          <w:sz w:val="24"/>
          <w:szCs w:val="24"/>
        </w:rPr>
        <w:t>а банкротом и об открытии конкурсного производства.</w:t>
      </w:r>
      <w:proofErr w:type="gramEnd"/>
    </w:p>
    <w:p w:rsidR="00F05627" w:rsidRPr="003A74CD" w:rsidRDefault="00F05627" w:rsidP="00C0498D">
      <w:pPr>
        <w:numPr>
          <w:ilvl w:val="4"/>
          <w:numId w:val="2"/>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Имущество</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не должно находиться под арестом.</w:t>
      </w:r>
    </w:p>
    <w:p w:rsidR="00F05627" w:rsidRPr="003A74CD" w:rsidRDefault="00F05627" w:rsidP="00C0498D">
      <w:pPr>
        <w:numPr>
          <w:ilvl w:val="4"/>
          <w:numId w:val="2"/>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Невыполненные договорные отношения у</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с предприятиями Группы Газпром должны отсутствовать.</w:t>
      </w:r>
    </w:p>
    <w:p w:rsidR="00F05627" w:rsidRPr="003A74CD" w:rsidRDefault="00F05627" w:rsidP="00C0498D">
      <w:pPr>
        <w:numPr>
          <w:ilvl w:val="4"/>
          <w:numId w:val="2"/>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Негативная информации об участии в судебных разбирательствах должна отсутствовать.</w:t>
      </w:r>
    </w:p>
    <w:p w:rsidR="00FD5AB8" w:rsidRPr="003A74CD" w:rsidRDefault="00FD5AB8" w:rsidP="00FD5AB8">
      <w:pPr>
        <w:spacing w:after="0" w:line="240" w:lineRule="auto"/>
        <w:jc w:val="both"/>
        <w:rPr>
          <w:rFonts w:ascii="Times New Roman" w:hAnsi="Times New Roman"/>
          <w:sz w:val="24"/>
          <w:szCs w:val="24"/>
          <w:lang w:val="ru-RU"/>
        </w:rPr>
      </w:pPr>
    </w:p>
    <w:p w:rsidR="00BF55D0" w:rsidRPr="003A74CD" w:rsidRDefault="00510430" w:rsidP="00C0498D">
      <w:pPr>
        <w:pStyle w:val="22"/>
        <w:numPr>
          <w:ilvl w:val="2"/>
          <w:numId w:val="2"/>
        </w:numPr>
        <w:tabs>
          <w:tab w:val="clear" w:pos="3320"/>
        </w:tabs>
        <w:spacing w:after="0" w:line="240" w:lineRule="auto"/>
        <w:ind w:left="0" w:firstLine="0"/>
        <w:jc w:val="both"/>
        <w:outlineLvl w:val="2"/>
        <w:rPr>
          <w:rFonts w:ascii="Times New Roman" w:hAnsi="Times New Roman"/>
          <w:b/>
          <w:sz w:val="24"/>
          <w:szCs w:val="24"/>
          <w:lang w:val="ru-RU"/>
        </w:rPr>
      </w:pPr>
      <w:bookmarkStart w:id="52" w:name="_Toc298836060"/>
      <w:bookmarkStart w:id="53" w:name="_Toc391560532"/>
      <w:r w:rsidRPr="003A74CD">
        <w:rPr>
          <w:rFonts w:ascii="Times New Roman" w:hAnsi="Times New Roman"/>
          <w:b/>
          <w:sz w:val="24"/>
          <w:szCs w:val="24"/>
          <w:lang w:val="ru-RU"/>
        </w:rPr>
        <w:t>Перечень документов, подтверждающих соответствие участников запроса предложений квалификационным требованиям настоящей документации о запросе предложений</w:t>
      </w:r>
      <w:r w:rsidR="00BF55D0" w:rsidRPr="003A74CD">
        <w:rPr>
          <w:rFonts w:ascii="Times New Roman" w:hAnsi="Times New Roman"/>
          <w:b/>
          <w:sz w:val="24"/>
          <w:szCs w:val="24"/>
          <w:lang w:val="ru-RU"/>
        </w:rPr>
        <w:t>:</w:t>
      </w:r>
      <w:bookmarkEnd w:id="51"/>
      <w:bookmarkEnd w:id="52"/>
      <w:bookmarkEnd w:id="53"/>
    </w:p>
    <w:p w:rsidR="002F0335" w:rsidRPr="003A74CD" w:rsidRDefault="002F0335"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bookmarkStart w:id="54" w:name="_Toc280286284"/>
      <w:r w:rsidRPr="003A74CD">
        <w:rPr>
          <w:rFonts w:ascii="Times New Roman" w:hAnsi="Times New Roman"/>
          <w:sz w:val="24"/>
          <w:szCs w:val="24"/>
          <w:lang w:val="ru-RU"/>
        </w:rPr>
        <w:t xml:space="preserve">Информация </w:t>
      </w:r>
      <w:proofErr w:type="gramStart"/>
      <w:r w:rsidRPr="003A74CD">
        <w:rPr>
          <w:rFonts w:ascii="Times New Roman" w:hAnsi="Times New Roman"/>
          <w:sz w:val="24"/>
          <w:szCs w:val="24"/>
          <w:lang w:val="ru-RU"/>
        </w:rPr>
        <w:t>о</w:t>
      </w:r>
      <w:proofErr w:type="gramEnd"/>
      <w:r w:rsidRPr="003A74CD">
        <w:rPr>
          <w:rFonts w:ascii="Times New Roman" w:hAnsi="Times New Roman"/>
          <w:sz w:val="24"/>
          <w:szCs w:val="24"/>
          <w:lang w:val="ru-RU"/>
        </w:rPr>
        <w:t xml:space="preserve">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 xml:space="preserve">по установленной в настоящей Документации о запросе предложений форме – Справка о </w:t>
      </w:r>
      <w:r w:rsidR="006652E0"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(Форма 5).</w:t>
      </w:r>
    </w:p>
    <w:p w:rsidR="002F0335" w:rsidRPr="003A74CD" w:rsidRDefault="002F0335"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Информация о выполнении аналогичных договоров по установленной в настоящей Документации о запросе предложений форме – Справка </w:t>
      </w:r>
      <w:proofErr w:type="gramStart"/>
      <w:r w:rsidRPr="003A74CD">
        <w:rPr>
          <w:rFonts w:ascii="Times New Roman" w:hAnsi="Times New Roman"/>
          <w:sz w:val="24"/>
          <w:szCs w:val="24"/>
          <w:lang w:val="ru-RU"/>
        </w:rPr>
        <w:t>о</w:t>
      </w:r>
      <w:proofErr w:type="gramEnd"/>
      <w:r w:rsidRPr="003A74CD">
        <w:rPr>
          <w:rFonts w:ascii="Times New Roman" w:hAnsi="Times New Roman"/>
          <w:sz w:val="24"/>
          <w:szCs w:val="24"/>
          <w:lang w:val="ru-RU"/>
        </w:rPr>
        <w:t xml:space="preserve"> </w:t>
      </w:r>
      <w:r w:rsidR="006652E0" w:rsidRPr="003A74CD">
        <w:rPr>
          <w:rFonts w:ascii="Times New Roman" w:hAnsi="Times New Roman"/>
          <w:sz w:val="24"/>
          <w:szCs w:val="24"/>
          <w:lang w:val="ru-RU"/>
        </w:rPr>
        <w:t xml:space="preserve">оказании услуг </w:t>
      </w:r>
      <w:r w:rsidR="00994AA9" w:rsidRPr="003A74CD">
        <w:rPr>
          <w:rFonts w:ascii="Times New Roman" w:hAnsi="Times New Roman"/>
          <w:sz w:val="24"/>
          <w:szCs w:val="24"/>
          <w:lang w:val="ru-RU"/>
        </w:rPr>
        <w:t>у</w:t>
      </w:r>
      <w:r w:rsidRPr="003A74CD">
        <w:rPr>
          <w:rFonts w:ascii="Times New Roman" w:hAnsi="Times New Roman"/>
          <w:sz w:val="24"/>
          <w:szCs w:val="24"/>
          <w:lang w:val="ru-RU"/>
        </w:rPr>
        <w:t>частником по аналогичным объектам (Форма 6).</w:t>
      </w:r>
    </w:p>
    <w:p w:rsidR="002F0335" w:rsidRPr="003A74CD" w:rsidRDefault="002F0335"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bCs/>
          <w:sz w:val="24"/>
          <w:szCs w:val="24"/>
          <w:lang w:val="ru-RU"/>
        </w:rPr>
        <w:t>Информация о материально-технических ресурсах по установленной в настоящей Документации о запросе предложений форме – Справка о материально-технических ресурсах (Форма 7).</w:t>
      </w:r>
    </w:p>
    <w:p w:rsidR="006D576C" w:rsidRPr="003A74CD" w:rsidRDefault="002F0335"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bCs/>
          <w:sz w:val="24"/>
          <w:szCs w:val="24"/>
          <w:lang w:val="ru-RU"/>
        </w:rPr>
        <w:t xml:space="preserve">Информация о кадровых ресурсах </w:t>
      </w:r>
      <w:r w:rsidR="00994AA9" w:rsidRPr="003A74CD">
        <w:rPr>
          <w:rFonts w:ascii="Times New Roman" w:hAnsi="Times New Roman"/>
          <w:bCs/>
          <w:sz w:val="24"/>
          <w:szCs w:val="24"/>
          <w:lang w:val="ru-RU"/>
        </w:rPr>
        <w:t>у</w:t>
      </w:r>
      <w:r w:rsidRPr="003A74CD">
        <w:rPr>
          <w:rFonts w:ascii="Times New Roman" w:hAnsi="Times New Roman"/>
          <w:bCs/>
          <w:sz w:val="24"/>
          <w:szCs w:val="24"/>
          <w:lang w:val="ru-RU"/>
        </w:rPr>
        <w:t xml:space="preserve">частника </w:t>
      </w:r>
      <w:r w:rsidRPr="003A74CD">
        <w:rPr>
          <w:rFonts w:ascii="Times New Roman" w:hAnsi="Times New Roman"/>
          <w:sz w:val="24"/>
          <w:szCs w:val="24"/>
          <w:lang w:val="ru-RU"/>
        </w:rPr>
        <w:t>по установленной в настоящей Документации о запросе предложений форме</w:t>
      </w:r>
      <w:r w:rsidRPr="003A74CD">
        <w:rPr>
          <w:rFonts w:ascii="Times New Roman" w:hAnsi="Times New Roman"/>
          <w:bCs/>
          <w:sz w:val="24"/>
          <w:szCs w:val="24"/>
          <w:lang w:val="ru-RU"/>
        </w:rPr>
        <w:t xml:space="preserve"> – Справка о кадровых ресурсах </w:t>
      </w:r>
      <w:r w:rsidR="00994AA9" w:rsidRPr="003A74CD">
        <w:rPr>
          <w:rFonts w:ascii="Times New Roman" w:hAnsi="Times New Roman"/>
          <w:bCs/>
          <w:sz w:val="24"/>
          <w:szCs w:val="24"/>
          <w:lang w:val="ru-RU"/>
        </w:rPr>
        <w:t>у</w:t>
      </w:r>
      <w:r w:rsidRPr="003A74CD">
        <w:rPr>
          <w:rFonts w:ascii="Times New Roman" w:hAnsi="Times New Roman"/>
          <w:bCs/>
          <w:sz w:val="24"/>
          <w:szCs w:val="24"/>
          <w:lang w:val="ru-RU"/>
        </w:rPr>
        <w:t>частника (Форма 8).</w:t>
      </w:r>
      <w:r w:rsidR="006D576C" w:rsidRPr="003A74CD">
        <w:rPr>
          <w:rFonts w:ascii="Times New Roman" w:hAnsi="Times New Roman"/>
          <w:sz w:val="24"/>
          <w:szCs w:val="24"/>
          <w:lang w:val="ru-RU"/>
        </w:rPr>
        <w:t xml:space="preserve"> </w:t>
      </w:r>
    </w:p>
    <w:p w:rsidR="00433752" w:rsidRPr="003A74CD" w:rsidRDefault="00433752"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Отзывы (при наличии) о выполняемых (выполненных) участником работах, аналогичных предмету настоящего запроса предложений.</w:t>
      </w:r>
    </w:p>
    <w:p w:rsidR="00F031A6" w:rsidRPr="003A74CD" w:rsidRDefault="00AA6200"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Заверенные </w:t>
      </w:r>
      <w:r w:rsidR="003F4837" w:rsidRPr="003A74CD">
        <w:rPr>
          <w:rFonts w:ascii="Times New Roman" w:hAnsi="Times New Roman"/>
          <w:sz w:val="24"/>
          <w:szCs w:val="24"/>
          <w:lang w:val="ru-RU"/>
        </w:rPr>
        <w:t>участником</w:t>
      </w:r>
      <w:r w:rsidRPr="003A74CD">
        <w:rPr>
          <w:rFonts w:ascii="Times New Roman" w:hAnsi="Times New Roman"/>
          <w:sz w:val="24"/>
          <w:szCs w:val="24"/>
          <w:lang w:val="ru-RU"/>
        </w:rPr>
        <w:t xml:space="preserve"> копии </w:t>
      </w:r>
      <w:proofErr w:type="gramStart"/>
      <w:r w:rsidRPr="003A74CD">
        <w:rPr>
          <w:rFonts w:ascii="Times New Roman" w:hAnsi="Times New Roman"/>
          <w:sz w:val="24"/>
          <w:szCs w:val="24"/>
          <w:lang w:val="ru-RU"/>
        </w:rPr>
        <w:t>документов</w:t>
      </w:r>
      <w:proofErr w:type="gramEnd"/>
      <w:r w:rsidR="00F031A6" w:rsidRPr="003A74CD">
        <w:rPr>
          <w:rFonts w:ascii="Times New Roman" w:hAnsi="Times New Roman"/>
          <w:sz w:val="24"/>
          <w:szCs w:val="24"/>
          <w:lang w:val="ru-RU"/>
        </w:rPr>
        <w:t xml:space="preserve"> подтверждающие наличие </w:t>
      </w:r>
      <w:r w:rsidR="007B5D0C" w:rsidRPr="003A74CD">
        <w:rPr>
          <w:rFonts w:ascii="Times New Roman" w:hAnsi="Times New Roman"/>
          <w:sz w:val="24"/>
          <w:szCs w:val="24"/>
          <w:lang w:val="ru-RU"/>
        </w:rPr>
        <w:t>сертифицированных</w:t>
      </w:r>
      <w:r w:rsidR="00E70481" w:rsidRPr="003A74CD">
        <w:rPr>
          <w:rFonts w:ascii="Times New Roman" w:hAnsi="Times New Roman"/>
          <w:sz w:val="24"/>
          <w:szCs w:val="24"/>
          <w:lang w:val="ru-RU"/>
        </w:rPr>
        <w:t xml:space="preserve"> по коммерческим продуктам технических специалистов с сертификатом </w:t>
      </w:r>
      <w:r w:rsidR="00E70481" w:rsidRPr="003A74CD">
        <w:rPr>
          <w:rFonts w:ascii="Times New Roman" w:hAnsi="Times New Roman"/>
          <w:sz w:val="24"/>
          <w:szCs w:val="24"/>
        </w:rPr>
        <w:t>ASP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HP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ASP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Commercial</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Clients</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PC</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Workstations</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Notebooks</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HP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ASP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Commercial</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Server</w:t>
      </w:r>
      <w:r w:rsidR="00E70481" w:rsidRPr="003A74CD">
        <w:rPr>
          <w:rFonts w:ascii="Times New Roman" w:hAnsi="Times New Roman"/>
          <w:sz w:val="24"/>
          <w:szCs w:val="24"/>
          <w:lang w:val="ru-RU"/>
        </w:rPr>
        <w:t xml:space="preserve"> &amp; </w:t>
      </w:r>
      <w:r w:rsidR="00E70481" w:rsidRPr="003A74CD">
        <w:rPr>
          <w:rFonts w:ascii="Times New Roman" w:hAnsi="Times New Roman"/>
          <w:sz w:val="24"/>
          <w:szCs w:val="24"/>
        </w:rPr>
        <w:t>Storage</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ProLiant</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Servers</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commercial</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Storage</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Product</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range</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HP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ASP</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Enterprise</w:t>
      </w:r>
      <w:r w:rsidR="00E70481" w:rsidRPr="003A74CD">
        <w:rPr>
          <w:rFonts w:ascii="Times New Roman" w:hAnsi="Times New Roman"/>
          <w:sz w:val="24"/>
          <w:szCs w:val="24"/>
          <w:lang w:val="ru-RU"/>
        </w:rPr>
        <w:t xml:space="preserve"> </w:t>
      </w:r>
      <w:r w:rsidR="00E70481" w:rsidRPr="003A74CD">
        <w:rPr>
          <w:rFonts w:ascii="Times New Roman" w:hAnsi="Times New Roman"/>
          <w:sz w:val="24"/>
          <w:szCs w:val="24"/>
        </w:rPr>
        <w:t>Server</w:t>
      </w:r>
      <w:r w:rsidR="00E70481" w:rsidRPr="003A74CD">
        <w:rPr>
          <w:rFonts w:ascii="Times New Roman" w:hAnsi="Times New Roman"/>
          <w:sz w:val="24"/>
          <w:szCs w:val="24"/>
          <w:lang w:val="ru-RU"/>
        </w:rPr>
        <w:t xml:space="preserve"> (</w:t>
      </w:r>
      <w:proofErr w:type="spellStart"/>
      <w:r w:rsidR="00E70481" w:rsidRPr="003A74CD">
        <w:rPr>
          <w:rFonts w:ascii="Times New Roman" w:hAnsi="Times New Roman"/>
          <w:sz w:val="24"/>
          <w:szCs w:val="24"/>
        </w:rPr>
        <w:t>BladeSystem</w:t>
      </w:r>
      <w:proofErr w:type="spellEnd"/>
      <w:r w:rsidR="00E70481" w:rsidRPr="003A74CD">
        <w:rPr>
          <w:rFonts w:ascii="Times New Roman" w:hAnsi="Times New Roman"/>
          <w:sz w:val="24"/>
          <w:szCs w:val="24"/>
          <w:lang w:val="ru-RU"/>
        </w:rPr>
        <w:t>).</w:t>
      </w:r>
    </w:p>
    <w:p w:rsidR="00E70481" w:rsidRPr="003A74CD" w:rsidRDefault="00E70481" w:rsidP="00E70481">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Заверенные участником копии сертификатов статуса авторизованного сервисного центра </w:t>
      </w:r>
      <w:r w:rsidRPr="003A74CD">
        <w:rPr>
          <w:rFonts w:ascii="Times New Roman" w:hAnsi="Times New Roman"/>
          <w:sz w:val="24"/>
          <w:szCs w:val="24"/>
        </w:rPr>
        <w:t>HP</w:t>
      </w:r>
      <w:r w:rsidRPr="003A74CD">
        <w:rPr>
          <w:rFonts w:ascii="Times New Roman" w:hAnsi="Times New Roman"/>
          <w:sz w:val="24"/>
          <w:szCs w:val="24"/>
          <w:lang w:val="ru-RU"/>
        </w:rPr>
        <w:t xml:space="preserve"> по техническому обслуживанию серверов HP </w:t>
      </w:r>
      <w:proofErr w:type="spellStart"/>
      <w:proofErr w:type="gramStart"/>
      <w:r w:rsidRPr="003A74CD">
        <w:rPr>
          <w:rFonts w:ascii="Times New Roman" w:hAnsi="Times New Roman"/>
          <w:sz w:val="24"/>
          <w:szCs w:val="24"/>
          <w:lang w:val="ru-RU"/>
        </w:rPr>
        <w:t>ProLiant</w:t>
      </w:r>
      <w:proofErr w:type="spellEnd"/>
      <w:proofErr w:type="gramEnd"/>
      <w:r w:rsidRPr="003A74CD">
        <w:rPr>
          <w:rFonts w:ascii="Times New Roman" w:hAnsi="Times New Roman"/>
          <w:sz w:val="24"/>
          <w:szCs w:val="24"/>
          <w:lang w:val="ru-RU"/>
        </w:rPr>
        <w:t xml:space="preserve"> а также настольных компьютеров, рабочих станций и ноутбуков HP </w:t>
      </w:r>
      <w:proofErr w:type="spellStart"/>
      <w:r w:rsidRPr="003A74CD">
        <w:rPr>
          <w:rFonts w:ascii="Times New Roman" w:hAnsi="Times New Roman"/>
          <w:sz w:val="24"/>
          <w:szCs w:val="24"/>
          <w:lang w:val="ru-RU"/>
        </w:rPr>
        <w:t>Authorized</w:t>
      </w:r>
      <w:proofErr w:type="spellEnd"/>
      <w:r w:rsidRPr="003A74CD">
        <w:rPr>
          <w:rFonts w:ascii="Times New Roman" w:hAnsi="Times New Roman"/>
          <w:sz w:val="24"/>
          <w:szCs w:val="24"/>
          <w:lang w:val="ru-RU"/>
        </w:rPr>
        <w:t xml:space="preserve"> </w:t>
      </w:r>
      <w:proofErr w:type="spellStart"/>
      <w:r w:rsidRPr="003A74CD">
        <w:rPr>
          <w:rFonts w:ascii="Times New Roman" w:hAnsi="Times New Roman"/>
          <w:sz w:val="24"/>
          <w:szCs w:val="24"/>
          <w:lang w:val="ru-RU"/>
        </w:rPr>
        <w:t>Service</w:t>
      </w:r>
      <w:proofErr w:type="spellEnd"/>
      <w:r w:rsidRPr="003A74CD">
        <w:rPr>
          <w:rFonts w:ascii="Times New Roman" w:hAnsi="Times New Roman"/>
          <w:sz w:val="24"/>
          <w:szCs w:val="24"/>
          <w:lang w:val="ru-RU"/>
        </w:rPr>
        <w:t xml:space="preserve"> </w:t>
      </w:r>
      <w:proofErr w:type="spellStart"/>
      <w:r w:rsidRPr="003A74CD">
        <w:rPr>
          <w:rFonts w:ascii="Times New Roman" w:hAnsi="Times New Roman"/>
          <w:sz w:val="24"/>
          <w:szCs w:val="24"/>
          <w:lang w:val="ru-RU"/>
        </w:rPr>
        <w:t>Partner</w:t>
      </w:r>
      <w:proofErr w:type="spellEnd"/>
      <w:r w:rsidRPr="003A74CD">
        <w:rPr>
          <w:rFonts w:ascii="Times New Roman" w:hAnsi="Times New Roman"/>
          <w:sz w:val="24"/>
          <w:szCs w:val="24"/>
          <w:lang w:val="ru-RU"/>
        </w:rPr>
        <w:t xml:space="preserve"> (ASP).</w:t>
      </w:r>
    </w:p>
    <w:p w:rsidR="00E70481" w:rsidRPr="003A74CD" w:rsidRDefault="00E70481"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Заверенные участником копии сертификатов статуса </w:t>
      </w:r>
      <w:r w:rsidRPr="003A74CD">
        <w:rPr>
          <w:rFonts w:ascii="Times New Roman" w:hAnsi="Times New Roman"/>
          <w:sz w:val="24"/>
          <w:szCs w:val="24"/>
        </w:rPr>
        <w:t>HP</w:t>
      </w:r>
      <w:r w:rsidRPr="003A74CD">
        <w:rPr>
          <w:rFonts w:ascii="Times New Roman" w:hAnsi="Times New Roman"/>
          <w:sz w:val="24"/>
          <w:szCs w:val="24"/>
          <w:lang w:val="ru-RU"/>
        </w:rPr>
        <w:t xml:space="preserve"> </w:t>
      </w:r>
      <w:r w:rsidRPr="003A74CD">
        <w:rPr>
          <w:rFonts w:ascii="Times New Roman" w:hAnsi="Times New Roman"/>
          <w:sz w:val="24"/>
          <w:szCs w:val="24"/>
        </w:rPr>
        <w:t>Gold</w:t>
      </w:r>
      <w:r w:rsidRPr="003A74CD">
        <w:rPr>
          <w:rFonts w:ascii="Times New Roman" w:hAnsi="Times New Roman"/>
          <w:sz w:val="24"/>
          <w:szCs w:val="24"/>
          <w:lang w:val="ru-RU"/>
        </w:rPr>
        <w:t xml:space="preserve"> </w:t>
      </w:r>
      <w:r w:rsidRPr="003A74CD">
        <w:rPr>
          <w:rFonts w:ascii="Times New Roman" w:hAnsi="Times New Roman"/>
          <w:sz w:val="24"/>
          <w:szCs w:val="24"/>
        </w:rPr>
        <w:t>Specialist</w:t>
      </w:r>
      <w:r w:rsidRPr="003A74CD">
        <w:rPr>
          <w:rFonts w:ascii="Times New Roman" w:hAnsi="Times New Roman"/>
          <w:sz w:val="24"/>
          <w:szCs w:val="24"/>
          <w:lang w:val="ru-RU"/>
        </w:rPr>
        <w:t>.</w:t>
      </w:r>
    </w:p>
    <w:p w:rsidR="002F0335" w:rsidRPr="003A74CD" w:rsidRDefault="006D576C"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Копия письма из Департамента по управлению корпоративными затратами </w:t>
      </w:r>
      <w:r w:rsidRPr="003A74CD">
        <w:rPr>
          <w:rFonts w:ascii="Times New Roman" w:hAnsi="Times New Roman"/>
          <w:sz w:val="24"/>
          <w:szCs w:val="24"/>
          <w:lang w:val="ru-RU"/>
        </w:rPr>
        <w:br/>
        <w:t xml:space="preserve">ОАО «Газпром» о включении в Реестр потенциальных участников закупок Группы Газпром </w:t>
      </w:r>
      <w:r w:rsidRPr="003A74CD">
        <w:rPr>
          <w:rFonts w:ascii="Times New Roman" w:hAnsi="Times New Roman"/>
          <w:sz w:val="24"/>
          <w:szCs w:val="24"/>
          <w:lang w:val="ru-RU"/>
        </w:rPr>
        <w:br/>
        <w:t>(при наличии).</w:t>
      </w:r>
    </w:p>
    <w:p w:rsidR="00CD53E2" w:rsidRPr="003A74CD" w:rsidRDefault="00972F52"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w:t>
      </w:r>
      <w:r w:rsidR="00CD53E2" w:rsidRPr="003A74CD">
        <w:rPr>
          <w:rFonts w:ascii="Times New Roman" w:hAnsi="Times New Roman"/>
          <w:sz w:val="24"/>
          <w:szCs w:val="24"/>
          <w:lang w:val="ru-RU"/>
        </w:rPr>
        <w:t>опия выписки из Реестра субъектов малого и среднего предпринимательства (при наличии).</w:t>
      </w:r>
    </w:p>
    <w:p w:rsidR="00023D12" w:rsidRPr="003A74CD" w:rsidRDefault="00023D12"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Копии </w:t>
      </w:r>
      <w:r w:rsidR="00E6577B" w:rsidRPr="003A74CD">
        <w:rPr>
          <w:rFonts w:ascii="Times New Roman" w:hAnsi="Times New Roman"/>
          <w:sz w:val="24"/>
          <w:szCs w:val="24"/>
          <w:lang w:val="ru-RU"/>
        </w:rPr>
        <w:t xml:space="preserve">бухгалтерских </w:t>
      </w:r>
      <w:r w:rsidRPr="003A74CD">
        <w:rPr>
          <w:rFonts w:ascii="Times New Roman" w:hAnsi="Times New Roman"/>
          <w:sz w:val="24"/>
          <w:szCs w:val="24"/>
          <w:lang w:val="ru-RU"/>
        </w:rPr>
        <w:t xml:space="preserve">балансов за </w:t>
      </w:r>
      <w:r w:rsidR="007A408F" w:rsidRPr="003A74CD">
        <w:rPr>
          <w:rFonts w:ascii="Times New Roman" w:hAnsi="Times New Roman"/>
          <w:sz w:val="24"/>
          <w:szCs w:val="24"/>
          <w:lang w:val="ru-RU"/>
        </w:rPr>
        <w:t>201</w:t>
      </w:r>
      <w:r w:rsidR="000F5F28" w:rsidRPr="003A74CD">
        <w:rPr>
          <w:rFonts w:ascii="Times New Roman" w:hAnsi="Times New Roman"/>
          <w:sz w:val="24"/>
          <w:szCs w:val="24"/>
          <w:lang w:val="ru-RU"/>
        </w:rPr>
        <w:t>2</w:t>
      </w:r>
      <w:r w:rsidR="0000323B" w:rsidRPr="003A74CD">
        <w:rPr>
          <w:rFonts w:ascii="Times New Roman" w:hAnsi="Times New Roman"/>
          <w:sz w:val="24"/>
          <w:szCs w:val="24"/>
          <w:lang w:val="ru-RU"/>
        </w:rPr>
        <w:t xml:space="preserve"> </w:t>
      </w:r>
      <w:r w:rsidR="007A408F" w:rsidRPr="003A74CD">
        <w:rPr>
          <w:rFonts w:ascii="Times New Roman" w:hAnsi="Times New Roman"/>
          <w:sz w:val="24"/>
          <w:szCs w:val="24"/>
          <w:lang w:val="ru-RU"/>
        </w:rPr>
        <w:t>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 с отметкой налогового органа о приеме либо с приложением документов, подтверждающих сдачу баланса в налоговый орган.</w:t>
      </w:r>
    </w:p>
    <w:p w:rsidR="00405EBA" w:rsidRPr="003A74CD" w:rsidRDefault="00405EBA"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Копии отчетов о прибылях и убытках за </w:t>
      </w:r>
      <w:r w:rsidR="007A408F" w:rsidRPr="003A74CD">
        <w:rPr>
          <w:rFonts w:ascii="Times New Roman" w:hAnsi="Times New Roman"/>
          <w:sz w:val="24"/>
          <w:szCs w:val="24"/>
          <w:lang w:val="ru-RU"/>
        </w:rPr>
        <w:t>201</w:t>
      </w:r>
      <w:r w:rsidR="000F5F28" w:rsidRPr="003A74CD">
        <w:rPr>
          <w:rFonts w:ascii="Times New Roman" w:hAnsi="Times New Roman"/>
          <w:sz w:val="24"/>
          <w:szCs w:val="24"/>
          <w:lang w:val="ru-RU"/>
        </w:rPr>
        <w:t>2</w:t>
      </w:r>
      <w:r w:rsidR="007A408F" w:rsidRPr="003A74CD">
        <w:rPr>
          <w:rFonts w:ascii="Times New Roman" w:hAnsi="Times New Roman"/>
          <w:sz w:val="24"/>
          <w:szCs w:val="24"/>
          <w:lang w:val="ru-RU"/>
        </w:rPr>
        <w:t xml:space="preserve"> 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 с отметкой налогового органа о приеме либо с приложением документов, подтверждающих сдачу отчета в налоговый орган.</w:t>
      </w:r>
    </w:p>
    <w:p w:rsidR="00405EBA" w:rsidRPr="003A74CD" w:rsidRDefault="00405EBA"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Копии отчетов об изменениях капитала (Форма бухгалтерской отчетности № 3), отчетов о движении денежных средств (Форма бухгалтерской отчетности № 4) за </w:t>
      </w:r>
      <w:r w:rsidR="007A408F" w:rsidRPr="003A74CD">
        <w:rPr>
          <w:rFonts w:ascii="Times New Roman" w:hAnsi="Times New Roman"/>
          <w:sz w:val="24"/>
          <w:szCs w:val="24"/>
          <w:lang w:val="ru-RU"/>
        </w:rPr>
        <w:t>201</w:t>
      </w:r>
      <w:r w:rsidR="000F5F28" w:rsidRPr="003A74CD">
        <w:rPr>
          <w:rFonts w:ascii="Times New Roman" w:hAnsi="Times New Roman"/>
          <w:sz w:val="24"/>
          <w:szCs w:val="24"/>
          <w:lang w:val="ru-RU"/>
        </w:rPr>
        <w:t>2</w:t>
      </w:r>
      <w:r w:rsidR="007A408F" w:rsidRPr="003A74CD">
        <w:rPr>
          <w:rFonts w:ascii="Times New Roman" w:hAnsi="Times New Roman"/>
          <w:sz w:val="24"/>
          <w:szCs w:val="24"/>
          <w:lang w:val="ru-RU"/>
        </w:rPr>
        <w:t xml:space="preserve"> 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 с отметкой налогового органа о приеме либо с приложением документов, подтверждающих сдачу </w:t>
      </w:r>
      <w:r w:rsidR="00A6263B" w:rsidRPr="003A74CD">
        <w:rPr>
          <w:rFonts w:ascii="Times New Roman" w:hAnsi="Times New Roman"/>
          <w:sz w:val="24"/>
          <w:szCs w:val="24"/>
          <w:lang w:val="ru-RU"/>
        </w:rPr>
        <w:t>отчетов</w:t>
      </w:r>
      <w:r w:rsidRPr="003A74CD">
        <w:rPr>
          <w:rFonts w:ascii="Times New Roman" w:hAnsi="Times New Roman"/>
          <w:sz w:val="24"/>
          <w:szCs w:val="24"/>
          <w:lang w:val="ru-RU"/>
        </w:rPr>
        <w:t xml:space="preserve"> в налоговый орган, а также, если имеется, заключение аудиторов за соответствующий отчетный период.</w:t>
      </w:r>
    </w:p>
    <w:p w:rsidR="00510430" w:rsidRPr="003A74CD" w:rsidRDefault="00510430" w:rsidP="00510430">
      <w:pPr>
        <w:pStyle w:val="22"/>
        <w:numPr>
          <w:ilvl w:val="3"/>
          <w:numId w:val="2"/>
        </w:numPr>
        <w:tabs>
          <w:tab w:val="clear" w:pos="1364"/>
          <w:tab w:val="num" w:pos="108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Копия расчета по начисленным и уплаченным страховым взносам на обязательное пенсионное страхование в Пенсионный Фонд Российской Федерации, по страховым взносам на обязательное медицинское страхование в ФФОМС и территориальные фонды ОМС за 201</w:t>
      </w:r>
      <w:r w:rsidR="000F5F28" w:rsidRPr="003A74CD">
        <w:rPr>
          <w:rFonts w:ascii="Times New Roman" w:hAnsi="Times New Roman"/>
          <w:sz w:val="24"/>
          <w:szCs w:val="24"/>
          <w:lang w:val="ru-RU"/>
        </w:rPr>
        <w:t>2</w:t>
      </w:r>
      <w:r w:rsidRPr="003A74CD">
        <w:rPr>
          <w:rFonts w:ascii="Times New Roman" w:hAnsi="Times New Roman"/>
          <w:sz w:val="24"/>
          <w:szCs w:val="24"/>
          <w:lang w:val="ru-RU"/>
        </w:rPr>
        <w:t xml:space="preserve"> 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w:t>
      </w:r>
    </w:p>
    <w:p w:rsidR="00023D12" w:rsidRPr="003A74CD" w:rsidRDefault="00023D12"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Для индивидуальных предпринимателей – копии налоговых деклараций за </w:t>
      </w:r>
      <w:r w:rsidR="007A408F" w:rsidRPr="003A74CD">
        <w:rPr>
          <w:rFonts w:ascii="Times New Roman" w:hAnsi="Times New Roman"/>
          <w:sz w:val="24"/>
          <w:szCs w:val="24"/>
          <w:lang w:val="ru-RU"/>
        </w:rPr>
        <w:t>201</w:t>
      </w:r>
      <w:r w:rsidR="000F5F28" w:rsidRPr="003A74CD">
        <w:rPr>
          <w:rFonts w:ascii="Times New Roman" w:hAnsi="Times New Roman"/>
          <w:sz w:val="24"/>
          <w:szCs w:val="24"/>
          <w:lang w:val="ru-RU"/>
        </w:rPr>
        <w:t>2</w:t>
      </w:r>
      <w:r w:rsidR="007A408F" w:rsidRPr="003A74CD">
        <w:rPr>
          <w:rFonts w:ascii="Times New Roman" w:hAnsi="Times New Roman"/>
          <w:sz w:val="24"/>
          <w:szCs w:val="24"/>
          <w:lang w:val="ru-RU"/>
        </w:rPr>
        <w:t xml:space="preserve"> 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 с отметкой налогового органа о приеме, либо с приложением документов, подтверждающих сдачу деклараций в налоговый орган.</w:t>
      </w:r>
    </w:p>
    <w:p w:rsidR="008A08F1" w:rsidRPr="003A74CD" w:rsidRDefault="008A08F1"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Для организаций, осуществляющих свою деятельность на специальном налоговом режиме - принятые налоговыми органами Российской Федерации </w:t>
      </w:r>
      <w:r w:rsidR="00972F52" w:rsidRPr="003A74CD">
        <w:rPr>
          <w:rFonts w:ascii="Times New Roman" w:hAnsi="Times New Roman"/>
          <w:sz w:val="24"/>
          <w:szCs w:val="24"/>
          <w:lang w:val="ru-RU"/>
        </w:rPr>
        <w:t xml:space="preserve">копии </w:t>
      </w:r>
      <w:r w:rsidRPr="003A74CD">
        <w:rPr>
          <w:rFonts w:ascii="Times New Roman" w:hAnsi="Times New Roman"/>
          <w:sz w:val="24"/>
          <w:szCs w:val="24"/>
          <w:lang w:val="ru-RU"/>
        </w:rPr>
        <w:t>Декларации по налогу, уплачиваемому в связи с применением специального налогового режима с отметкой</w:t>
      </w:r>
      <w:r w:rsidR="000F5F28" w:rsidRPr="003A74CD">
        <w:rPr>
          <w:rFonts w:ascii="Times New Roman" w:hAnsi="Times New Roman"/>
          <w:sz w:val="24"/>
          <w:szCs w:val="24"/>
          <w:lang w:val="ru-RU"/>
        </w:rPr>
        <w:t xml:space="preserve"> налогового органа за 2012</w:t>
      </w:r>
      <w:r w:rsidRPr="003A74CD">
        <w:rPr>
          <w:rFonts w:ascii="Times New Roman" w:hAnsi="Times New Roman"/>
          <w:sz w:val="24"/>
          <w:szCs w:val="24"/>
          <w:lang w:val="ru-RU"/>
        </w:rPr>
        <w:t>г. и 201</w:t>
      </w:r>
      <w:r w:rsidR="000F5F28" w:rsidRPr="003A74CD">
        <w:rPr>
          <w:rFonts w:ascii="Times New Roman" w:hAnsi="Times New Roman"/>
          <w:sz w:val="24"/>
          <w:szCs w:val="24"/>
          <w:lang w:val="ru-RU"/>
        </w:rPr>
        <w:t>3</w:t>
      </w:r>
      <w:r w:rsidRPr="003A74CD">
        <w:rPr>
          <w:rFonts w:ascii="Times New Roman" w:hAnsi="Times New Roman"/>
          <w:sz w:val="24"/>
          <w:szCs w:val="24"/>
          <w:lang w:val="ru-RU"/>
        </w:rPr>
        <w:t xml:space="preserve"> г., а также отчёт на основании Книги доходов и расходов, подписанный руководителем и главным бухгалтером предприятия, раскрывающий финансовую устойчивость предприятия.</w:t>
      </w:r>
      <w:proofErr w:type="gramEnd"/>
    </w:p>
    <w:p w:rsidR="00510430" w:rsidRPr="003A74CD" w:rsidRDefault="00510430" w:rsidP="00510430">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Оригинал справки из налогового органа об исполнении обязанностей по уплате налогов, сборов, страховых взносов, пеней и налоговых санкций, </w:t>
      </w:r>
      <w:proofErr w:type="gramStart"/>
      <w:r w:rsidRPr="003A74CD">
        <w:rPr>
          <w:rFonts w:ascii="Times New Roman" w:hAnsi="Times New Roman"/>
          <w:sz w:val="24"/>
          <w:szCs w:val="24"/>
          <w:lang w:val="ru-RU"/>
        </w:rPr>
        <w:t>датированная</w:t>
      </w:r>
      <w:proofErr w:type="gramEnd"/>
      <w:r w:rsidRPr="003A74CD">
        <w:rPr>
          <w:rFonts w:ascii="Times New Roman" w:hAnsi="Times New Roman"/>
          <w:sz w:val="24"/>
          <w:szCs w:val="24"/>
          <w:lang w:val="ru-RU"/>
        </w:rPr>
        <w:t xml:space="preserve"> </w:t>
      </w:r>
      <w:r w:rsidRPr="003A74CD">
        <w:rPr>
          <w:rFonts w:ascii="Times New Roman" w:hAnsi="Times New Roman"/>
          <w:b/>
          <w:sz w:val="24"/>
          <w:szCs w:val="24"/>
          <w:lang w:val="ru-RU"/>
        </w:rPr>
        <w:t xml:space="preserve">не ранее чем за 3 (три) месяца до даты размещения Извещения </w:t>
      </w:r>
      <w:r w:rsidRPr="003A74CD">
        <w:rPr>
          <w:rFonts w:ascii="Times New Roman" w:hAnsi="Times New Roman"/>
          <w:sz w:val="24"/>
          <w:szCs w:val="24"/>
          <w:lang w:val="ru-RU"/>
        </w:rPr>
        <w:t>о запросе предложений в соответствии с п.1.1.1.</w:t>
      </w:r>
    </w:p>
    <w:p w:rsidR="008A08F1" w:rsidRPr="003A74CD" w:rsidRDefault="008A08F1" w:rsidP="00394D08">
      <w:pPr>
        <w:pStyle w:val="22"/>
        <w:numPr>
          <w:ilvl w:val="3"/>
          <w:numId w:val="2"/>
        </w:numPr>
        <w:tabs>
          <w:tab w:val="clear" w:pos="1364"/>
          <w:tab w:val="num" w:pos="993"/>
          <w:tab w:val="left" w:pos="141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Сведения о профессиональной репутации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(награды, премии, отзывы Заказчиков, у</w:t>
      </w:r>
      <w:r w:rsidR="004D5CBB" w:rsidRPr="003A74CD">
        <w:rPr>
          <w:rFonts w:ascii="Times New Roman" w:hAnsi="Times New Roman"/>
          <w:sz w:val="24"/>
          <w:szCs w:val="24"/>
          <w:lang w:val="ru-RU"/>
        </w:rPr>
        <w:t>частие в международных проектах</w:t>
      </w:r>
      <w:r w:rsidRPr="003A74CD">
        <w:rPr>
          <w:rFonts w:ascii="Times New Roman" w:hAnsi="Times New Roman"/>
          <w:sz w:val="24"/>
          <w:szCs w:val="24"/>
          <w:lang w:val="ru-RU"/>
        </w:rPr>
        <w:t>).</w:t>
      </w:r>
    </w:p>
    <w:p w:rsidR="008A08F1" w:rsidRPr="003A74CD" w:rsidRDefault="008A08F1" w:rsidP="00394D08">
      <w:pPr>
        <w:pStyle w:val="22"/>
        <w:numPr>
          <w:ilvl w:val="3"/>
          <w:numId w:val="2"/>
        </w:numPr>
        <w:tabs>
          <w:tab w:val="clear" w:pos="1364"/>
          <w:tab w:val="num" w:pos="993"/>
          <w:tab w:val="left" w:pos="1418"/>
        </w:tabs>
        <w:spacing w:after="0" w:line="240" w:lineRule="auto"/>
        <w:ind w:left="1134" w:hanging="1134"/>
        <w:jc w:val="both"/>
        <w:rPr>
          <w:rFonts w:ascii="Times New Roman" w:hAnsi="Times New Roman"/>
          <w:sz w:val="24"/>
          <w:szCs w:val="24"/>
          <w:lang w:val="ru-RU"/>
        </w:rPr>
      </w:pPr>
      <w:r w:rsidRPr="003A74CD">
        <w:rPr>
          <w:rFonts w:ascii="Times New Roman" w:hAnsi="Times New Roman"/>
          <w:sz w:val="24"/>
          <w:szCs w:val="24"/>
          <w:lang w:val="ru-RU"/>
        </w:rPr>
        <w:t>Сведения о деловой репутации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p>
    <w:p w:rsidR="00F96589" w:rsidRPr="003A74CD" w:rsidRDefault="00F96589" w:rsidP="00C0498D">
      <w:pPr>
        <w:pStyle w:val="22"/>
        <w:numPr>
          <w:ilvl w:val="4"/>
          <w:numId w:val="2"/>
        </w:numPr>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Справка за подписью Руководителя или главного бухгалтера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с информацией о том, что к</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у не применяются и не применялись на протяжении одного года до даты оконча</w:t>
      </w:r>
      <w:r w:rsidR="008A20A3" w:rsidRPr="003A74CD">
        <w:rPr>
          <w:rFonts w:ascii="Times New Roman" w:hAnsi="Times New Roman"/>
          <w:sz w:val="24"/>
          <w:szCs w:val="24"/>
          <w:lang w:val="ru-RU"/>
        </w:rPr>
        <w:t>ния приема Заявок на участие в з</w:t>
      </w:r>
      <w:r w:rsidRPr="003A74CD">
        <w:rPr>
          <w:rFonts w:ascii="Times New Roman" w:hAnsi="Times New Roman"/>
          <w:sz w:val="24"/>
          <w:szCs w:val="24"/>
          <w:lang w:val="ru-RU"/>
        </w:rPr>
        <w:t>апросе предложений какие-либо процедуры банкротства и в отношении него не принято решение арбитражного суда о признании его банкротом и об открытии конкурсного производства, организация не находится в процессе</w:t>
      </w:r>
      <w:proofErr w:type="gramEnd"/>
      <w:r w:rsidRPr="003A74CD">
        <w:rPr>
          <w:rFonts w:ascii="Times New Roman" w:hAnsi="Times New Roman"/>
          <w:sz w:val="24"/>
          <w:szCs w:val="24"/>
          <w:lang w:val="ru-RU"/>
        </w:rPr>
        <w:t xml:space="preserve"> ликвидации или </w:t>
      </w:r>
      <w:proofErr w:type="gramStart"/>
      <w:r w:rsidRPr="003A74CD">
        <w:rPr>
          <w:rFonts w:ascii="Times New Roman" w:hAnsi="Times New Roman"/>
          <w:sz w:val="24"/>
          <w:szCs w:val="24"/>
          <w:lang w:val="ru-RU"/>
        </w:rPr>
        <w:t>реорганизации</w:t>
      </w:r>
      <w:proofErr w:type="gramEnd"/>
      <w:r w:rsidRPr="003A74CD">
        <w:rPr>
          <w:rFonts w:ascii="Times New Roman" w:hAnsi="Times New Roman"/>
          <w:sz w:val="24"/>
          <w:szCs w:val="24"/>
          <w:lang w:val="ru-RU"/>
        </w:rPr>
        <w:t xml:space="preserve"> а так же, что на имущество</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не наложен арест (в соответствии с Федеральным законом «О несостоятельности (банкротстве)» от 26 октября 2002 г. № 127-Ф3).</w:t>
      </w:r>
    </w:p>
    <w:p w:rsidR="00FD5AB8" w:rsidRPr="003A74CD" w:rsidRDefault="008A08F1" w:rsidP="00C0498D">
      <w:pPr>
        <w:pStyle w:val="22"/>
        <w:numPr>
          <w:ilvl w:val="4"/>
          <w:numId w:val="2"/>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Справка за подписью Руководителя об отсутств</w:t>
      </w:r>
      <w:proofErr w:type="gramStart"/>
      <w:r w:rsidRPr="003A74CD">
        <w:rPr>
          <w:rFonts w:ascii="Times New Roman" w:hAnsi="Times New Roman"/>
          <w:sz w:val="24"/>
          <w:szCs w:val="24"/>
          <w:lang w:val="ru-RU"/>
        </w:rPr>
        <w:t>ии у</w:t>
      </w:r>
      <w:r w:rsidR="004F04DF" w:rsidRPr="003A74CD">
        <w:rPr>
          <w:rFonts w:ascii="Times New Roman" w:hAnsi="Times New Roman"/>
          <w:sz w:val="24"/>
          <w:szCs w:val="24"/>
          <w:lang w:val="ru-RU"/>
        </w:rPr>
        <w:t xml:space="preserve"> у</w:t>
      </w:r>
      <w:proofErr w:type="gramEnd"/>
      <w:r w:rsidR="004F04DF" w:rsidRPr="003A74CD">
        <w:rPr>
          <w:rFonts w:ascii="Times New Roman" w:hAnsi="Times New Roman"/>
          <w:sz w:val="24"/>
          <w:szCs w:val="24"/>
          <w:lang w:val="ru-RU"/>
        </w:rPr>
        <w:t>частник</w:t>
      </w:r>
      <w:r w:rsidRPr="003A74CD">
        <w:rPr>
          <w:rFonts w:ascii="Times New Roman" w:hAnsi="Times New Roman"/>
          <w:sz w:val="24"/>
          <w:szCs w:val="24"/>
          <w:lang w:val="ru-RU"/>
        </w:rPr>
        <w:t>а невыполненных договорных отношений с предприятиями Группы Газпром;</w:t>
      </w:r>
    </w:p>
    <w:p w:rsidR="00BF5F13" w:rsidRPr="003A74CD" w:rsidRDefault="00CD04A9" w:rsidP="00C0498D">
      <w:pPr>
        <w:pStyle w:val="22"/>
        <w:numPr>
          <w:ilvl w:val="4"/>
          <w:numId w:val="2"/>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Информация об участии в судебных разбирательствах (Форма 11).</w:t>
      </w:r>
    </w:p>
    <w:p w:rsidR="000D17EA" w:rsidRPr="003A74CD" w:rsidRDefault="000D17EA" w:rsidP="00F2509A">
      <w:pPr>
        <w:pStyle w:val="22"/>
        <w:numPr>
          <w:ilvl w:val="3"/>
          <w:numId w:val="2"/>
        </w:numPr>
        <w:tabs>
          <w:tab w:val="num" w:pos="1134"/>
          <w:tab w:val="num" w:pos="1276"/>
        </w:tabs>
        <w:spacing w:after="0" w:line="240" w:lineRule="auto"/>
        <w:ind w:left="0" w:firstLine="0"/>
        <w:jc w:val="both"/>
        <w:rPr>
          <w:rFonts w:ascii="Times New Roman" w:hAnsi="Times New Roman"/>
          <w:b/>
          <w:sz w:val="24"/>
          <w:szCs w:val="24"/>
          <w:lang w:val="ru-RU"/>
        </w:rPr>
      </w:pPr>
      <w:r w:rsidRPr="003A74CD">
        <w:rPr>
          <w:rFonts w:ascii="Times New Roman" w:hAnsi="Times New Roman"/>
          <w:b/>
          <w:sz w:val="24"/>
          <w:szCs w:val="24"/>
          <w:lang w:val="ru-RU"/>
        </w:rPr>
        <w:t xml:space="preserve">Участник, включенный в Реестр потенциальных участников закупок Группы Газпром, </w:t>
      </w:r>
      <w:r w:rsidR="006D576C" w:rsidRPr="003A74CD">
        <w:rPr>
          <w:rFonts w:ascii="Times New Roman" w:hAnsi="Times New Roman"/>
          <w:b/>
          <w:sz w:val="24"/>
          <w:szCs w:val="24"/>
          <w:lang w:val="ru-RU"/>
        </w:rPr>
        <w:t xml:space="preserve">вправе представлять в составе финансово-бухгалтерской отчетности </w:t>
      </w:r>
      <w:r w:rsidR="001F3D4C" w:rsidRPr="003A74CD">
        <w:rPr>
          <w:rFonts w:ascii="Times New Roman" w:hAnsi="Times New Roman"/>
          <w:b/>
          <w:sz w:val="24"/>
          <w:szCs w:val="24"/>
          <w:lang w:val="ru-RU" w:eastAsia="ru-RU"/>
        </w:rPr>
        <w:t>(</w:t>
      </w:r>
      <w:proofErr w:type="spellStart"/>
      <w:r w:rsidR="001F3D4C" w:rsidRPr="003A74CD">
        <w:rPr>
          <w:rFonts w:ascii="Times New Roman" w:hAnsi="Times New Roman"/>
          <w:b/>
          <w:sz w:val="24"/>
          <w:szCs w:val="24"/>
          <w:lang w:val="ru-RU" w:eastAsia="ru-RU"/>
        </w:rPr>
        <w:t>пп</w:t>
      </w:r>
      <w:proofErr w:type="spellEnd"/>
      <w:r w:rsidR="001F3D4C" w:rsidRPr="003A74CD">
        <w:rPr>
          <w:rFonts w:ascii="Times New Roman" w:hAnsi="Times New Roman"/>
          <w:b/>
          <w:sz w:val="24"/>
          <w:szCs w:val="24"/>
          <w:lang w:val="ru-RU" w:eastAsia="ru-RU"/>
        </w:rPr>
        <w:t>. 2.5.5.</w:t>
      </w:r>
      <w:r w:rsidR="00510430" w:rsidRPr="003A74CD">
        <w:rPr>
          <w:rFonts w:ascii="Times New Roman" w:hAnsi="Times New Roman"/>
          <w:b/>
          <w:sz w:val="24"/>
          <w:szCs w:val="24"/>
          <w:lang w:val="ru-RU" w:eastAsia="ru-RU"/>
        </w:rPr>
        <w:t>9</w:t>
      </w:r>
      <w:r w:rsidR="001F3D4C" w:rsidRPr="003A74CD">
        <w:rPr>
          <w:rFonts w:ascii="Times New Roman" w:hAnsi="Times New Roman"/>
          <w:b/>
          <w:sz w:val="24"/>
          <w:szCs w:val="24"/>
          <w:lang w:val="ru-RU" w:eastAsia="ru-RU"/>
        </w:rPr>
        <w:t xml:space="preserve"> - 2.5.5</w:t>
      </w:r>
      <w:r w:rsidR="006D576C" w:rsidRPr="003A74CD">
        <w:rPr>
          <w:rFonts w:ascii="Times New Roman" w:hAnsi="Times New Roman"/>
          <w:b/>
          <w:sz w:val="24"/>
          <w:szCs w:val="24"/>
          <w:lang w:val="ru-RU" w:eastAsia="ru-RU"/>
        </w:rPr>
        <w:t>.</w:t>
      </w:r>
      <w:r w:rsidR="00CB3AED" w:rsidRPr="003A74CD">
        <w:rPr>
          <w:rFonts w:ascii="Times New Roman" w:hAnsi="Times New Roman"/>
          <w:b/>
          <w:sz w:val="24"/>
          <w:szCs w:val="24"/>
          <w:lang w:val="ru-RU" w:eastAsia="ru-RU"/>
        </w:rPr>
        <w:t>1</w:t>
      </w:r>
      <w:r w:rsidR="00510430" w:rsidRPr="003A74CD">
        <w:rPr>
          <w:rFonts w:ascii="Times New Roman" w:hAnsi="Times New Roman"/>
          <w:b/>
          <w:sz w:val="24"/>
          <w:szCs w:val="24"/>
          <w:lang w:val="ru-RU" w:eastAsia="ru-RU"/>
        </w:rPr>
        <w:t>4</w:t>
      </w:r>
      <w:r w:rsidR="006D576C" w:rsidRPr="003A74CD">
        <w:rPr>
          <w:rFonts w:ascii="Times New Roman" w:hAnsi="Times New Roman"/>
          <w:b/>
          <w:sz w:val="24"/>
          <w:szCs w:val="24"/>
          <w:lang w:val="ru-RU" w:eastAsia="ru-RU"/>
        </w:rPr>
        <w:t xml:space="preserve">) </w:t>
      </w:r>
      <w:r w:rsidR="006D576C" w:rsidRPr="003A74CD">
        <w:rPr>
          <w:rFonts w:ascii="Times New Roman" w:hAnsi="Times New Roman"/>
          <w:b/>
          <w:sz w:val="24"/>
          <w:szCs w:val="24"/>
          <w:lang w:val="ru-RU"/>
        </w:rPr>
        <w:t>только следующие документы:</w:t>
      </w:r>
    </w:p>
    <w:p w:rsidR="00647B54" w:rsidRPr="003A74CD" w:rsidRDefault="00647B54" w:rsidP="00A11454">
      <w:pPr>
        <w:pStyle w:val="22"/>
        <w:numPr>
          <w:ilvl w:val="0"/>
          <w:numId w:val="33"/>
        </w:numPr>
        <w:tabs>
          <w:tab w:val="left" w:pos="709"/>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Копию баланса за 201</w:t>
      </w:r>
      <w:r w:rsidR="00180595" w:rsidRPr="003A74CD">
        <w:rPr>
          <w:rFonts w:ascii="Times New Roman" w:hAnsi="Times New Roman"/>
          <w:sz w:val="24"/>
          <w:szCs w:val="24"/>
          <w:lang w:val="ru-RU"/>
        </w:rPr>
        <w:t>3</w:t>
      </w:r>
      <w:r w:rsidRPr="003A74CD">
        <w:rPr>
          <w:rFonts w:ascii="Times New Roman" w:hAnsi="Times New Roman"/>
          <w:sz w:val="24"/>
          <w:szCs w:val="24"/>
          <w:lang w:val="ru-RU"/>
        </w:rPr>
        <w:t xml:space="preserve"> год с отметкой налогового органа о приеме, либо с приложением документов, подтверждающих сдачу баланса в налоговый орган;</w:t>
      </w:r>
    </w:p>
    <w:p w:rsidR="00647B54" w:rsidRPr="003A74CD" w:rsidRDefault="00647B54" w:rsidP="00A11454">
      <w:pPr>
        <w:pStyle w:val="22"/>
        <w:numPr>
          <w:ilvl w:val="0"/>
          <w:numId w:val="33"/>
        </w:numPr>
        <w:tabs>
          <w:tab w:val="left" w:pos="709"/>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Копию отчета о прибылях и убытках за 201</w:t>
      </w:r>
      <w:r w:rsidR="00180595" w:rsidRPr="003A74CD">
        <w:rPr>
          <w:rFonts w:ascii="Times New Roman" w:hAnsi="Times New Roman"/>
          <w:sz w:val="24"/>
          <w:szCs w:val="24"/>
          <w:lang w:val="ru-RU"/>
        </w:rPr>
        <w:t>3</w:t>
      </w:r>
      <w:r w:rsidRPr="003A74CD">
        <w:rPr>
          <w:rFonts w:ascii="Times New Roman" w:hAnsi="Times New Roman"/>
          <w:sz w:val="24"/>
          <w:szCs w:val="24"/>
          <w:lang w:val="ru-RU"/>
        </w:rPr>
        <w:t xml:space="preserve"> год с отметкой налогового органа о приеме, либо с приложением документов, подтверждающих сдачу отчета в налоговый орган;</w:t>
      </w:r>
    </w:p>
    <w:p w:rsidR="00F2509A" w:rsidRPr="003A74CD" w:rsidRDefault="00F2509A" w:rsidP="00A11454">
      <w:pPr>
        <w:pStyle w:val="22"/>
        <w:numPr>
          <w:ilvl w:val="0"/>
          <w:numId w:val="33"/>
        </w:numPr>
        <w:tabs>
          <w:tab w:val="left" w:pos="709"/>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Для индивидуальных предпринимателей – копию налоговой декларации за последний отчетный период текущего года, с отметкой налогового органа о приеме, либо с приложением документов, подтверждающих сдачу деклараций в налоговый орган;</w:t>
      </w:r>
    </w:p>
    <w:p w:rsidR="00F2509A" w:rsidRPr="003A74CD" w:rsidRDefault="00F2509A" w:rsidP="00A11454">
      <w:pPr>
        <w:pStyle w:val="22"/>
        <w:numPr>
          <w:ilvl w:val="0"/>
          <w:numId w:val="33"/>
        </w:numPr>
        <w:tabs>
          <w:tab w:val="left" w:pos="709"/>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Копию расчета по начисленным и уплаченным страховым взносам на обязательное пенсионное страхование в Пенсионный Фонд Российской Федерации, по страховым взносам на обязательное медицинское страхование в ФФОМС и территориальные фонды ОМС за последний отчетный период.</w:t>
      </w:r>
    </w:p>
    <w:p w:rsidR="00280769" w:rsidRPr="003A74CD" w:rsidRDefault="00280769" w:rsidP="00E51944">
      <w:pPr>
        <w:pStyle w:val="22"/>
        <w:spacing w:after="0" w:line="240" w:lineRule="auto"/>
        <w:jc w:val="both"/>
        <w:rPr>
          <w:rFonts w:ascii="Times New Roman" w:hAnsi="Times New Roman"/>
          <w:b/>
          <w:sz w:val="24"/>
          <w:szCs w:val="24"/>
          <w:lang w:val="ru-RU"/>
        </w:rPr>
      </w:pPr>
    </w:p>
    <w:p w:rsidR="007A408F" w:rsidRPr="003A74CD" w:rsidRDefault="007A408F" w:rsidP="00394D08">
      <w:pPr>
        <w:pStyle w:val="22"/>
        <w:numPr>
          <w:ilvl w:val="2"/>
          <w:numId w:val="2"/>
        </w:numPr>
        <w:tabs>
          <w:tab w:val="clear" w:pos="3320"/>
          <w:tab w:val="num" w:pos="851"/>
        </w:tabs>
        <w:spacing w:after="0" w:line="240" w:lineRule="auto"/>
        <w:ind w:left="0" w:firstLine="0"/>
        <w:jc w:val="both"/>
        <w:outlineLvl w:val="2"/>
        <w:rPr>
          <w:rFonts w:ascii="Times New Roman" w:hAnsi="Times New Roman"/>
          <w:b/>
          <w:sz w:val="24"/>
          <w:szCs w:val="24"/>
          <w:lang w:val="ru-RU"/>
        </w:rPr>
      </w:pPr>
      <w:bookmarkStart w:id="55" w:name="_Toc298836061"/>
      <w:bookmarkStart w:id="56" w:name="_Toc320870437"/>
      <w:bookmarkStart w:id="57" w:name="_Toc321143256"/>
      <w:bookmarkStart w:id="58" w:name="_Toc391560533"/>
      <w:bookmarkEnd w:id="54"/>
      <w:r w:rsidRPr="003A74CD">
        <w:rPr>
          <w:rFonts w:ascii="Times New Roman" w:hAnsi="Times New Roman"/>
          <w:b/>
          <w:sz w:val="24"/>
          <w:szCs w:val="24"/>
          <w:lang w:val="ru-RU"/>
        </w:rPr>
        <w:t>Перечень документов, подтверждающих правоспособность</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 xml:space="preserve">ов </w:t>
      </w:r>
      <w:r w:rsidR="00490E6C"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w:t>
      </w:r>
      <w:bookmarkEnd w:id="55"/>
      <w:bookmarkEnd w:id="56"/>
      <w:bookmarkEnd w:id="57"/>
      <w:bookmarkEnd w:id="58"/>
    </w:p>
    <w:p w:rsidR="007A408F" w:rsidRPr="003A74CD" w:rsidRDefault="007A408F" w:rsidP="00394D08">
      <w:pPr>
        <w:pStyle w:val="22"/>
        <w:numPr>
          <w:ilvl w:val="3"/>
          <w:numId w:val="2"/>
        </w:numPr>
        <w:tabs>
          <w:tab w:val="clear" w:pos="1364"/>
          <w:tab w:val="left" w:pos="426"/>
          <w:tab w:val="num" w:pos="851"/>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Перечень документов подтверждающих соответствие</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 xml:space="preserve">ов </w:t>
      </w:r>
      <w:r w:rsidR="00490E6C"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 xml:space="preserve"> требованиям к правоспособности (для российских юридических лиц и физических лиц, занимающихся предпринимательской деятельностью без образования юридического лица):</w:t>
      </w:r>
    </w:p>
    <w:p w:rsidR="00023D12" w:rsidRPr="003A74CD" w:rsidRDefault="00023D12" w:rsidP="00394D08">
      <w:pPr>
        <w:pStyle w:val="22"/>
        <w:numPr>
          <w:ilvl w:val="4"/>
          <w:numId w:val="2"/>
        </w:numPr>
        <w:tabs>
          <w:tab w:val="clear" w:pos="1080"/>
          <w:tab w:val="num" w:pos="993"/>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Оригинал</w:t>
      </w:r>
      <w:r w:rsidRPr="003A74CD">
        <w:rPr>
          <w:rFonts w:ascii="Times New Roman" w:hAnsi="Times New Roman"/>
          <w:sz w:val="24"/>
          <w:szCs w:val="24"/>
          <w:lang w:val="ru-RU"/>
        </w:rPr>
        <w:t xml:space="preserve"> или нотариально заверенная копия выписки из Единого государственного реестра юридических лиц, содержащая сведения об</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е</w:t>
      </w:r>
      <w:r w:rsidR="00972F52" w:rsidRPr="003A74CD">
        <w:rPr>
          <w:rFonts w:ascii="Times New Roman" w:hAnsi="Times New Roman"/>
          <w:sz w:val="24"/>
          <w:szCs w:val="24"/>
          <w:lang w:val="ru-RU"/>
        </w:rPr>
        <w:t xml:space="preserve"> запроса предложений</w:t>
      </w:r>
      <w:r w:rsidRPr="003A74CD">
        <w:rPr>
          <w:rFonts w:ascii="Times New Roman" w:hAnsi="Times New Roman"/>
          <w:sz w:val="24"/>
          <w:szCs w:val="24"/>
          <w:lang w:val="ru-RU"/>
        </w:rPr>
        <w:t xml:space="preserve">, выданная </w:t>
      </w:r>
      <w:r w:rsidRPr="003A74CD">
        <w:rPr>
          <w:rFonts w:ascii="Times New Roman" w:hAnsi="Times New Roman"/>
          <w:b/>
          <w:sz w:val="24"/>
          <w:szCs w:val="24"/>
          <w:lang w:val="ru-RU"/>
        </w:rPr>
        <w:t xml:space="preserve">не ранее 30 календарных дней до даты </w:t>
      </w:r>
      <w:r w:rsidR="006513AF" w:rsidRPr="003A74CD">
        <w:rPr>
          <w:rFonts w:ascii="Times New Roman" w:hAnsi="Times New Roman"/>
          <w:b/>
          <w:sz w:val="24"/>
          <w:szCs w:val="24"/>
          <w:lang w:val="ru-RU"/>
        </w:rPr>
        <w:t>размещения</w:t>
      </w:r>
      <w:r w:rsidR="008A20A3" w:rsidRPr="003A74CD">
        <w:rPr>
          <w:rFonts w:ascii="Times New Roman" w:hAnsi="Times New Roman"/>
          <w:b/>
          <w:sz w:val="24"/>
          <w:szCs w:val="24"/>
          <w:lang w:val="ru-RU"/>
        </w:rPr>
        <w:t xml:space="preserve"> Извещения о 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xml:space="preserve"> в соответствии с пунктом 1</w:t>
      </w:r>
      <w:r w:rsidR="005779A5" w:rsidRPr="003A74CD">
        <w:rPr>
          <w:rFonts w:ascii="Times New Roman" w:hAnsi="Times New Roman"/>
          <w:sz w:val="24"/>
          <w:szCs w:val="24"/>
          <w:lang w:val="ru-RU"/>
        </w:rPr>
        <w:t>.1.1. настоящей</w:t>
      </w:r>
      <w:r w:rsidR="005E69A4" w:rsidRPr="003A74CD">
        <w:rPr>
          <w:rFonts w:ascii="Times New Roman" w:hAnsi="Times New Roman"/>
          <w:sz w:val="24"/>
          <w:szCs w:val="24"/>
          <w:lang w:val="ru-RU"/>
        </w:rPr>
        <w:t xml:space="preserve"> документац</w:t>
      </w:r>
      <w:r w:rsidR="005779A5" w:rsidRPr="003A74CD">
        <w:rPr>
          <w:rFonts w:ascii="Times New Roman" w:hAnsi="Times New Roman"/>
          <w:sz w:val="24"/>
          <w:szCs w:val="24"/>
          <w:lang w:val="ru-RU"/>
        </w:rPr>
        <w:t>ии о з</w:t>
      </w:r>
      <w:r w:rsidRPr="003A74CD">
        <w:rPr>
          <w:rFonts w:ascii="Times New Roman" w:hAnsi="Times New Roman"/>
          <w:sz w:val="24"/>
          <w:szCs w:val="24"/>
          <w:lang w:val="ru-RU"/>
        </w:rPr>
        <w:t>апросе предложений.</w:t>
      </w:r>
      <w:r w:rsidR="00251202" w:rsidRPr="003A74CD">
        <w:rPr>
          <w:rFonts w:ascii="Times New Roman" w:hAnsi="Times New Roman"/>
          <w:sz w:val="24"/>
          <w:szCs w:val="24"/>
          <w:lang w:val="ru-RU"/>
        </w:rPr>
        <w:t xml:space="preserve"> </w:t>
      </w:r>
    </w:p>
    <w:p w:rsidR="00280769" w:rsidRPr="003A74CD" w:rsidRDefault="00023D12" w:rsidP="00394D08">
      <w:pPr>
        <w:pStyle w:val="22"/>
        <w:numPr>
          <w:ilvl w:val="4"/>
          <w:numId w:val="2"/>
        </w:numPr>
        <w:tabs>
          <w:tab w:val="clear" w:pos="1080"/>
          <w:tab w:val="num" w:pos="993"/>
          <w:tab w:val="left" w:pos="1134"/>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b/>
          <w:bCs/>
          <w:sz w:val="24"/>
          <w:szCs w:val="24"/>
          <w:lang w:val="ru-RU"/>
        </w:rPr>
        <w:t>Оригинал</w:t>
      </w:r>
      <w:r w:rsidRPr="003A74CD">
        <w:rPr>
          <w:rFonts w:ascii="Times New Roman" w:hAnsi="Times New Roman"/>
          <w:b/>
          <w:sz w:val="24"/>
          <w:szCs w:val="24"/>
          <w:lang w:val="ru-RU"/>
        </w:rPr>
        <w:t xml:space="preserve"> </w:t>
      </w:r>
      <w:r w:rsidRPr="003A74CD">
        <w:rPr>
          <w:rFonts w:ascii="Times New Roman" w:hAnsi="Times New Roman"/>
          <w:sz w:val="24"/>
          <w:szCs w:val="24"/>
          <w:lang w:val="ru-RU"/>
        </w:rPr>
        <w:t>или нотариально заверенная копия выписки из Единого государственного реестра индивидуальных предпринимателей, а также нотариально 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w:t>
      </w:r>
      <w:r w:rsidRPr="003A74CD">
        <w:rPr>
          <w:rFonts w:ascii="Times New Roman" w:hAnsi="Times New Roman"/>
          <w:b/>
          <w:sz w:val="24"/>
          <w:szCs w:val="24"/>
          <w:lang w:val="ru-RU"/>
        </w:rPr>
        <w:t xml:space="preserve"> </w:t>
      </w:r>
      <w:r w:rsidRPr="003A74CD">
        <w:rPr>
          <w:rFonts w:ascii="Times New Roman" w:hAnsi="Times New Roman"/>
          <w:b/>
          <w:bCs/>
          <w:sz w:val="24"/>
          <w:szCs w:val="24"/>
          <w:lang w:val="ru-RU"/>
        </w:rPr>
        <w:t xml:space="preserve">не ранее </w:t>
      </w:r>
      <w:r w:rsidRPr="003A74CD">
        <w:rPr>
          <w:rFonts w:ascii="Times New Roman" w:hAnsi="Times New Roman"/>
          <w:b/>
          <w:sz w:val="24"/>
          <w:szCs w:val="24"/>
          <w:lang w:val="ru-RU"/>
        </w:rPr>
        <w:t xml:space="preserve">30 календарных дней до </w:t>
      </w:r>
      <w:r w:rsidRPr="003A74CD">
        <w:rPr>
          <w:rFonts w:ascii="Times New Roman" w:hAnsi="Times New Roman"/>
          <w:b/>
          <w:bCs/>
          <w:sz w:val="24"/>
          <w:szCs w:val="24"/>
          <w:lang w:val="ru-RU"/>
        </w:rPr>
        <w:t xml:space="preserve">даты </w:t>
      </w:r>
      <w:r w:rsidR="006513AF" w:rsidRPr="003A74CD">
        <w:rPr>
          <w:rFonts w:ascii="Times New Roman" w:hAnsi="Times New Roman"/>
          <w:b/>
          <w:bCs/>
          <w:sz w:val="24"/>
          <w:szCs w:val="24"/>
          <w:lang w:val="ru-RU"/>
        </w:rPr>
        <w:t>размещения</w:t>
      </w:r>
      <w:r w:rsidRPr="003A74CD">
        <w:rPr>
          <w:rFonts w:ascii="Times New Roman" w:hAnsi="Times New Roman"/>
          <w:b/>
          <w:bCs/>
          <w:sz w:val="24"/>
          <w:szCs w:val="24"/>
          <w:lang w:val="ru-RU"/>
        </w:rPr>
        <w:t xml:space="preserve"> Извещения о </w:t>
      </w:r>
      <w:r w:rsidR="008A20A3" w:rsidRPr="003A74CD">
        <w:rPr>
          <w:rFonts w:ascii="Times New Roman" w:hAnsi="Times New Roman"/>
          <w:b/>
          <w:sz w:val="24"/>
          <w:szCs w:val="24"/>
          <w:lang w:val="ru-RU"/>
        </w:rPr>
        <w:t>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xml:space="preserve"> в соответствии с пунктом 1.</w:t>
      </w:r>
      <w:r w:rsidR="005779A5" w:rsidRPr="003A74CD">
        <w:rPr>
          <w:rFonts w:ascii="Times New Roman" w:hAnsi="Times New Roman"/>
          <w:sz w:val="24"/>
          <w:szCs w:val="24"/>
          <w:lang w:val="ru-RU"/>
        </w:rPr>
        <w:t>1.1. настоящей</w:t>
      </w:r>
      <w:r w:rsidR="005E69A4" w:rsidRPr="003A74CD">
        <w:rPr>
          <w:rFonts w:ascii="Times New Roman" w:hAnsi="Times New Roman"/>
          <w:sz w:val="24"/>
          <w:szCs w:val="24"/>
          <w:lang w:val="ru-RU"/>
        </w:rPr>
        <w:t xml:space="preserve"> документац</w:t>
      </w:r>
      <w:r w:rsidR="005779A5" w:rsidRPr="003A74CD">
        <w:rPr>
          <w:rFonts w:ascii="Times New Roman" w:hAnsi="Times New Roman"/>
          <w:sz w:val="24"/>
          <w:szCs w:val="24"/>
          <w:lang w:val="ru-RU"/>
        </w:rPr>
        <w:t>ией о з</w:t>
      </w:r>
      <w:r w:rsidRPr="003A74CD">
        <w:rPr>
          <w:rFonts w:ascii="Times New Roman" w:hAnsi="Times New Roman"/>
          <w:sz w:val="24"/>
          <w:szCs w:val="24"/>
          <w:lang w:val="ru-RU"/>
        </w:rPr>
        <w:t>апросе предложений.</w:t>
      </w:r>
      <w:proofErr w:type="gramEnd"/>
    </w:p>
    <w:p w:rsidR="00023D12"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заверенные копии учредительных документов, а также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023D12" w:rsidRPr="003A74CD" w:rsidRDefault="00B360FB"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государственной регистрации юридического лица</w:t>
      </w:r>
      <w:r w:rsidR="00023D12" w:rsidRPr="003A74CD">
        <w:rPr>
          <w:rFonts w:ascii="Times New Roman" w:hAnsi="Times New Roman"/>
          <w:sz w:val="24"/>
          <w:szCs w:val="24"/>
          <w:lang w:val="ru-RU"/>
        </w:rPr>
        <w:t>.</w:t>
      </w:r>
    </w:p>
    <w:p w:rsidR="00023D12" w:rsidRPr="003A74CD" w:rsidRDefault="00B360FB"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w:t>
      </w:r>
      <w:r w:rsidR="00EB0B59" w:rsidRPr="003A74CD">
        <w:rPr>
          <w:rFonts w:ascii="Times New Roman" w:hAnsi="Times New Roman"/>
          <w:sz w:val="24"/>
          <w:szCs w:val="24"/>
          <w:lang w:val="ru-RU"/>
        </w:rPr>
        <w:t xml:space="preserve">Свидетельства </w:t>
      </w:r>
      <w:r w:rsidRPr="003A74CD">
        <w:rPr>
          <w:rFonts w:ascii="Times New Roman" w:hAnsi="Times New Roman"/>
          <w:sz w:val="24"/>
          <w:szCs w:val="24"/>
          <w:lang w:val="ru-RU"/>
        </w:rPr>
        <w:t>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r w:rsidR="00023D12" w:rsidRPr="003A74CD">
        <w:rPr>
          <w:rFonts w:ascii="Times New Roman" w:hAnsi="Times New Roman"/>
          <w:sz w:val="24"/>
          <w:szCs w:val="24"/>
          <w:lang w:val="ru-RU"/>
        </w:rPr>
        <w:t>.</w:t>
      </w:r>
    </w:p>
    <w:p w:rsidR="00023D12"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w:t>
      </w:r>
      <w:proofErr w:type="gramStart"/>
      <w:r w:rsidRPr="003A74CD">
        <w:rPr>
          <w:rFonts w:ascii="Times New Roman" w:hAnsi="Times New Roman"/>
          <w:sz w:val="24"/>
          <w:szCs w:val="24"/>
          <w:lang w:val="ru-RU"/>
        </w:rPr>
        <w:t>о постановке на учет в налоговом органе юридического лица по месту нахождения на территории</w:t>
      </w:r>
      <w:proofErr w:type="gramEnd"/>
      <w:r w:rsidRPr="003A74CD">
        <w:rPr>
          <w:rFonts w:ascii="Times New Roman" w:hAnsi="Times New Roman"/>
          <w:sz w:val="24"/>
          <w:szCs w:val="24"/>
          <w:lang w:val="ru-RU"/>
        </w:rPr>
        <w:t xml:space="preserve"> Российской Федерации.</w:t>
      </w:r>
    </w:p>
    <w:p w:rsidR="00023D12"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p w:rsidR="00023D12"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внесении записи в Единый государственный реестр индивидуальных предпринимателей.</w:t>
      </w:r>
    </w:p>
    <w:p w:rsidR="00B360FB"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lastRenderedPageBreak/>
        <w:t>Копия</w:t>
      </w:r>
      <w:r w:rsidRPr="003A74CD">
        <w:rPr>
          <w:rFonts w:ascii="Times New Roman" w:hAnsi="Times New Roman"/>
          <w:sz w:val="24"/>
          <w:szCs w:val="24"/>
          <w:lang w:val="ru-RU"/>
        </w:rPr>
        <w:t xml:space="preserve"> документа об избрании (назначении) на должность единоличного исполнительного органа юридического лица, заверенная </w:t>
      </w:r>
      <w:r w:rsidR="00C0657C" w:rsidRPr="003A74CD">
        <w:rPr>
          <w:rFonts w:ascii="Times New Roman" w:hAnsi="Times New Roman"/>
          <w:sz w:val="24"/>
          <w:szCs w:val="24"/>
          <w:lang w:val="ru-RU"/>
        </w:rPr>
        <w:t>соответствующим образом</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организаци</w:t>
      </w:r>
      <w:r w:rsidR="00C0657C" w:rsidRPr="003A74CD">
        <w:rPr>
          <w:rFonts w:ascii="Times New Roman" w:hAnsi="Times New Roman"/>
          <w:sz w:val="24"/>
          <w:szCs w:val="24"/>
          <w:lang w:val="ru-RU"/>
        </w:rPr>
        <w:t>ей.</w:t>
      </w:r>
    </w:p>
    <w:p w:rsidR="00C0657C" w:rsidRPr="003A74CD" w:rsidRDefault="00023D12" w:rsidP="00F2509A">
      <w:pPr>
        <w:pStyle w:val="22"/>
        <w:numPr>
          <w:ilvl w:val="4"/>
          <w:numId w:val="2"/>
        </w:numPr>
        <w:tabs>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Оригинал</w:t>
      </w:r>
      <w:r w:rsidRPr="003A74CD">
        <w:rPr>
          <w:rFonts w:ascii="Times New Roman" w:hAnsi="Times New Roman"/>
          <w:b/>
          <w:sz w:val="24"/>
          <w:szCs w:val="24"/>
          <w:lang w:val="ru-RU"/>
        </w:rPr>
        <w:t xml:space="preserve"> </w:t>
      </w:r>
      <w:r w:rsidRPr="003A74CD">
        <w:rPr>
          <w:rFonts w:ascii="Times New Roman" w:hAnsi="Times New Roman"/>
          <w:sz w:val="24"/>
          <w:szCs w:val="24"/>
          <w:lang w:val="ru-RU"/>
        </w:rPr>
        <w:t xml:space="preserve">или копия документа, подтверждающего полномочия лица, имеющего право действовать от имени данного юридического лица (доверенность), заверенная </w:t>
      </w:r>
      <w:r w:rsidR="00C0657C" w:rsidRPr="003A74CD">
        <w:rPr>
          <w:rFonts w:ascii="Times New Roman" w:hAnsi="Times New Roman"/>
          <w:sz w:val="24"/>
          <w:szCs w:val="24"/>
          <w:lang w:val="ru-RU"/>
        </w:rPr>
        <w:t>соответствующим образом</w:t>
      </w:r>
      <w:r w:rsidR="00C47072" w:rsidRPr="003A74CD">
        <w:rPr>
          <w:rFonts w:ascii="Times New Roman" w:hAnsi="Times New Roman"/>
          <w:sz w:val="24"/>
          <w:szCs w:val="24"/>
          <w:lang w:val="ru-RU"/>
        </w:rPr>
        <w:t xml:space="preserve"> </w:t>
      </w:r>
      <w:r w:rsidR="00C0657C" w:rsidRPr="003A74CD">
        <w:rPr>
          <w:rFonts w:ascii="Times New Roman" w:hAnsi="Times New Roman"/>
          <w:sz w:val="24"/>
          <w:szCs w:val="24"/>
          <w:lang w:val="ru-RU"/>
        </w:rPr>
        <w:t>организацией.</w:t>
      </w:r>
    </w:p>
    <w:p w:rsidR="000D17EA" w:rsidRPr="003A74CD" w:rsidRDefault="000D17EA" w:rsidP="00F2509A">
      <w:pPr>
        <w:pStyle w:val="22"/>
        <w:numPr>
          <w:ilvl w:val="4"/>
          <w:numId w:val="2"/>
        </w:numPr>
        <w:tabs>
          <w:tab w:val="left" w:pos="1134"/>
        </w:tabs>
        <w:spacing w:after="0" w:line="240" w:lineRule="auto"/>
        <w:ind w:left="0" w:firstLine="0"/>
        <w:jc w:val="both"/>
        <w:rPr>
          <w:rFonts w:ascii="Times New Roman" w:hAnsi="Times New Roman"/>
          <w:b/>
          <w:sz w:val="24"/>
          <w:szCs w:val="24"/>
          <w:lang w:val="ru-RU"/>
        </w:rPr>
      </w:pPr>
      <w:r w:rsidRPr="003A74CD">
        <w:rPr>
          <w:rFonts w:ascii="Times New Roman" w:hAnsi="Times New Roman"/>
          <w:b/>
          <w:sz w:val="24"/>
          <w:szCs w:val="24"/>
          <w:lang w:val="ru-RU"/>
        </w:rPr>
        <w:t xml:space="preserve">Лица, включенные в Реестр потенциальных участников закупок Группы Газпром, могут </w:t>
      </w:r>
      <w:r w:rsidR="001F3D4C" w:rsidRPr="003A74CD">
        <w:rPr>
          <w:rFonts w:ascii="Times New Roman" w:hAnsi="Times New Roman"/>
          <w:b/>
          <w:sz w:val="24"/>
          <w:szCs w:val="24"/>
          <w:lang w:val="ru-RU"/>
        </w:rPr>
        <w:t>НЕ</w:t>
      </w:r>
      <w:r w:rsidRPr="003A74CD">
        <w:rPr>
          <w:rFonts w:ascii="Times New Roman" w:hAnsi="Times New Roman"/>
          <w:b/>
          <w:sz w:val="24"/>
          <w:szCs w:val="24"/>
          <w:lang w:val="ru-RU"/>
        </w:rPr>
        <w:t xml:space="preserve"> представлять следующие документы:</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заверенные копии учредительных документов, а так 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государственной регистрации юридического лица;</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w:t>
      </w:r>
      <w:proofErr w:type="gramStart"/>
      <w:r w:rsidRPr="003A74CD">
        <w:rPr>
          <w:rFonts w:ascii="Times New Roman" w:hAnsi="Times New Roman"/>
          <w:sz w:val="24"/>
          <w:szCs w:val="24"/>
          <w:lang w:val="ru-RU"/>
        </w:rPr>
        <w:t>о постановке на учет в налоговом органе юридического лица по месту нахождения на территории</w:t>
      </w:r>
      <w:proofErr w:type="gramEnd"/>
      <w:r w:rsidRPr="003A74CD">
        <w:rPr>
          <w:rFonts w:ascii="Times New Roman" w:hAnsi="Times New Roman"/>
          <w:sz w:val="24"/>
          <w:szCs w:val="24"/>
          <w:lang w:val="ru-RU"/>
        </w:rPr>
        <w:t xml:space="preserve"> Российской Федерации;</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государственной регистрации физического лица в качестве индивидуального предпринимателя;</w:t>
      </w:r>
    </w:p>
    <w:p w:rsidR="000D17EA" w:rsidRPr="003A74CD" w:rsidRDefault="000D17EA" w:rsidP="00A11454">
      <w:pPr>
        <w:pStyle w:val="22"/>
        <w:numPr>
          <w:ilvl w:val="0"/>
          <w:numId w:val="31"/>
        </w:numPr>
        <w:tabs>
          <w:tab w:val="left" w:pos="28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заверенная копия Свидетельства о внесении записи в Единый государственный реестр индивидуальных предпринимателей.</w:t>
      </w:r>
    </w:p>
    <w:p w:rsidR="00972F52" w:rsidRPr="003A74CD" w:rsidRDefault="00972F52" w:rsidP="00972F52">
      <w:pPr>
        <w:pStyle w:val="22"/>
        <w:tabs>
          <w:tab w:val="left" w:pos="284"/>
        </w:tabs>
        <w:spacing w:after="0" w:line="240" w:lineRule="auto"/>
        <w:jc w:val="both"/>
        <w:rPr>
          <w:rFonts w:ascii="Times New Roman" w:hAnsi="Times New Roman"/>
          <w:sz w:val="24"/>
          <w:szCs w:val="24"/>
          <w:lang w:val="ru-RU"/>
        </w:rPr>
      </w:pPr>
    </w:p>
    <w:p w:rsidR="00023D12" w:rsidRPr="003A74CD" w:rsidRDefault="003C0D80" w:rsidP="00F2509A">
      <w:pPr>
        <w:pStyle w:val="22"/>
        <w:numPr>
          <w:ilvl w:val="3"/>
          <w:numId w:val="2"/>
        </w:numPr>
        <w:tabs>
          <w:tab w:val="left" w:pos="426"/>
          <w:tab w:val="left" w:pos="2160"/>
          <w:tab w:val="num" w:pos="4678"/>
        </w:tabs>
        <w:spacing w:after="0" w:line="240" w:lineRule="auto"/>
        <w:ind w:left="0" w:firstLine="0"/>
        <w:jc w:val="both"/>
        <w:rPr>
          <w:rFonts w:ascii="Times New Roman" w:hAnsi="Times New Roman"/>
          <w:sz w:val="24"/>
          <w:szCs w:val="24"/>
          <w:lang w:val="ru-RU"/>
        </w:rPr>
      </w:pPr>
      <w:bookmarkStart w:id="59" w:name="_Toc288546585"/>
      <w:r w:rsidRPr="003A74CD">
        <w:rPr>
          <w:rFonts w:ascii="Times New Roman" w:hAnsi="Times New Roman"/>
          <w:b/>
          <w:sz w:val="24"/>
          <w:szCs w:val="24"/>
          <w:lang w:val="ru-RU"/>
        </w:rPr>
        <w:t>Перечень документов подтверждающих соответствие</w:t>
      </w:r>
      <w:r w:rsidR="004F04DF" w:rsidRPr="003A74CD">
        <w:rPr>
          <w:rFonts w:ascii="Times New Roman" w:hAnsi="Times New Roman"/>
          <w:b/>
          <w:sz w:val="24"/>
          <w:szCs w:val="24"/>
          <w:lang w:val="ru-RU"/>
        </w:rPr>
        <w:t xml:space="preserve"> участник</w:t>
      </w:r>
      <w:r w:rsidR="00D21864" w:rsidRPr="003A74CD">
        <w:rPr>
          <w:rFonts w:ascii="Times New Roman" w:hAnsi="Times New Roman"/>
          <w:b/>
          <w:sz w:val="24"/>
          <w:szCs w:val="24"/>
          <w:lang w:val="ru-RU"/>
        </w:rPr>
        <w:t xml:space="preserve">ов </w:t>
      </w:r>
      <w:r w:rsidR="00DB63DD"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 xml:space="preserve"> требованиям к правоспособности (для иностранных организаций)</w:t>
      </w:r>
      <w:r w:rsidR="00877811" w:rsidRPr="003A74CD">
        <w:rPr>
          <w:rFonts w:ascii="Times New Roman" w:hAnsi="Times New Roman"/>
          <w:b/>
          <w:sz w:val="24"/>
          <w:szCs w:val="24"/>
          <w:lang w:val="ru-RU"/>
        </w:rPr>
        <w:t>:</w:t>
      </w:r>
      <w:bookmarkEnd w:id="59"/>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заверенные копии учредительных документов</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(устав, учредительный договор), а также всех изменений, внесенных в них;</w:t>
      </w:r>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решения уполномоченного органа</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об организации представительства или филиала на территории</w:t>
      </w:r>
      <w:r w:rsidR="00C47072" w:rsidRPr="003A74CD">
        <w:rPr>
          <w:rFonts w:ascii="Times New Roman" w:hAnsi="Times New Roman"/>
          <w:sz w:val="24"/>
          <w:szCs w:val="24"/>
          <w:lang w:val="ru-RU"/>
        </w:rPr>
        <w:t xml:space="preserve"> </w:t>
      </w:r>
      <w:r w:rsidR="003C0D80" w:rsidRPr="003A74CD">
        <w:rPr>
          <w:rFonts w:ascii="Times New Roman" w:hAnsi="Times New Roman"/>
          <w:sz w:val="24"/>
          <w:szCs w:val="24"/>
          <w:lang w:val="ru-RU"/>
        </w:rPr>
        <w:t>Российской Федерации;</w:t>
      </w:r>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разрешения об аккредитации представительства или филиала</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на территории</w:t>
      </w:r>
      <w:r w:rsidR="00C47072" w:rsidRPr="003A74CD">
        <w:rPr>
          <w:rFonts w:ascii="Times New Roman" w:hAnsi="Times New Roman"/>
          <w:sz w:val="24"/>
          <w:szCs w:val="24"/>
          <w:lang w:val="ru-RU"/>
        </w:rPr>
        <w:t xml:space="preserve"> </w:t>
      </w:r>
      <w:r w:rsidR="003C0D80" w:rsidRPr="003A74CD">
        <w:rPr>
          <w:rFonts w:ascii="Times New Roman" w:hAnsi="Times New Roman"/>
          <w:sz w:val="24"/>
          <w:szCs w:val="24"/>
          <w:lang w:val="ru-RU"/>
        </w:rPr>
        <w:t>Российской Федерации, выданного уполномоченным органом;</w:t>
      </w:r>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свидетельства о внесении в сводный государственный реестр аккредитованных на территории Российской Федерации представительств иностранных компаний, выданного уполномоченным органом;</w:t>
      </w:r>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свидетельства о постановке на учет в налоговом органе;</w:t>
      </w:r>
    </w:p>
    <w:p w:rsidR="003C0D80" w:rsidRPr="003A74CD" w:rsidRDefault="00C012B0" w:rsidP="00F2509A">
      <w:pPr>
        <w:pStyle w:val="22"/>
        <w:numPr>
          <w:ilvl w:val="4"/>
          <w:numId w:val="2"/>
        </w:numPr>
        <w:tabs>
          <w:tab w:val="left" w:pos="567"/>
          <w:tab w:val="left" w:pos="709"/>
          <w:tab w:val="left" w:pos="851"/>
          <w:tab w:val="left"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положения о представительстве или филиале</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на территории</w:t>
      </w:r>
      <w:r w:rsidR="00C47072" w:rsidRPr="003A74CD">
        <w:rPr>
          <w:rFonts w:ascii="Times New Roman" w:hAnsi="Times New Roman"/>
          <w:sz w:val="24"/>
          <w:szCs w:val="24"/>
          <w:lang w:val="ru-RU"/>
        </w:rPr>
        <w:t xml:space="preserve"> </w:t>
      </w:r>
      <w:r w:rsidR="003C0D80" w:rsidRPr="003A74CD">
        <w:rPr>
          <w:rFonts w:ascii="Times New Roman" w:hAnsi="Times New Roman"/>
          <w:sz w:val="24"/>
          <w:szCs w:val="24"/>
          <w:lang w:val="ru-RU"/>
        </w:rPr>
        <w:t>Российской Федерации;</w:t>
      </w:r>
    </w:p>
    <w:p w:rsidR="003C0D80" w:rsidRPr="003A74CD" w:rsidRDefault="00C012B0" w:rsidP="00F2509A">
      <w:pPr>
        <w:pStyle w:val="22"/>
        <w:numPr>
          <w:ilvl w:val="4"/>
          <w:numId w:val="2"/>
        </w:numPr>
        <w:tabs>
          <w:tab w:val="left" w:pos="567"/>
          <w:tab w:val="left" w:pos="709"/>
          <w:tab w:val="left" w:pos="851"/>
          <w:tab w:val="left"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w:t>
      </w:r>
      <w:r w:rsidR="003C0D80" w:rsidRPr="003A74CD">
        <w:rPr>
          <w:rFonts w:ascii="Times New Roman" w:hAnsi="Times New Roman"/>
          <w:sz w:val="24"/>
          <w:szCs w:val="24"/>
          <w:lang w:val="ru-RU"/>
        </w:rPr>
        <w:t>отариально заверенная копия решения уполномоченного органа</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о назначении руководителя представительства или филиала</w:t>
      </w:r>
      <w:r w:rsidR="004F04DF" w:rsidRPr="003A74CD">
        <w:rPr>
          <w:rFonts w:ascii="Times New Roman" w:hAnsi="Times New Roman"/>
          <w:sz w:val="24"/>
          <w:szCs w:val="24"/>
          <w:lang w:val="ru-RU"/>
        </w:rPr>
        <w:t xml:space="preserve"> участник</w:t>
      </w:r>
      <w:r w:rsidR="003C0D80" w:rsidRPr="003A74CD">
        <w:rPr>
          <w:rFonts w:ascii="Times New Roman" w:hAnsi="Times New Roman"/>
          <w:sz w:val="24"/>
          <w:szCs w:val="24"/>
          <w:lang w:val="ru-RU"/>
        </w:rPr>
        <w:t>а на территории Российской Федерации.</w:t>
      </w:r>
    </w:p>
    <w:p w:rsidR="00EB0B59" w:rsidRPr="003A74CD" w:rsidRDefault="00EB0B59" w:rsidP="00F2509A">
      <w:pPr>
        <w:pStyle w:val="22"/>
        <w:numPr>
          <w:ilvl w:val="4"/>
          <w:numId w:val="2"/>
        </w:numPr>
        <w:tabs>
          <w:tab w:val="left" w:pos="567"/>
          <w:tab w:val="left" w:pos="709"/>
          <w:tab w:val="left" w:pos="851"/>
          <w:tab w:val="left"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В случае если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конкретному требованию.</w:t>
      </w:r>
    </w:p>
    <w:p w:rsidR="00134AAB" w:rsidRPr="003A74CD" w:rsidRDefault="00134AAB" w:rsidP="00DA1D59">
      <w:pPr>
        <w:pStyle w:val="22"/>
        <w:spacing w:after="0" w:line="240" w:lineRule="auto"/>
        <w:jc w:val="both"/>
        <w:rPr>
          <w:sz w:val="24"/>
          <w:szCs w:val="24"/>
          <w:lang w:val="ru-RU"/>
        </w:rPr>
      </w:pPr>
    </w:p>
    <w:p w:rsidR="003C0D80" w:rsidRPr="003A74CD" w:rsidRDefault="00134AAB" w:rsidP="00F2509A">
      <w:pPr>
        <w:pStyle w:val="22"/>
        <w:numPr>
          <w:ilvl w:val="2"/>
          <w:numId w:val="2"/>
        </w:numPr>
        <w:tabs>
          <w:tab w:val="left" w:pos="709"/>
        </w:tabs>
        <w:spacing w:after="0" w:line="240" w:lineRule="auto"/>
        <w:ind w:left="0" w:firstLine="0"/>
        <w:jc w:val="both"/>
        <w:outlineLvl w:val="2"/>
        <w:rPr>
          <w:rFonts w:ascii="Times New Roman" w:hAnsi="Times New Roman"/>
          <w:b/>
          <w:sz w:val="24"/>
          <w:szCs w:val="24"/>
          <w:lang w:val="ru-RU"/>
        </w:rPr>
      </w:pPr>
      <w:bookmarkStart w:id="60" w:name="_Toc391560534"/>
      <w:r w:rsidRPr="003A74CD">
        <w:rPr>
          <w:rFonts w:ascii="Times New Roman" w:hAnsi="Times New Roman"/>
          <w:b/>
          <w:sz w:val="24"/>
          <w:szCs w:val="24"/>
          <w:lang w:val="ru-RU"/>
        </w:rPr>
        <w:t>Дополнительные документы, обязательные для представления</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 xml:space="preserve">ом </w:t>
      </w:r>
      <w:r w:rsidR="009D0AB7"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w:t>
      </w:r>
      <w:bookmarkEnd w:id="60"/>
    </w:p>
    <w:p w:rsidR="00134AAB" w:rsidRPr="003A74CD" w:rsidRDefault="00134AAB" w:rsidP="00394D08">
      <w:pPr>
        <w:pStyle w:val="22"/>
        <w:numPr>
          <w:ilvl w:val="3"/>
          <w:numId w:val="2"/>
        </w:numPr>
        <w:tabs>
          <w:tab w:val="clear" w:pos="1364"/>
          <w:tab w:val="left" w:pos="28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Анкета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(Форма 4).</w:t>
      </w:r>
    </w:p>
    <w:p w:rsidR="00134AAB" w:rsidRPr="003A74CD" w:rsidRDefault="00134AAB" w:rsidP="00394D08">
      <w:pPr>
        <w:pStyle w:val="22"/>
        <w:numPr>
          <w:ilvl w:val="3"/>
          <w:numId w:val="2"/>
        </w:numPr>
        <w:tabs>
          <w:tab w:val="clear" w:pos="1364"/>
          <w:tab w:val="left" w:pos="28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Информация о цепочке собственников</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F411A3" w:rsidRPr="003A74CD">
        <w:rPr>
          <w:rFonts w:ascii="Times New Roman" w:hAnsi="Times New Roman"/>
          <w:sz w:val="24"/>
          <w:szCs w:val="24"/>
          <w:lang w:val="ru-RU"/>
        </w:rPr>
        <w:t>закупки</w:t>
      </w:r>
      <w:r w:rsidRPr="003A74CD">
        <w:rPr>
          <w:rFonts w:ascii="Times New Roman" w:hAnsi="Times New Roman"/>
          <w:sz w:val="24"/>
          <w:szCs w:val="24"/>
          <w:lang w:val="ru-RU"/>
        </w:rPr>
        <w:t>, включая бенефициаров (в том числе конечных) (Форма 4.1.).</w:t>
      </w:r>
    </w:p>
    <w:p w:rsidR="00D21864" w:rsidRPr="003A74CD" w:rsidRDefault="00D21864" w:rsidP="00394D08">
      <w:pPr>
        <w:pStyle w:val="22"/>
        <w:tabs>
          <w:tab w:val="left" w:pos="284"/>
        </w:tabs>
        <w:spacing w:after="0" w:line="240" w:lineRule="auto"/>
        <w:ind w:firstLine="709"/>
        <w:jc w:val="both"/>
        <w:rPr>
          <w:rFonts w:ascii="Times New Roman" w:hAnsi="Times New Roman"/>
          <w:i/>
          <w:sz w:val="24"/>
          <w:szCs w:val="24"/>
          <w:lang w:val="ru-RU"/>
        </w:rPr>
      </w:pPr>
      <w:proofErr w:type="gramStart"/>
      <w:r w:rsidRPr="003A74CD">
        <w:rPr>
          <w:rFonts w:ascii="Times New Roman" w:hAnsi="Times New Roman"/>
          <w:i/>
          <w:sz w:val="24"/>
          <w:szCs w:val="24"/>
          <w:lang w:val="ru-RU"/>
        </w:rPr>
        <w:t>В случае непредставления, представления информации в неполном объеме и/или отказа</w:t>
      </w:r>
      <w:r w:rsidR="004F04DF" w:rsidRPr="003A74CD">
        <w:rPr>
          <w:rFonts w:ascii="Times New Roman" w:hAnsi="Times New Roman"/>
          <w:i/>
          <w:sz w:val="24"/>
          <w:szCs w:val="24"/>
          <w:lang w:val="ru-RU"/>
        </w:rPr>
        <w:t xml:space="preserve"> участник</w:t>
      </w:r>
      <w:r w:rsidRPr="003A74CD">
        <w:rPr>
          <w:rFonts w:ascii="Times New Roman" w:hAnsi="Times New Roman"/>
          <w:i/>
          <w:sz w:val="24"/>
          <w:szCs w:val="24"/>
          <w:lang w:val="ru-RU"/>
        </w:rPr>
        <w:t xml:space="preserve">а </w:t>
      </w:r>
      <w:r w:rsidR="00DB63DD" w:rsidRPr="003A74CD">
        <w:rPr>
          <w:rFonts w:ascii="Times New Roman" w:hAnsi="Times New Roman"/>
          <w:i/>
          <w:sz w:val="24"/>
          <w:szCs w:val="24"/>
          <w:lang w:val="ru-RU"/>
        </w:rPr>
        <w:t>запроса предложений</w:t>
      </w:r>
      <w:r w:rsidRPr="003A74CD">
        <w:rPr>
          <w:rFonts w:ascii="Times New Roman" w:hAnsi="Times New Roman"/>
          <w:i/>
          <w:sz w:val="24"/>
          <w:szCs w:val="24"/>
          <w:lang w:val="ru-RU"/>
        </w:rPr>
        <w:t xml:space="preserve"> от представления информации о цепочке собственников, включая бенефициаров (в том числе конечных), при признании Заявки такого</w:t>
      </w:r>
      <w:r w:rsidR="004F04DF" w:rsidRPr="003A74CD">
        <w:rPr>
          <w:rFonts w:ascii="Times New Roman" w:hAnsi="Times New Roman"/>
          <w:i/>
          <w:sz w:val="24"/>
          <w:szCs w:val="24"/>
          <w:lang w:val="ru-RU"/>
        </w:rPr>
        <w:t xml:space="preserve"> участник</w:t>
      </w:r>
      <w:r w:rsidRPr="003A74CD">
        <w:rPr>
          <w:rFonts w:ascii="Times New Roman" w:hAnsi="Times New Roman"/>
          <w:i/>
          <w:sz w:val="24"/>
          <w:szCs w:val="24"/>
          <w:lang w:val="ru-RU"/>
        </w:rPr>
        <w:t xml:space="preserve">а на участие в настоящем </w:t>
      </w:r>
      <w:r w:rsidR="00305FCD" w:rsidRPr="003A74CD">
        <w:rPr>
          <w:rFonts w:ascii="Times New Roman" w:hAnsi="Times New Roman"/>
          <w:i/>
          <w:sz w:val="24"/>
          <w:szCs w:val="24"/>
          <w:lang w:val="ru-RU"/>
        </w:rPr>
        <w:t>з</w:t>
      </w:r>
      <w:r w:rsidRPr="003A74CD">
        <w:rPr>
          <w:rFonts w:ascii="Times New Roman" w:hAnsi="Times New Roman"/>
          <w:i/>
          <w:sz w:val="24"/>
          <w:szCs w:val="24"/>
          <w:lang w:val="ru-RU"/>
        </w:rPr>
        <w:t>апросе предложений лучшей, Заказчик вправе отказаться от заключения договора с таким</w:t>
      </w:r>
      <w:r w:rsidR="004F04DF" w:rsidRPr="003A74CD">
        <w:rPr>
          <w:rFonts w:ascii="Times New Roman" w:hAnsi="Times New Roman"/>
          <w:i/>
          <w:sz w:val="24"/>
          <w:szCs w:val="24"/>
          <w:lang w:val="ru-RU"/>
        </w:rPr>
        <w:t xml:space="preserve"> участник</w:t>
      </w:r>
      <w:r w:rsidRPr="003A74CD">
        <w:rPr>
          <w:rFonts w:ascii="Times New Roman" w:hAnsi="Times New Roman"/>
          <w:i/>
          <w:sz w:val="24"/>
          <w:szCs w:val="24"/>
          <w:lang w:val="ru-RU"/>
        </w:rPr>
        <w:t xml:space="preserve">ом по итогам </w:t>
      </w:r>
      <w:r w:rsidR="00305FCD" w:rsidRPr="003A74CD">
        <w:rPr>
          <w:rFonts w:ascii="Times New Roman" w:hAnsi="Times New Roman"/>
          <w:i/>
          <w:sz w:val="24"/>
          <w:szCs w:val="24"/>
          <w:lang w:val="ru-RU"/>
        </w:rPr>
        <w:t>з</w:t>
      </w:r>
      <w:r w:rsidRPr="003A74CD">
        <w:rPr>
          <w:rFonts w:ascii="Times New Roman" w:hAnsi="Times New Roman"/>
          <w:i/>
          <w:sz w:val="24"/>
          <w:szCs w:val="24"/>
          <w:lang w:val="ru-RU"/>
        </w:rPr>
        <w:t>апроса предложений.</w:t>
      </w:r>
      <w:proofErr w:type="gramEnd"/>
    </w:p>
    <w:p w:rsidR="00134AAB" w:rsidRPr="003A74CD" w:rsidRDefault="00134AAB"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Заверенная предприятием копия Выписки из реестров акционеров (для акционерных обществ).</w:t>
      </w:r>
    </w:p>
    <w:p w:rsidR="00134AAB" w:rsidRPr="003A74CD" w:rsidRDefault="00134AAB"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Заверенная предприятием копия Выписки из реестра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 (при наличии Реестра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 данной организации).</w:t>
      </w:r>
    </w:p>
    <w:p w:rsidR="00134AAB" w:rsidRPr="003A74CD" w:rsidRDefault="00134AAB"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Сведения о составе исполнительного органа</w:t>
      </w:r>
      <w:r w:rsidR="004F04DF" w:rsidRPr="003A74CD">
        <w:rPr>
          <w:rFonts w:ascii="Times New Roman" w:hAnsi="Times New Roman"/>
          <w:sz w:val="24"/>
          <w:szCs w:val="24"/>
          <w:lang w:val="ru-RU"/>
        </w:rPr>
        <w:t xml:space="preserve"> </w:t>
      </w:r>
      <w:r w:rsidR="00DB63DD" w:rsidRPr="003A74CD">
        <w:rPr>
          <w:rFonts w:ascii="Times New Roman" w:hAnsi="Times New Roman"/>
          <w:sz w:val="24"/>
          <w:szCs w:val="24"/>
          <w:lang w:val="ru-RU"/>
        </w:rPr>
        <w:t xml:space="preserve">участника запроса предложений </w:t>
      </w:r>
      <w:r w:rsidRPr="003A74CD">
        <w:rPr>
          <w:rFonts w:ascii="Times New Roman" w:hAnsi="Times New Roman"/>
          <w:sz w:val="24"/>
          <w:szCs w:val="24"/>
          <w:lang w:val="ru-RU"/>
        </w:rPr>
        <w:t xml:space="preserve">(Форма 4.2.). </w:t>
      </w:r>
    </w:p>
    <w:p w:rsidR="00134AAB" w:rsidRPr="003A74CD" w:rsidRDefault="00134AAB"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Заверенные предприятием копии документов, удостоверяющих личность руководителя и членов исполнительного органа</w:t>
      </w:r>
      <w:r w:rsidR="004F04DF" w:rsidRPr="003A74CD">
        <w:rPr>
          <w:rFonts w:ascii="Times New Roman" w:hAnsi="Times New Roman"/>
          <w:sz w:val="24"/>
          <w:szCs w:val="24"/>
          <w:lang w:val="ru-RU"/>
        </w:rPr>
        <w:t xml:space="preserve"> </w:t>
      </w:r>
      <w:r w:rsidR="00DB63DD" w:rsidRPr="003A74CD">
        <w:rPr>
          <w:rFonts w:ascii="Times New Roman" w:hAnsi="Times New Roman"/>
          <w:sz w:val="24"/>
          <w:szCs w:val="24"/>
          <w:lang w:val="ru-RU"/>
        </w:rPr>
        <w:t>участника запроса предложений</w:t>
      </w:r>
      <w:r w:rsidRPr="003A74CD">
        <w:rPr>
          <w:rFonts w:ascii="Times New Roman" w:hAnsi="Times New Roman"/>
          <w:sz w:val="24"/>
          <w:szCs w:val="24"/>
          <w:lang w:val="ru-RU"/>
        </w:rPr>
        <w:t xml:space="preserve"> (последние представляются на каждого члена исполнительного органа).</w:t>
      </w:r>
    </w:p>
    <w:p w:rsidR="00D21864" w:rsidRPr="003A74CD" w:rsidRDefault="00D21864"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Согласия на обработку персональных данных (по Форме 10) от лиц, информацию о которых представляет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F411A3" w:rsidRPr="003A74CD">
        <w:rPr>
          <w:rFonts w:ascii="Times New Roman" w:hAnsi="Times New Roman"/>
          <w:sz w:val="24"/>
          <w:szCs w:val="24"/>
          <w:lang w:val="ru-RU"/>
        </w:rPr>
        <w:t>закупки</w:t>
      </w:r>
      <w:r w:rsidRPr="003A74CD">
        <w:rPr>
          <w:rFonts w:ascii="Times New Roman" w:hAnsi="Times New Roman"/>
          <w:sz w:val="24"/>
          <w:szCs w:val="24"/>
          <w:lang w:val="ru-RU"/>
        </w:rPr>
        <w:t xml:space="preserve"> в составе</w:t>
      </w:r>
      <w:r w:rsidR="006F6405" w:rsidRPr="003A74CD">
        <w:rPr>
          <w:rFonts w:ascii="Times New Roman" w:hAnsi="Times New Roman"/>
          <w:sz w:val="24"/>
          <w:szCs w:val="24"/>
          <w:lang w:val="ru-RU"/>
        </w:rPr>
        <w:t xml:space="preserve"> з</w:t>
      </w:r>
      <w:r w:rsidR="008A20A3" w:rsidRPr="003A74CD">
        <w:rPr>
          <w:rFonts w:ascii="Times New Roman" w:hAnsi="Times New Roman"/>
          <w:sz w:val="24"/>
          <w:szCs w:val="24"/>
          <w:lang w:val="ru-RU"/>
        </w:rPr>
        <w:t>аявки на участие в настоящем з</w:t>
      </w:r>
      <w:r w:rsidRPr="003A74CD">
        <w:rPr>
          <w:rFonts w:ascii="Times New Roman" w:hAnsi="Times New Roman"/>
          <w:sz w:val="24"/>
          <w:szCs w:val="24"/>
          <w:lang w:val="ru-RU"/>
        </w:rPr>
        <w:t>апросе предложений.</w:t>
      </w:r>
    </w:p>
    <w:p w:rsidR="00D21864" w:rsidRPr="003A74CD" w:rsidRDefault="00D21864" w:rsidP="00394D08">
      <w:pPr>
        <w:pStyle w:val="22"/>
        <w:tabs>
          <w:tab w:val="left" w:pos="284"/>
        </w:tabs>
        <w:spacing w:after="0" w:line="240" w:lineRule="auto"/>
        <w:ind w:firstLine="680"/>
        <w:jc w:val="both"/>
        <w:rPr>
          <w:rFonts w:ascii="Times New Roman" w:hAnsi="Times New Roman"/>
          <w:i/>
          <w:sz w:val="24"/>
          <w:szCs w:val="24"/>
          <w:lang w:val="ru-RU"/>
        </w:rPr>
      </w:pPr>
      <w:r w:rsidRPr="003A74CD">
        <w:rPr>
          <w:rFonts w:ascii="Times New Roman" w:hAnsi="Times New Roman"/>
          <w:i/>
          <w:sz w:val="24"/>
          <w:szCs w:val="24"/>
          <w:lang w:val="ru-RU"/>
        </w:rPr>
        <w:t>Согласие на обработку персональных данных должно действовать бессрочно. Согласие на обработку персональных данных может быть отозвано Субъектом персональных данных в любой момент путём подачи Оператору письменного заявления.</w:t>
      </w:r>
    </w:p>
    <w:p w:rsidR="00134AAB" w:rsidRPr="003A74CD" w:rsidRDefault="00134AAB" w:rsidP="00394D08">
      <w:pPr>
        <w:pStyle w:val="22"/>
        <w:numPr>
          <w:ilvl w:val="3"/>
          <w:numId w:val="2"/>
        </w:numPr>
        <w:tabs>
          <w:tab w:val="left" w:pos="284"/>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Информационное письмо о налич</w:t>
      </w:r>
      <w:proofErr w:type="gramStart"/>
      <w:r w:rsidRPr="003A74CD">
        <w:rPr>
          <w:rFonts w:ascii="Times New Roman" w:hAnsi="Times New Roman"/>
          <w:sz w:val="24"/>
          <w:szCs w:val="24"/>
          <w:lang w:val="ru-RU"/>
        </w:rPr>
        <w:t>ии у</w:t>
      </w:r>
      <w:r w:rsidR="004F04DF" w:rsidRPr="003A74CD">
        <w:rPr>
          <w:rFonts w:ascii="Times New Roman" w:hAnsi="Times New Roman"/>
          <w:sz w:val="24"/>
          <w:szCs w:val="24"/>
          <w:lang w:val="ru-RU"/>
        </w:rPr>
        <w:t xml:space="preserve"> у</w:t>
      </w:r>
      <w:proofErr w:type="gramEnd"/>
      <w:r w:rsidR="004F04DF" w:rsidRPr="003A74CD">
        <w:rPr>
          <w:rFonts w:ascii="Times New Roman" w:hAnsi="Times New Roman"/>
          <w:sz w:val="24"/>
          <w:szCs w:val="24"/>
          <w:lang w:val="ru-RU"/>
        </w:rPr>
        <w:t>частник</w:t>
      </w:r>
      <w:r w:rsidRPr="003A74CD">
        <w:rPr>
          <w:rFonts w:ascii="Times New Roman" w:hAnsi="Times New Roman"/>
          <w:sz w:val="24"/>
          <w:szCs w:val="24"/>
          <w:lang w:val="ru-RU"/>
        </w:rPr>
        <w:t xml:space="preserve">а </w:t>
      </w:r>
      <w:r w:rsidR="00834D6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связей, носящих характер </w:t>
      </w:r>
      <w:proofErr w:type="spellStart"/>
      <w:r w:rsidRPr="003A74CD">
        <w:rPr>
          <w:rFonts w:ascii="Times New Roman" w:hAnsi="Times New Roman"/>
          <w:sz w:val="24"/>
          <w:szCs w:val="24"/>
          <w:lang w:val="ru-RU"/>
        </w:rPr>
        <w:t>аффилированности</w:t>
      </w:r>
      <w:proofErr w:type="spellEnd"/>
      <w:r w:rsidRPr="003A74CD">
        <w:rPr>
          <w:rFonts w:ascii="Times New Roman" w:hAnsi="Times New Roman"/>
          <w:sz w:val="24"/>
          <w:szCs w:val="24"/>
          <w:lang w:val="ru-RU"/>
        </w:rPr>
        <w:t xml:space="preserve"> </w:t>
      </w:r>
      <w:r w:rsidR="00D21864" w:rsidRPr="003A74CD">
        <w:rPr>
          <w:rFonts w:ascii="Times New Roman" w:hAnsi="Times New Roman"/>
          <w:sz w:val="24"/>
          <w:szCs w:val="24"/>
          <w:lang w:val="ru-RU"/>
        </w:rPr>
        <w:t>с Заказчиком, Организатором, сотрудниками Заказчика и сотрудниками Организатора</w:t>
      </w:r>
      <w:r w:rsidR="008A20A3" w:rsidRPr="003A74CD">
        <w:rPr>
          <w:rFonts w:ascii="Times New Roman" w:hAnsi="Times New Roman"/>
          <w:sz w:val="24"/>
          <w:szCs w:val="24"/>
          <w:lang w:val="ru-RU"/>
        </w:rPr>
        <w:t xml:space="preserve"> з</w:t>
      </w:r>
      <w:r w:rsidRPr="003A74CD">
        <w:rPr>
          <w:rFonts w:ascii="Times New Roman" w:hAnsi="Times New Roman"/>
          <w:sz w:val="24"/>
          <w:szCs w:val="24"/>
          <w:lang w:val="ru-RU"/>
        </w:rPr>
        <w:t>апроса п</w:t>
      </w:r>
      <w:r w:rsidR="00745283" w:rsidRPr="003A74CD">
        <w:rPr>
          <w:rFonts w:ascii="Times New Roman" w:hAnsi="Times New Roman"/>
          <w:sz w:val="24"/>
          <w:szCs w:val="24"/>
          <w:lang w:val="ru-RU"/>
        </w:rPr>
        <w:t>редложений (Форма 4.3</w:t>
      </w:r>
      <w:r w:rsidRPr="003A74CD">
        <w:rPr>
          <w:rFonts w:ascii="Times New Roman" w:hAnsi="Times New Roman"/>
          <w:sz w:val="24"/>
          <w:szCs w:val="24"/>
          <w:lang w:val="ru-RU"/>
        </w:rPr>
        <w:t>.)</w:t>
      </w:r>
    </w:p>
    <w:p w:rsidR="00A70D1F" w:rsidRPr="003A74CD" w:rsidRDefault="009F22AC" w:rsidP="00394D08">
      <w:pPr>
        <w:pStyle w:val="22"/>
        <w:numPr>
          <w:ilvl w:val="3"/>
          <w:numId w:val="2"/>
        </w:numPr>
        <w:tabs>
          <w:tab w:val="clear" w:pos="1364"/>
          <w:tab w:val="left" w:pos="284"/>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Заверенные предприятием копии документов</w:t>
      </w:r>
      <w:r w:rsidR="00A70D1F" w:rsidRPr="003A74CD">
        <w:rPr>
          <w:rFonts w:ascii="Times New Roman" w:hAnsi="Times New Roman"/>
          <w:sz w:val="24"/>
          <w:szCs w:val="24"/>
          <w:lang w:val="ru-RU"/>
        </w:rPr>
        <w:t>, содержащи</w:t>
      </w:r>
      <w:r w:rsidRPr="003A74CD">
        <w:rPr>
          <w:rFonts w:ascii="Times New Roman" w:hAnsi="Times New Roman"/>
          <w:sz w:val="24"/>
          <w:szCs w:val="24"/>
          <w:lang w:val="ru-RU"/>
        </w:rPr>
        <w:t>х</w:t>
      </w:r>
      <w:r w:rsidR="00A70D1F" w:rsidRPr="003A74CD">
        <w:rPr>
          <w:rFonts w:ascii="Times New Roman" w:hAnsi="Times New Roman"/>
          <w:sz w:val="24"/>
          <w:szCs w:val="24"/>
          <w:lang w:val="ru-RU"/>
        </w:rPr>
        <w:t xml:space="preserve"> сведения, подтверждающие информацию, </w:t>
      </w:r>
      <w:r w:rsidR="0055007C" w:rsidRPr="003A74CD">
        <w:rPr>
          <w:rFonts w:ascii="Times New Roman" w:hAnsi="Times New Roman"/>
          <w:sz w:val="24"/>
          <w:szCs w:val="24"/>
          <w:lang w:val="ru-RU"/>
        </w:rPr>
        <w:t>представленную</w:t>
      </w:r>
      <w:r w:rsidR="004F04DF" w:rsidRPr="003A74CD">
        <w:rPr>
          <w:rFonts w:ascii="Times New Roman" w:hAnsi="Times New Roman"/>
          <w:sz w:val="24"/>
          <w:szCs w:val="24"/>
          <w:lang w:val="ru-RU"/>
        </w:rPr>
        <w:t xml:space="preserve"> участник</w:t>
      </w:r>
      <w:r w:rsidR="00A70D1F" w:rsidRPr="003A74CD">
        <w:rPr>
          <w:rFonts w:ascii="Times New Roman" w:hAnsi="Times New Roman"/>
          <w:sz w:val="24"/>
          <w:szCs w:val="24"/>
          <w:lang w:val="ru-RU"/>
        </w:rPr>
        <w:t xml:space="preserve">ом </w:t>
      </w:r>
      <w:r w:rsidR="00F411A3" w:rsidRPr="003A74CD">
        <w:rPr>
          <w:rFonts w:ascii="Times New Roman" w:hAnsi="Times New Roman"/>
          <w:sz w:val="24"/>
          <w:szCs w:val="24"/>
          <w:lang w:val="ru-RU"/>
        </w:rPr>
        <w:t>закупки</w:t>
      </w:r>
      <w:r w:rsidR="00A70D1F" w:rsidRPr="003A74CD">
        <w:rPr>
          <w:rFonts w:ascii="Times New Roman" w:hAnsi="Times New Roman"/>
          <w:sz w:val="24"/>
          <w:szCs w:val="24"/>
          <w:lang w:val="ru-RU"/>
        </w:rPr>
        <w:t xml:space="preserve"> в заполненных Формах 4.1.-4.3.</w:t>
      </w:r>
    </w:p>
    <w:p w:rsidR="00032D0E" w:rsidRPr="003A74CD" w:rsidRDefault="00032D0E" w:rsidP="00032D0E">
      <w:pPr>
        <w:pStyle w:val="22"/>
        <w:tabs>
          <w:tab w:val="num" w:pos="1080"/>
        </w:tabs>
        <w:spacing w:after="0" w:line="240" w:lineRule="auto"/>
        <w:jc w:val="both"/>
        <w:rPr>
          <w:rFonts w:ascii="Times New Roman" w:hAnsi="Times New Roman"/>
          <w:sz w:val="24"/>
          <w:szCs w:val="24"/>
          <w:lang w:val="ru-RU"/>
        </w:rPr>
      </w:pPr>
    </w:p>
    <w:p w:rsidR="00112B2E" w:rsidRPr="003A74CD" w:rsidRDefault="00112B2E" w:rsidP="00F2509A">
      <w:pPr>
        <w:pStyle w:val="22"/>
        <w:numPr>
          <w:ilvl w:val="2"/>
          <w:numId w:val="2"/>
        </w:numPr>
        <w:tabs>
          <w:tab w:val="clear" w:pos="3320"/>
          <w:tab w:val="num" w:pos="1134"/>
        </w:tabs>
        <w:spacing w:after="0" w:line="240" w:lineRule="auto"/>
        <w:ind w:left="0" w:firstLine="0"/>
        <w:jc w:val="both"/>
        <w:outlineLvl w:val="2"/>
        <w:rPr>
          <w:rFonts w:ascii="Times New Roman" w:hAnsi="Times New Roman"/>
          <w:b/>
          <w:sz w:val="24"/>
          <w:szCs w:val="24"/>
          <w:lang w:val="ru-RU"/>
        </w:rPr>
      </w:pPr>
      <w:bookmarkStart w:id="61" w:name="_Toc298836062"/>
      <w:bookmarkStart w:id="62" w:name="_Toc319410187"/>
      <w:bookmarkStart w:id="63" w:name="_Toc323981203"/>
      <w:bookmarkStart w:id="64" w:name="_Toc324440607"/>
      <w:bookmarkStart w:id="65" w:name="_Toc391560535"/>
      <w:r w:rsidRPr="003A74CD">
        <w:rPr>
          <w:rFonts w:ascii="Times New Roman" w:hAnsi="Times New Roman"/>
          <w:b/>
          <w:sz w:val="24"/>
          <w:szCs w:val="24"/>
          <w:lang w:val="ru-RU"/>
        </w:rPr>
        <w:t xml:space="preserve">Перечень документов, подтверждающих соответствие </w:t>
      </w:r>
      <w:proofErr w:type="gramStart"/>
      <w:r w:rsidRPr="003A74CD">
        <w:rPr>
          <w:rFonts w:ascii="Times New Roman" w:hAnsi="Times New Roman"/>
          <w:b/>
          <w:sz w:val="24"/>
          <w:szCs w:val="24"/>
          <w:lang w:val="ru-RU"/>
        </w:rPr>
        <w:t>субподрядчиков/ соисполнителей</w:t>
      </w:r>
      <w:r w:rsidR="004F04DF" w:rsidRPr="003A74CD">
        <w:rPr>
          <w:rFonts w:ascii="Times New Roman" w:hAnsi="Times New Roman"/>
          <w:b/>
          <w:sz w:val="24"/>
          <w:szCs w:val="24"/>
          <w:lang w:val="ru-RU"/>
        </w:rPr>
        <w:t xml:space="preserve"> </w:t>
      </w:r>
      <w:r w:rsidR="00510430" w:rsidRPr="003A74CD">
        <w:rPr>
          <w:rFonts w:ascii="Times New Roman" w:hAnsi="Times New Roman"/>
          <w:b/>
          <w:sz w:val="24"/>
          <w:szCs w:val="24"/>
          <w:lang w:val="ru-RU"/>
        </w:rPr>
        <w:t>участника запроса предложений</w:t>
      </w:r>
      <w:proofErr w:type="gramEnd"/>
      <w:r w:rsidRPr="003A74CD">
        <w:rPr>
          <w:rFonts w:ascii="Times New Roman" w:hAnsi="Times New Roman"/>
          <w:b/>
          <w:sz w:val="24"/>
          <w:szCs w:val="24"/>
          <w:lang w:val="ru-RU"/>
        </w:rPr>
        <w:t xml:space="preserve"> квалификационным требованиям настоящей</w:t>
      </w:r>
      <w:r w:rsidR="005E69A4" w:rsidRPr="003A74CD">
        <w:rPr>
          <w:rFonts w:ascii="Times New Roman" w:hAnsi="Times New Roman"/>
          <w:b/>
          <w:sz w:val="24"/>
          <w:szCs w:val="24"/>
          <w:lang w:val="ru-RU"/>
        </w:rPr>
        <w:t xml:space="preserve"> документац</w:t>
      </w:r>
      <w:r w:rsidRPr="003A74CD">
        <w:rPr>
          <w:rFonts w:ascii="Times New Roman" w:hAnsi="Times New Roman"/>
          <w:b/>
          <w:sz w:val="24"/>
          <w:szCs w:val="24"/>
          <w:lang w:val="ru-RU"/>
        </w:rPr>
        <w:t>ии о запросе предложений:</w:t>
      </w:r>
      <w:bookmarkEnd w:id="61"/>
      <w:bookmarkEnd w:id="62"/>
      <w:bookmarkEnd w:id="63"/>
      <w:bookmarkEnd w:id="64"/>
      <w:bookmarkEnd w:id="65"/>
    </w:p>
    <w:p w:rsidR="002F0335" w:rsidRPr="003A74CD" w:rsidRDefault="002F0335" w:rsidP="0044374B">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Информация </w:t>
      </w:r>
      <w:proofErr w:type="gramStart"/>
      <w:r w:rsidRPr="003A74CD">
        <w:rPr>
          <w:rFonts w:ascii="Times New Roman" w:hAnsi="Times New Roman"/>
          <w:sz w:val="24"/>
          <w:szCs w:val="24"/>
          <w:lang w:val="ru-RU"/>
        </w:rPr>
        <w:t>о</w:t>
      </w:r>
      <w:proofErr w:type="gramEnd"/>
      <w:r w:rsidRPr="003A74CD">
        <w:rPr>
          <w:rFonts w:ascii="Times New Roman" w:hAnsi="Times New Roman"/>
          <w:sz w:val="24"/>
          <w:szCs w:val="24"/>
          <w:lang w:val="ru-RU"/>
        </w:rPr>
        <w:t xml:space="preserve"> </w:t>
      </w:r>
      <w:r w:rsidR="006652E0" w:rsidRPr="003A74CD">
        <w:rPr>
          <w:rFonts w:ascii="Times New Roman" w:hAnsi="Times New Roman"/>
          <w:sz w:val="24"/>
          <w:szCs w:val="24"/>
          <w:lang w:val="ru-RU"/>
        </w:rPr>
        <w:t xml:space="preserve">оказании услуг </w:t>
      </w:r>
      <w:r w:rsidRPr="003A74CD">
        <w:rPr>
          <w:rFonts w:ascii="Times New Roman" w:hAnsi="Times New Roman"/>
          <w:sz w:val="24"/>
          <w:szCs w:val="24"/>
          <w:lang w:val="ru-RU"/>
        </w:rPr>
        <w:t xml:space="preserve">по установленной в настоящей Документации о запросе предложений форме – Справка о </w:t>
      </w:r>
      <w:r w:rsidR="00B06DE6" w:rsidRPr="003A74CD">
        <w:rPr>
          <w:rFonts w:ascii="Times New Roman" w:hAnsi="Times New Roman"/>
          <w:sz w:val="24"/>
          <w:szCs w:val="24"/>
          <w:lang w:val="ru-RU"/>
        </w:rPr>
        <w:t xml:space="preserve">оказании услуг </w:t>
      </w:r>
      <w:r w:rsidRPr="003A74CD">
        <w:rPr>
          <w:rFonts w:ascii="Times New Roman" w:hAnsi="Times New Roman"/>
          <w:sz w:val="24"/>
          <w:szCs w:val="24"/>
          <w:lang w:val="ru-RU"/>
        </w:rPr>
        <w:t>(Форма 5) (</w:t>
      </w:r>
      <w:r w:rsidR="00510430" w:rsidRPr="003A74CD">
        <w:rPr>
          <w:rFonts w:ascii="Times New Roman" w:hAnsi="Times New Roman"/>
          <w:iCs/>
          <w:sz w:val="24"/>
          <w:szCs w:val="24"/>
          <w:lang w:val="ru-RU"/>
        </w:rPr>
        <w:t>с заменой в Форме «</w:t>
      </w:r>
      <w:r w:rsidR="00510430" w:rsidRPr="003A74CD">
        <w:rPr>
          <w:rFonts w:ascii="Times New Roman" w:hAnsi="Times New Roman"/>
          <w:sz w:val="24"/>
          <w:szCs w:val="24"/>
          <w:lang w:val="ru-RU"/>
        </w:rPr>
        <w:t>Участник запроса предложений</w:t>
      </w:r>
      <w:r w:rsidR="00510430" w:rsidRPr="003A74CD">
        <w:rPr>
          <w:rFonts w:ascii="Times New Roman" w:hAnsi="Times New Roman"/>
          <w:iCs/>
          <w:sz w:val="24"/>
          <w:szCs w:val="24"/>
          <w:lang w:val="ru-RU"/>
        </w:rPr>
        <w:t xml:space="preserve">» на «субподрядчик/соисполнитель </w:t>
      </w:r>
      <w:r w:rsidR="00510430" w:rsidRPr="003A74CD">
        <w:rPr>
          <w:rFonts w:ascii="Times New Roman" w:hAnsi="Times New Roman"/>
          <w:sz w:val="24"/>
          <w:szCs w:val="24"/>
          <w:lang w:val="ru-RU"/>
        </w:rPr>
        <w:t>участника запроса предложений</w:t>
      </w:r>
      <w:r w:rsidR="00510430" w:rsidRPr="003A74CD">
        <w:rPr>
          <w:rFonts w:ascii="Times New Roman" w:hAnsi="Times New Roman"/>
          <w:iCs/>
          <w:sz w:val="24"/>
          <w:szCs w:val="24"/>
          <w:lang w:val="ru-RU"/>
        </w:rPr>
        <w:t>»</w:t>
      </w:r>
      <w:r w:rsidRPr="003A74CD">
        <w:rPr>
          <w:rFonts w:ascii="Times New Roman" w:hAnsi="Times New Roman"/>
          <w:iCs/>
          <w:sz w:val="24"/>
          <w:szCs w:val="24"/>
          <w:lang w:val="ru-RU"/>
        </w:rPr>
        <w:t>)</w:t>
      </w:r>
      <w:r w:rsidRPr="003A74CD">
        <w:rPr>
          <w:rFonts w:ascii="Times New Roman" w:hAnsi="Times New Roman"/>
          <w:sz w:val="24"/>
          <w:szCs w:val="24"/>
          <w:lang w:val="ru-RU"/>
        </w:rPr>
        <w:t>.</w:t>
      </w:r>
    </w:p>
    <w:p w:rsidR="002F0335" w:rsidRPr="003A74CD" w:rsidRDefault="002F0335" w:rsidP="0044374B">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Информация о выполнении аналогичных договоров по установленной в настоящей Документации о запросе предложений форме – Справка </w:t>
      </w:r>
      <w:proofErr w:type="gramStart"/>
      <w:r w:rsidRPr="003A74CD">
        <w:rPr>
          <w:rFonts w:ascii="Times New Roman" w:hAnsi="Times New Roman"/>
          <w:sz w:val="24"/>
          <w:szCs w:val="24"/>
          <w:lang w:val="ru-RU"/>
        </w:rPr>
        <w:t>о</w:t>
      </w:r>
      <w:proofErr w:type="gramEnd"/>
      <w:r w:rsidRPr="003A74CD">
        <w:rPr>
          <w:rFonts w:ascii="Times New Roman" w:hAnsi="Times New Roman"/>
          <w:sz w:val="24"/>
          <w:szCs w:val="24"/>
          <w:lang w:val="ru-RU"/>
        </w:rPr>
        <w:t xml:space="preserve"> </w:t>
      </w:r>
      <w:r w:rsidR="006652E0" w:rsidRPr="003A74CD">
        <w:rPr>
          <w:rFonts w:ascii="Times New Roman" w:hAnsi="Times New Roman"/>
          <w:sz w:val="24"/>
          <w:szCs w:val="24"/>
          <w:lang w:val="ru-RU"/>
        </w:rPr>
        <w:t xml:space="preserve">оказании услуг </w:t>
      </w:r>
      <w:r w:rsidR="0079485D" w:rsidRPr="003A74CD">
        <w:rPr>
          <w:rFonts w:ascii="Times New Roman" w:hAnsi="Times New Roman"/>
          <w:sz w:val="24"/>
          <w:szCs w:val="24"/>
          <w:lang w:val="ru-RU"/>
        </w:rPr>
        <w:t>у</w:t>
      </w:r>
      <w:r w:rsidRPr="003A74CD">
        <w:rPr>
          <w:rFonts w:ascii="Times New Roman" w:hAnsi="Times New Roman"/>
          <w:sz w:val="24"/>
          <w:szCs w:val="24"/>
          <w:lang w:val="ru-RU"/>
        </w:rPr>
        <w:t>частником по аналогичным объектам (Форма 6) (</w:t>
      </w:r>
      <w:r w:rsidR="00510430" w:rsidRPr="003A74CD">
        <w:rPr>
          <w:rFonts w:ascii="Times New Roman" w:hAnsi="Times New Roman"/>
          <w:iCs/>
          <w:sz w:val="24"/>
          <w:szCs w:val="24"/>
          <w:lang w:val="ru-RU"/>
        </w:rPr>
        <w:t>с заменой в Форме «</w:t>
      </w:r>
      <w:r w:rsidR="00510430" w:rsidRPr="003A74CD">
        <w:rPr>
          <w:rFonts w:ascii="Times New Roman" w:hAnsi="Times New Roman"/>
          <w:sz w:val="24"/>
          <w:szCs w:val="24"/>
          <w:lang w:val="ru-RU"/>
        </w:rPr>
        <w:t>Участник запроса предложений</w:t>
      </w:r>
      <w:r w:rsidR="00510430" w:rsidRPr="003A74CD">
        <w:rPr>
          <w:rFonts w:ascii="Times New Roman" w:hAnsi="Times New Roman"/>
          <w:iCs/>
          <w:sz w:val="24"/>
          <w:szCs w:val="24"/>
          <w:lang w:val="ru-RU"/>
        </w:rPr>
        <w:t xml:space="preserve">» на «субподрядчик/соисполнитель </w:t>
      </w:r>
      <w:r w:rsidR="00510430" w:rsidRPr="003A74CD">
        <w:rPr>
          <w:rFonts w:ascii="Times New Roman" w:hAnsi="Times New Roman"/>
          <w:sz w:val="24"/>
          <w:szCs w:val="24"/>
          <w:lang w:val="ru-RU"/>
        </w:rPr>
        <w:t>участника запроса предложений</w:t>
      </w:r>
      <w:r w:rsidR="00510430" w:rsidRPr="003A74CD">
        <w:rPr>
          <w:rFonts w:ascii="Times New Roman" w:hAnsi="Times New Roman"/>
          <w:iCs/>
          <w:sz w:val="24"/>
          <w:szCs w:val="24"/>
          <w:lang w:val="ru-RU"/>
        </w:rPr>
        <w:t>»</w:t>
      </w:r>
      <w:r w:rsidRPr="003A74CD">
        <w:rPr>
          <w:rFonts w:ascii="Times New Roman" w:hAnsi="Times New Roman"/>
          <w:iCs/>
          <w:sz w:val="24"/>
          <w:szCs w:val="24"/>
          <w:lang w:val="ru-RU"/>
        </w:rPr>
        <w:t>)</w:t>
      </w:r>
      <w:r w:rsidRPr="003A74CD">
        <w:rPr>
          <w:rFonts w:ascii="Times New Roman" w:hAnsi="Times New Roman"/>
          <w:sz w:val="24"/>
          <w:szCs w:val="24"/>
          <w:lang w:val="ru-RU"/>
        </w:rPr>
        <w:t>.</w:t>
      </w:r>
    </w:p>
    <w:p w:rsidR="002F0335" w:rsidRPr="003A74CD" w:rsidRDefault="002F0335" w:rsidP="0044374B">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bCs/>
          <w:sz w:val="24"/>
          <w:szCs w:val="24"/>
          <w:lang w:val="ru-RU"/>
        </w:rPr>
        <w:t xml:space="preserve">Информация о материально-технических ресурсах по установленной в настоящей Документации о запросе предложений форме – Справка о материально-технических ресурсах (Форма 7) </w:t>
      </w:r>
      <w:r w:rsidRPr="003A74CD">
        <w:rPr>
          <w:rFonts w:ascii="Times New Roman" w:hAnsi="Times New Roman"/>
          <w:sz w:val="24"/>
          <w:szCs w:val="24"/>
          <w:lang w:val="ru-RU"/>
        </w:rPr>
        <w:t>(</w:t>
      </w:r>
      <w:r w:rsidR="00510430" w:rsidRPr="003A74CD">
        <w:rPr>
          <w:rFonts w:ascii="Times New Roman" w:hAnsi="Times New Roman"/>
          <w:iCs/>
          <w:sz w:val="24"/>
          <w:szCs w:val="24"/>
          <w:lang w:val="ru-RU"/>
        </w:rPr>
        <w:t>с заменой в Форме «</w:t>
      </w:r>
      <w:r w:rsidR="00510430" w:rsidRPr="003A74CD">
        <w:rPr>
          <w:rFonts w:ascii="Times New Roman" w:hAnsi="Times New Roman"/>
          <w:sz w:val="24"/>
          <w:szCs w:val="24"/>
          <w:lang w:val="ru-RU"/>
        </w:rPr>
        <w:t>Участник запроса предложений</w:t>
      </w:r>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на</w:t>
      </w:r>
      <w:proofErr w:type="gramEnd"/>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субподрядчик</w:t>
      </w:r>
      <w:proofErr w:type="gramEnd"/>
      <w:r w:rsidR="00510430" w:rsidRPr="003A74CD">
        <w:rPr>
          <w:rFonts w:ascii="Times New Roman" w:hAnsi="Times New Roman"/>
          <w:iCs/>
          <w:sz w:val="24"/>
          <w:szCs w:val="24"/>
          <w:lang w:val="ru-RU"/>
        </w:rPr>
        <w:t xml:space="preserve">/соисполнитель </w:t>
      </w:r>
      <w:r w:rsidR="00510430" w:rsidRPr="003A74CD">
        <w:rPr>
          <w:rFonts w:ascii="Times New Roman" w:hAnsi="Times New Roman"/>
          <w:sz w:val="24"/>
          <w:szCs w:val="24"/>
          <w:lang w:val="ru-RU"/>
        </w:rPr>
        <w:t>участника запроса предложений</w:t>
      </w:r>
      <w:r w:rsidR="00510430" w:rsidRPr="003A74CD">
        <w:rPr>
          <w:rFonts w:ascii="Times New Roman" w:hAnsi="Times New Roman"/>
          <w:iCs/>
          <w:sz w:val="24"/>
          <w:szCs w:val="24"/>
          <w:lang w:val="ru-RU"/>
        </w:rPr>
        <w:t>»</w:t>
      </w:r>
      <w:r w:rsidRPr="003A74CD">
        <w:rPr>
          <w:rFonts w:ascii="Times New Roman" w:hAnsi="Times New Roman"/>
          <w:iCs/>
          <w:sz w:val="24"/>
          <w:szCs w:val="24"/>
          <w:lang w:val="ru-RU"/>
        </w:rPr>
        <w:t>)</w:t>
      </w:r>
      <w:r w:rsidRPr="003A74CD">
        <w:rPr>
          <w:rFonts w:ascii="Times New Roman" w:hAnsi="Times New Roman"/>
          <w:bCs/>
          <w:sz w:val="24"/>
          <w:szCs w:val="24"/>
          <w:lang w:val="ru-RU"/>
        </w:rPr>
        <w:t>.</w:t>
      </w:r>
    </w:p>
    <w:p w:rsidR="002F0335" w:rsidRPr="003A74CD" w:rsidRDefault="002F0335" w:rsidP="0044374B">
      <w:pPr>
        <w:pStyle w:val="22"/>
        <w:numPr>
          <w:ilvl w:val="3"/>
          <w:numId w:val="2"/>
        </w:numPr>
        <w:tabs>
          <w:tab w:val="clear" w:pos="1364"/>
          <w:tab w:val="num" w:pos="993"/>
        </w:tabs>
        <w:spacing w:after="0" w:line="240" w:lineRule="auto"/>
        <w:ind w:left="0" w:firstLine="0"/>
        <w:jc w:val="both"/>
        <w:rPr>
          <w:rFonts w:ascii="Times New Roman" w:hAnsi="Times New Roman"/>
          <w:bCs/>
          <w:sz w:val="24"/>
          <w:szCs w:val="24"/>
          <w:lang w:val="ru-RU"/>
        </w:rPr>
      </w:pPr>
      <w:r w:rsidRPr="003A74CD">
        <w:rPr>
          <w:rFonts w:ascii="Times New Roman" w:hAnsi="Times New Roman"/>
          <w:bCs/>
          <w:sz w:val="24"/>
          <w:szCs w:val="24"/>
          <w:lang w:val="ru-RU"/>
        </w:rPr>
        <w:t xml:space="preserve">Информация о кадровых ресурсах </w:t>
      </w:r>
      <w:r w:rsidR="0079485D" w:rsidRPr="003A74CD">
        <w:rPr>
          <w:rFonts w:ascii="Times New Roman" w:hAnsi="Times New Roman"/>
          <w:bCs/>
          <w:sz w:val="24"/>
          <w:szCs w:val="24"/>
          <w:lang w:val="ru-RU"/>
        </w:rPr>
        <w:t>у</w:t>
      </w:r>
      <w:r w:rsidRPr="003A74CD">
        <w:rPr>
          <w:rFonts w:ascii="Times New Roman" w:hAnsi="Times New Roman"/>
          <w:bCs/>
          <w:sz w:val="24"/>
          <w:szCs w:val="24"/>
          <w:lang w:val="ru-RU"/>
        </w:rPr>
        <w:t xml:space="preserve">частника </w:t>
      </w:r>
      <w:r w:rsidRPr="003A74CD">
        <w:rPr>
          <w:rFonts w:ascii="Times New Roman" w:hAnsi="Times New Roman"/>
          <w:sz w:val="24"/>
          <w:szCs w:val="24"/>
          <w:lang w:val="ru-RU"/>
        </w:rPr>
        <w:t>по установленной в настоящей Документации о запросе предложений форме</w:t>
      </w:r>
      <w:r w:rsidRPr="003A74CD">
        <w:rPr>
          <w:rFonts w:ascii="Times New Roman" w:hAnsi="Times New Roman"/>
          <w:bCs/>
          <w:sz w:val="24"/>
          <w:szCs w:val="24"/>
          <w:lang w:val="ru-RU"/>
        </w:rPr>
        <w:t xml:space="preserve"> – Справка о кадровых ресурсах </w:t>
      </w:r>
      <w:r w:rsidR="0079485D" w:rsidRPr="003A74CD">
        <w:rPr>
          <w:rFonts w:ascii="Times New Roman" w:hAnsi="Times New Roman"/>
          <w:bCs/>
          <w:sz w:val="24"/>
          <w:szCs w:val="24"/>
          <w:lang w:val="ru-RU"/>
        </w:rPr>
        <w:t>у</w:t>
      </w:r>
      <w:r w:rsidRPr="003A74CD">
        <w:rPr>
          <w:rFonts w:ascii="Times New Roman" w:hAnsi="Times New Roman"/>
          <w:bCs/>
          <w:sz w:val="24"/>
          <w:szCs w:val="24"/>
          <w:lang w:val="ru-RU"/>
        </w:rPr>
        <w:t xml:space="preserve">частника (Форма 8) </w:t>
      </w:r>
      <w:r w:rsidRPr="003A74CD">
        <w:rPr>
          <w:rFonts w:ascii="Times New Roman" w:hAnsi="Times New Roman"/>
          <w:sz w:val="24"/>
          <w:szCs w:val="24"/>
          <w:lang w:val="ru-RU"/>
        </w:rPr>
        <w:t>(</w:t>
      </w:r>
      <w:r w:rsidR="00510430" w:rsidRPr="003A74CD">
        <w:rPr>
          <w:rFonts w:ascii="Times New Roman" w:hAnsi="Times New Roman"/>
          <w:iCs/>
          <w:sz w:val="24"/>
          <w:szCs w:val="24"/>
          <w:lang w:val="ru-RU"/>
        </w:rPr>
        <w:t>с заменой в Форме «</w:t>
      </w:r>
      <w:r w:rsidR="00510430" w:rsidRPr="003A74CD">
        <w:rPr>
          <w:rFonts w:ascii="Times New Roman" w:hAnsi="Times New Roman"/>
          <w:sz w:val="24"/>
          <w:szCs w:val="24"/>
          <w:lang w:val="ru-RU"/>
        </w:rPr>
        <w:t>Участник запроса предложений</w:t>
      </w:r>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на</w:t>
      </w:r>
      <w:proofErr w:type="gramEnd"/>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субподрядчик</w:t>
      </w:r>
      <w:proofErr w:type="gramEnd"/>
      <w:r w:rsidR="00510430" w:rsidRPr="003A74CD">
        <w:rPr>
          <w:rFonts w:ascii="Times New Roman" w:hAnsi="Times New Roman"/>
          <w:iCs/>
          <w:sz w:val="24"/>
          <w:szCs w:val="24"/>
          <w:lang w:val="ru-RU"/>
        </w:rPr>
        <w:t xml:space="preserve">/соисполнитель </w:t>
      </w:r>
      <w:r w:rsidR="00510430" w:rsidRPr="003A74CD">
        <w:rPr>
          <w:rFonts w:ascii="Times New Roman" w:hAnsi="Times New Roman"/>
          <w:sz w:val="24"/>
          <w:szCs w:val="24"/>
          <w:lang w:val="ru-RU"/>
        </w:rPr>
        <w:t>участника запроса предложений</w:t>
      </w:r>
      <w:r w:rsidR="00510430" w:rsidRPr="003A74CD">
        <w:rPr>
          <w:rFonts w:ascii="Times New Roman" w:hAnsi="Times New Roman"/>
          <w:iCs/>
          <w:sz w:val="24"/>
          <w:szCs w:val="24"/>
          <w:lang w:val="ru-RU"/>
        </w:rPr>
        <w:t>»</w:t>
      </w:r>
      <w:r w:rsidRPr="003A74CD">
        <w:rPr>
          <w:rFonts w:ascii="Times New Roman" w:hAnsi="Times New Roman"/>
          <w:iCs/>
          <w:sz w:val="24"/>
          <w:szCs w:val="24"/>
          <w:lang w:val="ru-RU"/>
        </w:rPr>
        <w:t>)</w:t>
      </w:r>
      <w:r w:rsidRPr="003A74CD">
        <w:rPr>
          <w:rFonts w:ascii="Times New Roman" w:hAnsi="Times New Roman"/>
          <w:bCs/>
          <w:sz w:val="24"/>
          <w:szCs w:val="24"/>
          <w:lang w:val="ru-RU"/>
        </w:rPr>
        <w:t>.</w:t>
      </w:r>
    </w:p>
    <w:p w:rsidR="005C78E7" w:rsidRPr="003A74CD" w:rsidRDefault="00AA6200" w:rsidP="00171E69">
      <w:pPr>
        <w:pStyle w:val="22"/>
        <w:numPr>
          <w:ilvl w:val="3"/>
          <w:numId w:val="2"/>
        </w:numPr>
        <w:tabs>
          <w:tab w:val="num" w:pos="993"/>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Документы</w:t>
      </w:r>
      <w:proofErr w:type="gramEnd"/>
      <w:r w:rsidRPr="003A74CD">
        <w:rPr>
          <w:rFonts w:ascii="Times New Roman" w:hAnsi="Times New Roman"/>
          <w:sz w:val="24"/>
          <w:szCs w:val="24"/>
          <w:lang w:val="ru-RU"/>
        </w:rPr>
        <w:t xml:space="preserve"> подтверждающие наличие сертифицированных по коммерческим продуктам технических </w:t>
      </w:r>
      <w:r w:rsidR="00227860" w:rsidRPr="003A74CD">
        <w:rPr>
          <w:rFonts w:ascii="Times New Roman" w:hAnsi="Times New Roman"/>
          <w:sz w:val="24"/>
          <w:szCs w:val="24"/>
          <w:lang w:val="ru-RU"/>
        </w:rPr>
        <w:t xml:space="preserve">специалистов с сертификатом </w:t>
      </w:r>
      <w:r w:rsidR="00227860" w:rsidRPr="003A74CD">
        <w:rPr>
          <w:rFonts w:ascii="Times New Roman" w:hAnsi="Times New Roman"/>
          <w:sz w:val="24"/>
          <w:szCs w:val="24"/>
        </w:rPr>
        <w:t>ASP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HP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ASP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Commercial</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Clients</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PC</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Workstations</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Notebooks</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HP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ASP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Commercial</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Server</w:t>
      </w:r>
      <w:r w:rsidR="00227860" w:rsidRPr="003A74CD">
        <w:rPr>
          <w:rFonts w:ascii="Times New Roman" w:hAnsi="Times New Roman"/>
          <w:sz w:val="24"/>
          <w:szCs w:val="24"/>
          <w:lang w:val="ru-RU"/>
        </w:rPr>
        <w:t xml:space="preserve"> &amp; </w:t>
      </w:r>
      <w:r w:rsidR="00227860" w:rsidRPr="003A74CD">
        <w:rPr>
          <w:rFonts w:ascii="Times New Roman" w:hAnsi="Times New Roman"/>
          <w:sz w:val="24"/>
          <w:szCs w:val="24"/>
        </w:rPr>
        <w:t>Storage</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ProLiant</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Servers</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commercial</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Storage</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Product</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range</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HP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ASP</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Enterprise</w:t>
      </w:r>
      <w:r w:rsidR="00227860" w:rsidRPr="003A74CD">
        <w:rPr>
          <w:rFonts w:ascii="Times New Roman" w:hAnsi="Times New Roman"/>
          <w:sz w:val="24"/>
          <w:szCs w:val="24"/>
          <w:lang w:val="ru-RU"/>
        </w:rPr>
        <w:t xml:space="preserve"> </w:t>
      </w:r>
      <w:r w:rsidR="00227860" w:rsidRPr="003A74CD">
        <w:rPr>
          <w:rFonts w:ascii="Times New Roman" w:hAnsi="Times New Roman"/>
          <w:sz w:val="24"/>
          <w:szCs w:val="24"/>
        </w:rPr>
        <w:t>Server</w:t>
      </w:r>
      <w:r w:rsidR="00227860" w:rsidRPr="003A74CD">
        <w:rPr>
          <w:rFonts w:ascii="Times New Roman" w:hAnsi="Times New Roman"/>
          <w:sz w:val="24"/>
          <w:szCs w:val="24"/>
          <w:lang w:val="ru-RU"/>
        </w:rPr>
        <w:t xml:space="preserve"> (</w:t>
      </w:r>
      <w:proofErr w:type="spellStart"/>
      <w:r w:rsidR="00227860" w:rsidRPr="003A74CD">
        <w:rPr>
          <w:rFonts w:ascii="Times New Roman" w:hAnsi="Times New Roman"/>
          <w:sz w:val="24"/>
          <w:szCs w:val="24"/>
        </w:rPr>
        <w:t>BladeSystem</w:t>
      </w:r>
      <w:proofErr w:type="spellEnd"/>
      <w:r w:rsidR="00227860" w:rsidRPr="003A74CD">
        <w:rPr>
          <w:rFonts w:ascii="Times New Roman" w:hAnsi="Times New Roman"/>
          <w:sz w:val="24"/>
          <w:szCs w:val="24"/>
          <w:lang w:val="ru-RU"/>
        </w:rPr>
        <w:t>).</w:t>
      </w:r>
    </w:p>
    <w:p w:rsidR="00972F52" w:rsidRPr="003A74CD" w:rsidRDefault="00972F52" w:rsidP="00972F52">
      <w:pPr>
        <w:pStyle w:val="22"/>
        <w:numPr>
          <w:ilvl w:val="3"/>
          <w:numId w:val="2"/>
        </w:numPr>
        <w:tabs>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Копия письма из Департамента по упра</w:t>
      </w:r>
      <w:r w:rsidR="005C78E7" w:rsidRPr="003A74CD">
        <w:rPr>
          <w:rFonts w:ascii="Times New Roman" w:hAnsi="Times New Roman"/>
          <w:sz w:val="24"/>
          <w:szCs w:val="24"/>
          <w:lang w:val="ru-RU"/>
        </w:rPr>
        <w:t xml:space="preserve">влению корпоративными затратами </w:t>
      </w:r>
      <w:r w:rsidR="005C78E7" w:rsidRPr="003A74CD">
        <w:rPr>
          <w:rFonts w:ascii="Times New Roman" w:hAnsi="Times New Roman"/>
          <w:sz w:val="24"/>
          <w:szCs w:val="24"/>
          <w:lang w:val="ru-RU"/>
        </w:rPr>
        <w:br/>
      </w:r>
      <w:r w:rsidRPr="003A74CD">
        <w:rPr>
          <w:rFonts w:ascii="Times New Roman" w:hAnsi="Times New Roman"/>
          <w:sz w:val="24"/>
          <w:szCs w:val="24"/>
          <w:lang w:val="ru-RU"/>
        </w:rPr>
        <w:t xml:space="preserve">ОАО «Газпром» о включении в Реестр потенциальных участников закупок Группы Газпром </w:t>
      </w:r>
      <w:r w:rsidRPr="003A74CD">
        <w:rPr>
          <w:rFonts w:ascii="Times New Roman" w:hAnsi="Times New Roman"/>
          <w:iCs/>
          <w:sz w:val="24"/>
          <w:szCs w:val="24"/>
          <w:lang w:val="ru-RU"/>
        </w:rPr>
        <w:t>субподрядчика/соисполнителя участника</w:t>
      </w:r>
      <w:r w:rsidRPr="003A74CD">
        <w:rPr>
          <w:rFonts w:ascii="Times New Roman" w:hAnsi="Times New Roman"/>
          <w:sz w:val="24"/>
          <w:szCs w:val="24"/>
          <w:lang w:val="ru-RU"/>
        </w:rPr>
        <w:t xml:space="preserve"> (при наличии).</w:t>
      </w:r>
    </w:p>
    <w:p w:rsidR="00972F52" w:rsidRPr="003A74CD" w:rsidRDefault="00972F52" w:rsidP="00972F52">
      <w:pPr>
        <w:pStyle w:val="22"/>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Копия выписки из Реестра субъектов малого и среднего предпринимательства (при наличии).</w:t>
      </w:r>
    </w:p>
    <w:p w:rsidR="00032D0E" w:rsidRPr="003A74CD" w:rsidRDefault="00112B2E" w:rsidP="00586BDD">
      <w:pPr>
        <w:pStyle w:val="22"/>
        <w:numPr>
          <w:ilvl w:val="3"/>
          <w:numId w:val="2"/>
        </w:numPr>
        <w:tabs>
          <w:tab w:val="clear" w:pos="1364"/>
          <w:tab w:val="num"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iCs/>
          <w:sz w:val="24"/>
          <w:szCs w:val="24"/>
          <w:lang w:val="ru-RU"/>
        </w:rPr>
        <w:t xml:space="preserve">Сведения о профессиональной репутации </w:t>
      </w:r>
      <w:r w:rsidR="00032D0E" w:rsidRPr="003A74CD">
        <w:rPr>
          <w:rFonts w:ascii="Times New Roman" w:hAnsi="Times New Roman"/>
          <w:iCs/>
          <w:sz w:val="24"/>
          <w:szCs w:val="24"/>
          <w:lang w:val="ru-RU"/>
        </w:rPr>
        <w:t>субподрядчика/соисполнителя</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а</w:t>
      </w:r>
      <w:r w:rsidR="00101BCF" w:rsidRPr="003A74CD">
        <w:rPr>
          <w:rFonts w:ascii="Times New Roman" w:hAnsi="Times New Roman"/>
          <w:iCs/>
          <w:sz w:val="24"/>
          <w:szCs w:val="24"/>
          <w:lang w:val="ru-RU"/>
        </w:rPr>
        <w:t xml:space="preserve"> запрос</w:t>
      </w:r>
      <w:r w:rsidRPr="003A74CD">
        <w:rPr>
          <w:rFonts w:ascii="Times New Roman" w:hAnsi="Times New Roman"/>
          <w:iCs/>
          <w:sz w:val="24"/>
          <w:szCs w:val="24"/>
          <w:lang w:val="ru-RU"/>
        </w:rPr>
        <w:t>а предложений (награды, премии, отзывы Заказчиков, у</w:t>
      </w:r>
      <w:r w:rsidR="00032D0E" w:rsidRPr="003A74CD">
        <w:rPr>
          <w:rFonts w:ascii="Times New Roman" w:hAnsi="Times New Roman"/>
          <w:iCs/>
          <w:sz w:val="24"/>
          <w:szCs w:val="24"/>
          <w:lang w:val="ru-RU"/>
        </w:rPr>
        <w:t>частие в международных проектах)</w:t>
      </w:r>
      <w:r w:rsidR="002F0335" w:rsidRPr="003A74CD">
        <w:rPr>
          <w:rFonts w:ascii="Times New Roman" w:hAnsi="Times New Roman"/>
          <w:iCs/>
          <w:sz w:val="24"/>
          <w:szCs w:val="24"/>
          <w:lang w:val="ru-RU"/>
        </w:rPr>
        <w:t xml:space="preserve">. Эта информация будет принята во внимание также при оценке соответствия квалификационным требованиям </w:t>
      </w:r>
      <w:r w:rsidR="0079485D" w:rsidRPr="003A74CD">
        <w:rPr>
          <w:rFonts w:ascii="Times New Roman" w:hAnsi="Times New Roman"/>
          <w:iCs/>
          <w:sz w:val="24"/>
          <w:szCs w:val="24"/>
          <w:lang w:val="ru-RU"/>
        </w:rPr>
        <w:t>у</w:t>
      </w:r>
      <w:r w:rsidR="002F0335" w:rsidRPr="003A74CD">
        <w:rPr>
          <w:rFonts w:ascii="Times New Roman" w:hAnsi="Times New Roman"/>
          <w:iCs/>
          <w:sz w:val="24"/>
          <w:szCs w:val="24"/>
          <w:lang w:val="ru-RU"/>
        </w:rPr>
        <w:t>частника.</w:t>
      </w:r>
    </w:p>
    <w:p w:rsidR="00112B2E" w:rsidRPr="003A74CD" w:rsidRDefault="00032D0E" w:rsidP="00586BDD">
      <w:pPr>
        <w:pStyle w:val="22"/>
        <w:numPr>
          <w:ilvl w:val="3"/>
          <w:numId w:val="2"/>
        </w:numPr>
        <w:tabs>
          <w:tab w:val="clear" w:pos="1364"/>
          <w:tab w:val="num"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iCs/>
          <w:sz w:val="24"/>
          <w:szCs w:val="24"/>
          <w:lang w:val="ru-RU"/>
        </w:rPr>
        <w:t>Сведения о деловой репутации субподрядчика/соисполнителя</w:t>
      </w:r>
      <w:r w:rsidR="000D1FAF" w:rsidRPr="003A74CD">
        <w:rPr>
          <w:rFonts w:ascii="Times New Roman" w:hAnsi="Times New Roman"/>
          <w:iCs/>
          <w:sz w:val="24"/>
          <w:szCs w:val="24"/>
          <w:lang w:val="ru-RU"/>
        </w:rPr>
        <w:t>:</w:t>
      </w:r>
    </w:p>
    <w:p w:rsidR="00032D0E" w:rsidRPr="003A74CD" w:rsidRDefault="00032D0E" w:rsidP="00F2509A">
      <w:pPr>
        <w:pStyle w:val="22"/>
        <w:numPr>
          <w:ilvl w:val="4"/>
          <w:numId w:val="2"/>
        </w:numPr>
        <w:tabs>
          <w:tab w:val="num" w:pos="1276"/>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Справка за подписью Руководителя или главного бухгалтера </w:t>
      </w:r>
      <w:r w:rsidRPr="003A74CD">
        <w:rPr>
          <w:rFonts w:ascii="Times New Roman" w:hAnsi="Times New Roman"/>
          <w:iCs/>
          <w:sz w:val="24"/>
          <w:szCs w:val="24"/>
          <w:lang w:val="ru-RU"/>
        </w:rPr>
        <w:t>субподрядчика/соисполнителя</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с информацией о том, что к </w:t>
      </w:r>
      <w:r w:rsidRPr="003A74CD">
        <w:rPr>
          <w:rFonts w:ascii="Times New Roman" w:hAnsi="Times New Roman"/>
          <w:iCs/>
          <w:sz w:val="24"/>
          <w:szCs w:val="24"/>
          <w:lang w:val="ru-RU"/>
        </w:rPr>
        <w:t>субподрядчику/соисполнителю</w:t>
      </w:r>
      <w:r w:rsidRPr="003A74CD">
        <w:rPr>
          <w:rFonts w:ascii="Times New Roman" w:hAnsi="Times New Roman"/>
          <w:sz w:val="24"/>
          <w:szCs w:val="24"/>
          <w:lang w:val="ru-RU"/>
        </w:rPr>
        <w:t xml:space="preserve">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и в отношении него не принято решение арбитражного суда о признании его банкротом и об открытии конкурсного производства, организация не</w:t>
      </w:r>
      <w:proofErr w:type="gramEnd"/>
      <w:r w:rsidRPr="003A74CD">
        <w:rPr>
          <w:rFonts w:ascii="Times New Roman" w:hAnsi="Times New Roman"/>
          <w:sz w:val="24"/>
          <w:szCs w:val="24"/>
          <w:lang w:val="ru-RU"/>
        </w:rPr>
        <w:t xml:space="preserve"> находится в процессе ликвидации или реорганизации, а так же, что на имущество</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не наложен арест (в соответствии с Федеральным законом «О несостоятельности (банкротстве)» от 26 октября 2002 г. № 127-Ф3);</w:t>
      </w:r>
    </w:p>
    <w:p w:rsidR="00032D0E" w:rsidRPr="003A74CD" w:rsidRDefault="00032D0E" w:rsidP="00F2509A">
      <w:pPr>
        <w:pStyle w:val="22"/>
        <w:numPr>
          <w:ilvl w:val="4"/>
          <w:numId w:val="2"/>
        </w:numPr>
        <w:tabs>
          <w:tab w:val="num"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Справка за подписью Руководителя об отсутствии у </w:t>
      </w:r>
      <w:r w:rsidRPr="003A74CD">
        <w:rPr>
          <w:rFonts w:ascii="Times New Roman" w:hAnsi="Times New Roman"/>
          <w:iCs/>
          <w:sz w:val="24"/>
          <w:szCs w:val="24"/>
          <w:lang w:val="ru-RU"/>
        </w:rPr>
        <w:t>субподрядчика/соисполнителя</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невыполненных договорных отношений с предприятиями Группы Газпром;</w:t>
      </w:r>
    </w:p>
    <w:p w:rsidR="00112B2E" w:rsidRPr="003A74CD" w:rsidRDefault="00032D0E" w:rsidP="00F2509A">
      <w:pPr>
        <w:pStyle w:val="22"/>
        <w:numPr>
          <w:ilvl w:val="4"/>
          <w:numId w:val="2"/>
        </w:numPr>
        <w:tabs>
          <w:tab w:val="num"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Информация об участии в судебных разбирательствах (Форма 11)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227860" w:rsidRPr="003A74CD" w:rsidRDefault="00227860" w:rsidP="00227860">
      <w:pPr>
        <w:numPr>
          <w:ilvl w:val="3"/>
          <w:numId w:val="2"/>
        </w:numPr>
        <w:tabs>
          <w:tab w:val="clear" w:pos="1364"/>
          <w:tab w:val="left" w:pos="851"/>
          <w:tab w:val="num" w:pos="156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Заверенные участником копии сертификатов статуса авторизованного сервисного центра </w:t>
      </w:r>
      <w:r w:rsidRPr="003A74CD">
        <w:rPr>
          <w:rFonts w:ascii="Times New Roman" w:hAnsi="Times New Roman"/>
          <w:sz w:val="24"/>
          <w:szCs w:val="24"/>
        </w:rPr>
        <w:t>HP</w:t>
      </w:r>
      <w:r w:rsidRPr="003A74CD">
        <w:rPr>
          <w:rFonts w:ascii="Times New Roman" w:hAnsi="Times New Roman"/>
          <w:sz w:val="24"/>
          <w:szCs w:val="24"/>
          <w:lang w:val="ru-RU"/>
        </w:rPr>
        <w:t xml:space="preserve"> по техническому обслуживанию серверов HP </w:t>
      </w:r>
      <w:proofErr w:type="spellStart"/>
      <w:proofErr w:type="gramStart"/>
      <w:r w:rsidRPr="003A74CD">
        <w:rPr>
          <w:rFonts w:ascii="Times New Roman" w:hAnsi="Times New Roman"/>
          <w:sz w:val="24"/>
          <w:szCs w:val="24"/>
          <w:lang w:val="ru-RU"/>
        </w:rPr>
        <w:t>ProLiant</w:t>
      </w:r>
      <w:proofErr w:type="spellEnd"/>
      <w:proofErr w:type="gramEnd"/>
      <w:r w:rsidRPr="003A74CD">
        <w:rPr>
          <w:rFonts w:ascii="Times New Roman" w:hAnsi="Times New Roman"/>
          <w:sz w:val="24"/>
          <w:szCs w:val="24"/>
          <w:lang w:val="ru-RU"/>
        </w:rPr>
        <w:t xml:space="preserve"> а также настольных компьютеров, рабочих станций и ноутбуков HP </w:t>
      </w:r>
      <w:proofErr w:type="spellStart"/>
      <w:r w:rsidRPr="003A74CD">
        <w:rPr>
          <w:rFonts w:ascii="Times New Roman" w:hAnsi="Times New Roman"/>
          <w:sz w:val="24"/>
          <w:szCs w:val="24"/>
          <w:lang w:val="ru-RU"/>
        </w:rPr>
        <w:t>Authorized</w:t>
      </w:r>
      <w:proofErr w:type="spellEnd"/>
      <w:r w:rsidRPr="003A74CD">
        <w:rPr>
          <w:rFonts w:ascii="Times New Roman" w:hAnsi="Times New Roman"/>
          <w:sz w:val="24"/>
          <w:szCs w:val="24"/>
          <w:lang w:val="ru-RU"/>
        </w:rPr>
        <w:t xml:space="preserve"> </w:t>
      </w:r>
      <w:proofErr w:type="spellStart"/>
      <w:r w:rsidRPr="003A74CD">
        <w:rPr>
          <w:rFonts w:ascii="Times New Roman" w:hAnsi="Times New Roman"/>
          <w:sz w:val="24"/>
          <w:szCs w:val="24"/>
          <w:lang w:val="ru-RU"/>
        </w:rPr>
        <w:t>Service</w:t>
      </w:r>
      <w:proofErr w:type="spellEnd"/>
      <w:r w:rsidRPr="003A74CD">
        <w:rPr>
          <w:rFonts w:ascii="Times New Roman" w:hAnsi="Times New Roman"/>
          <w:sz w:val="24"/>
          <w:szCs w:val="24"/>
          <w:lang w:val="ru-RU"/>
        </w:rPr>
        <w:t xml:space="preserve"> </w:t>
      </w:r>
      <w:proofErr w:type="spellStart"/>
      <w:r w:rsidRPr="003A74CD">
        <w:rPr>
          <w:rFonts w:ascii="Times New Roman" w:hAnsi="Times New Roman"/>
          <w:sz w:val="24"/>
          <w:szCs w:val="24"/>
          <w:lang w:val="ru-RU"/>
        </w:rPr>
        <w:t>Partner</w:t>
      </w:r>
      <w:proofErr w:type="spellEnd"/>
      <w:r w:rsidRPr="003A74CD">
        <w:rPr>
          <w:rFonts w:ascii="Times New Roman" w:hAnsi="Times New Roman"/>
          <w:sz w:val="24"/>
          <w:szCs w:val="24"/>
          <w:lang w:val="ru-RU"/>
        </w:rPr>
        <w:t xml:space="preserve"> (ASP) (при наличии).</w:t>
      </w:r>
    </w:p>
    <w:p w:rsidR="00AA6200" w:rsidRPr="003A74CD" w:rsidRDefault="00227860" w:rsidP="00227860">
      <w:pPr>
        <w:pStyle w:val="22"/>
        <w:numPr>
          <w:ilvl w:val="3"/>
          <w:numId w:val="2"/>
        </w:numPr>
        <w:tabs>
          <w:tab w:val="num" w:pos="1134"/>
          <w:tab w:val="num"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Заверенные участником копии сертификатов статуса </w:t>
      </w:r>
      <w:r w:rsidRPr="003A74CD">
        <w:rPr>
          <w:rFonts w:ascii="Times New Roman" w:hAnsi="Times New Roman"/>
          <w:sz w:val="24"/>
          <w:szCs w:val="24"/>
        </w:rPr>
        <w:t>HP</w:t>
      </w:r>
      <w:r w:rsidRPr="003A74CD">
        <w:rPr>
          <w:rFonts w:ascii="Times New Roman" w:hAnsi="Times New Roman"/>
          <w:sz w:val="24"/>
          <w:szCs w:val="24"/>
          <w:lang w:val="ru-RU"/>
        </w:rPr>
        <w:t xml:space="preserve"> </w:t>
      </w:r>
      <w:r w:rsidRPr="003A74CD">
        <w:rPr>
          <w:rFonts w:ascii="Times New Roman" w:hAnsi="Times New Roman"/>
          <w:sz w:val="24"/>
          <w:szCs w:val="24"/>
        </w:rPr>
        <w:t>Gold</w:t>
      </w:r>
      <w:r w:rsidRPr="003A74CD">
        <w:rPr>
          <w:rFonts w:ascii="Times New Roman" w:hAnsi="Times New Roman"/>
          <w:sz w:val="24"/>
          <w:szCs w:val="24"/>
          <w:lang w:val="ru-RU"/>
        </w:rPr>
        <w:t xml:space="preserve"> </w:t>
      </w:r>
      <w:r w:rsidRPr="003A74CD">
        <w:rPr>
          <w:rFonts w:ascii="Times New Roman" w:hAnsi="Times New Roman"/>
          <w:sz w:val="24"/>
          <w:szCs w:val="24"/>
        </w:rPr>
        <w:t>Specialist</w:t>
      </w:r>
      <w:r w:rsidRPr="003A74CD">
        <w:rPr>
          <w:rFonts w:ascii="Times New Roman" w:hAnsi="Times New Roman"/>
          <w:sz w:val="24"/>
          <w:szCs w:val="24"/>
          <w:lang w:val="ru-RU"/>
        </w:rPr>
        <w:t xml:space="preserve"> (при наличии).</w:t>
      </w:r>
    </w:p>
    <w:p w:rsidR="00032D0E" w:rsidRPr="003A74CD" w:rsidRDefault="00032D0E" w:rsidP="00032D0E">
      <w:pPr>
        <w:pStyle w:val="22"/>
        <w:tabs>
          <w:tab w:val="num" w:pos="1080"/>
        </w:tabs>
        <w:spacing w:after="0" w:line="240" w:lineRule="auto"/>
        <w:jc w:val="both"/>
        <w:rPr>
          <w:rFonts w:ascii="Times New Roman" w:hAnsi="Times New Roman"/>
          <w:iCs/>
          <w:sz w:val="24"/>
          <w:szCs w:val="24"/>
          <w:lang w:val="ru-RU"/>
        </w:rPr>
      </w:pPr>
    </w:p>
    <w:p w:rsidR="00112B2E" w:rsidRPr="003A74CD" w:rsidRDefault="00112B2E" w:rsidP="00F2509A">
      <w:pPr>
        <w:pStyle w:val="22"/>
        <w:numPr>
          <w:ilvl w:val="2"/>
          <w:numId w:val="2"/>
        </w:numPr>
        <w:tabs>
          <w:tab w:val="left" w:pos="1134"/>
        </w:tabs>
        <w:spacing w:after="0" w:line="240" w:lineRule="auto"/>
        <w:ind w:left="0" w:firstLine="0"/>
        <w:jc w:val="both"/>
        <w:outlineLvl w:val="2"/>
        <w:rPr>
          <w:rFonts w:ascii="Times New Roman" w:hAnsi="Times New Roman"/>
          <w:b/>
          <w:sz w:val="24"/>
          <w:szCs w:val="24"/>
          <w:lang w:val="ru-RU"/>
        </w:rPr>
      </w:pPr>
      <w:bookmarkStart w:id="66" w:name="_Toc319410188"/>
      <w:bookmarkStart w:id="67" w:name="_Toc323981204"/>
      <w:bookmarkStart w:id="68" w:name="_Toc324440608"/>
      <w:bookmarkStart w:id="69" w:name="_Toc391560536"/>
      <w:r w:rsidRPr="003A74CD">
        <w:rPr>
          <w:rFonts w:ascii="Times New Roman" w:hAnsi="Times New Roman"/>
          <w:b/>
          <w:sz w:val="24"/>
          <w:szCs w:val="24"/>
          <w:lang w:val="ru-RU"/>
        </w:rPr>
        <w:t>Дополнительные документы, обязательные для представления</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 xml:space="preserve">ом </w:t>
      </w:r>
      <w:r w:rsidR="00DB63DD"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 xml:space="preserve"> в случае привлечения субподрядчиков/соисполнителей.</w:t>
      </w:r>
      <w:bookmarkEnd w:id="66"/>
      <w:bookmarkEnd w:id="67"/>
      <w:bookmarkEnd w:id="68"/>
      <w:bookmarkEnd w:id="69"/>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sz w:val="24"/>
          <w:szCs w:val="24"/>
          <w:lang w:val="ru-RU"/>
        </w:rPr>
        <w:t>Сведения о субподрядчиках/соисполнителях (Форма</w:t>
      </w:r>
      <w:r w:rsidRPr="003A74CD">
        <w:rPr>
          <w:rFonts w:ascii="Times New Roman" w:hAnsi="Times New Roman"/>
          <w:caps/>
          <w:sz w:val="24"/>
          <w:szCs w:val="24"/>
          <w:lang w:val="ru-RU"/>
        </w:rPr>
        <w:t xml:space="preserve"> 3.</w:t>
      </w:r>
      <w:r w:rsidR="00BD576D" w:rsidRPr="003A74CD">
        <w:rPr>
          <w:rFonts w:ascii="Times New Roman" w:hAnsi="Times New Roman"/>
          <w:caps/>
          <w:sz w:val="24"/>
          <w:szCs w:val="24"/>
          <w:lang w:val="ru-RU"/>
        </w:rPr>
        <w:t>3</w:t>
      </w:r>
      <w:r w:rsidRPr="003A74CD">
        <w:rPr>
          <w:rFonts w:ascii="Times New Roman" w:hAnsi="Times New Roman"/>
          <w:caps/>
          <w:sz w:val="24"/>
          <w:szCs w:val="24"/>
          <w:lang w:val="ru-RU"/>
        </w:rPr>
        <w:t xml:space="preserve">). </w:t>
      </w:r>
      <w:r w:rsidRPr="003A74CD">
        <w:rPr>
          <w:rFonts w:ascii="Times New Roman" w:hAnsi="Times New Roman"/>
          <w:sz w:val="24"/>
          <w:szCs w:val="24"/>
          <w:lang w:val="ru-RU"/>
        </w:rPr>
        <w:t>Данная форма заполняется</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ом с указанием всех субподрядчиков/ соисполнителей и компонентов </w:t>
      </w:r>
      <w:r w:rsidR="006652E0" w:rsidRPr="003A74CD">
        <w:rPr>
          <w:rFonts w:ascii="Times New Roman" w:hAnsi="Times New Roman"/>
          <w:sz w:val="24"/>
          <w:szCs w:val="24"/>
          <w:lang w:val="ru-RU"/>
        </w:rPr>
        <w:t>услуг</w:t>
      </w:r>
      <w:r w:rsidRPr="003A74CD">
        <w:rPr>
          <w:rFonts w:ascii="Times New Roman" w:hAnsi="Times New Roman"/>
          <w:sz w:val="24"/>
          <w:szCs w:val="24"/>
          <w:lang w:val="ru-RU"/>
        </w:rPr>
        <w:t>, для выполнения которых они привлекаются.</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iCs/>
          <w:sz w:val="24"/>
          <w:szCs w:val="24"/>
          <w:lang w:val="ru-RU"/>
        </w:rPr>
        <w:t>Анкета</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а (Форма 4) (</w:t>
      </w:r>
      <w:r w:rsidR="00510430" w:rsidRPr="003A74CD">
        <w:rPr>
          <w:rFonts w:ascii="Times New Roman" w:hAnsi="Times New Roman"/>
          <w:iCs/>
          <w:sz w:val="24"/>
          <w:szCs w:val="24"/>
          <w:lang w:val="ru-RU"/>
        </w:rPr>
        <w:t>с заменой в Форме «</w:t>
      </w:r>
      <w:r w:rsidR="00510430" w:rsidRPr="003A74CD">
        <w:rPr>
          <w:rFonts w:ascii="Times New Roman" w:hAnsi="Times New Roman"/>
          <w:sz w:val="24"/>
          <w:szCs w:val="24"/>
          <w:lang w:val="ru-RU"/>
        </w:rPr>
        <w:t>Участник запроса предложений</w:t>
      </w:r>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на</w:t>
      </w:r>
      <w:proofErr w:type="gramEnd"/>
      <w:r w:rsidR="00510430" w:rsidRPr="003A74CD">
        <w:rPr>
          <w:rFonts w:ascii="Times New Roman" w:hAnsi="Times New Roman"/>
          <w:iCs/>
          <w:sz w:val="24"/>
          <w:szCs w:val="24"/>
          <w:lang w:val="ru-RU"/>
        </w:rPr>
        <w:t xml:space="preserve"> «</w:t>
      </w:r>
      <w:proofErr w:type="gramStart"/>
      <w:r w:rsidR="00510430" w:rsidRPr="003A74CD">
        <w:rPr>
          <w:rFonts w:ascii="Times New Roman" w:hAnsi="Times New Roman"/>
          <w:iCs/>
          <w:sz w:val="24"/>
          <w:szCs w:val="24"/>
          <w:lang w:val="ru-RU"/>
        </w:rPr>
        <w:t>субподрядчик</w:t>
      </w:r>
      <w:proofErr w:type="gramEnd"/>
      <w:r w:rsidR="00510430" w:rsidRPr="003A74CD">
        <w:rPr>
          <w:rFonts w:ascii="Times New Roman" w:hAnsi="Times New Roman"/>
          <w:iCs/>
          <w:sz w:val="24"/>
          <w:szCs w:val="24"/>
          <w:lang w:val="ru-RU"/>
        </w:rPr>
        <w:t xml:space="preserve">/соисполнитель </w:t>
      </w:r>
      <w:r w:rsidR="00510430" w:rsidRPr="003A74CD">
        <w:rPr>
          <w:rFonts w:ascii="Times New Roman" w:hAnsi="Times New Roman"/>
          <w:sz w:val="24"/>
          <w:szCs w:val="24"/>
          <w:lang w:val="ru-RU"/>
        </w:rPr>
        <w:t>участника запроса предложений</w:t>
      </w:r>
      <w:r w:rsidR="00510430" w:rsidRPr="003A74CD">
        <w:rPr>
          <w:rFonts w:ascii="Times New Roman" w:hAnsi="Times New Roman"/>
          <w:iCs/>
          <w:sz w:val="24"/>
          <w:szCs w:val="24"/>
          <w:lang w:val="ru-RU"/>
        </w:rPr>
        <w:t>»</w:t>
      </w:r>
      <w:r w:rsidRPr="003A74CD">
        <w:rPr>
          <w:rFonts w:ascii="Times New Roman" w:hAnsi="Times New Roman"/>
          <w:iCs/>
          <w:sz w:val="24"/>
          <w:szCs w:val="24"/>
          <w:lang w:val="ru-RU"/>
        </w:rPr>
        <w:t>).</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Информация о цепочке собственников</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79485D"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включая бенефициаров (в том числе конечных) (Форма 4.1.)</w:t>
      </w:r>
      <w:r w:rsidRPr="003A74CD">
        <w:rPr>
          <w:rFonts w:ascii="Times New Roman" w:hAnsi="Times New Roman"/>
          <w:iCs/>
          <w:sz w:val="24"/>
          <w:szCs w:val="24"/>
          <w:lang w:val="ru-RU"/>
        </w:rPr>
        <w:t xml:space="preserve"> (с заменой в Форме «Участник </w:t>
      </w:r>
      <w:r w:rsidR="0079485D"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на</w:t>
      </w:r>
      <w:proofErr w:type="gramEnd"/>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субподрядчик</w:t>
      </w:r>
      <w:proofErr w:type="gramEnd"/>
      <w:r w:rsidRPr="003A74CD">
        <w:rPr>
          <w:rFonts w:ascii="Times New Roman" w:hAnsi="Times New Roman"/>
          <w:iCs/>
          <w:sz w:val="24"/>
          <w:szCs w:val="24"/>
          <w:lang w:val="ru-RU"/>
        </w:rPr>
        <w:t>/соисполнитель</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 xml:space="preserve">а </w:t>
      </w:r>
      <w:r w:rsidR="0079485D"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w:t>
      </w:r>
      <w:r w:rsidRPr="003A74CD">
        <w:rPr>
          <w:rFonts w:ascii="Times New Roman" w:hAnsi="Times New Roman"/>
          <w:sz w:val="24"/>
          <w:szCs w:val="24"/>
          <w:lang w:val="ru-RU"/>
        </w:rPr>
        <w:t>.</w:t>
      </w:r>
    </w:p>
    <w:p w:rsidR="00112B2E" w:rsidRPr="003A74CD" w:rsidRDefault="00112B2E" w:rsidP="00A520AA">
      <w:pPr>
        <w:pStyle w:val="22"/>
        <w:tabs>
          <w:tab w:val="num" w:pos="993"/>
        </w:tabs>
        <w:spacing w:after="0" w:line="240" w:lineRule="auto"/>
        <w:ind w:firstLine="709"/>
        <w:jc w:val="both"/>
        <w:rPr>
          <w:rFonts w:ascii="Times New Roman" w:hAnsi="Times New Roman"/>
          <w:b/>
          <w:sz w:val="24"/>
          <w:szCs w:val="24"/>
          <w:lang w:val="ru-RU"/>
        </w:rPr>
      </w:pPr>
      <w:proofErr w:type="gramStart"/>
      <w:r w:rsidRPr="003A74CD">
        <w:rPr>
          <w:rFonts w:ascii="Times New Roman" w:hAnsi="Times New Roman"/>
          <w:b/>
          <w:i/>
          <w:sz w:val="24"/>
          <w:szCs w:val="24"/>
          <w:lang w:val="ru-RU"/>
        </w:rPr>
        <w:t>В случае непредставления, представления информации в неполном объеме и/или отказа</w:t>
      </w:r>
      <w:r w:rsidR="004F04DF" w:rsidRPr="003A74CD">
        <w:rPr>
          <w:rFonts w:ascii="Times New Roman" w:hAnsi="Times New Roman"/>
          <w:b/>
          <w:i/>
          <w:sz w:val="24"/>
          <w:szCs w:val="24"/>
          <w:lang w:val="ru-RU"/>
        </w:rPr>
        <w:t xml:space="preserve"> участник</w:t>
      </w:r>
      <w:r w:rsidRPr="003A74CD">
        <w:rPr>
          <w:rFonts w:ascii="Times New Roman" w:hAnsi="Times New Roman"/>
          <w:b/>
          <w:i/>
          <w:sz w:val="24"/>
          <w:szCs w:val="24"/>
          <w:lang w:val="ru-RU"/>
        </w:rPr>
        <w:t xml:space="preserve">а </w:t>
      </w:r>
      <w:r w:rsidR="00DB63DD" w:rsidRPr="003A74CD">
        <w:rPr>
          <w:rFonts w:ascii="Times New Roman" w:hAnsi="Times New Roman"/>
          <w:b/>
          <w:i/>
          <w:sz w:val="24"/>
          <w:szCs w:val="24"/>
          <w:lang w:val="ru-RU"/>
        </w:rPr>
        <w:t>запроса предложений</w:t>
      </w:r>
      <w:r w:rsidRPr="003A74CD">
        <w:rPr>
          <w:rFonts w:ascii="Times New Roman" w:hAnsi="Times New Roman"/>
          <w:b/>
          <w:i/>
          <w:sz w:val="24"/>
          <w:szCs w:val="24"/>
          <w:lang w:val="ru-RU"/>
        </w:rPr>
        <w:t xml:space="preserve"> от представления информации о цепочке собственников, включая бенефициаров (в том </w:t>
      </w:r>
      <w:r w:rsidR="004A74F6" w:rsidRPr="003A74CD">
        <w:rPr>
          <w:rFonts w:ascii="Times New Roman" w:hAnsi="Times New Roman"/>
          <w:b/>
          <w:i/>
          <w:sz w:val="24"/>
          <w:szCs w:val="24"/>
          <w:lang w:val="ru-RU"/>
        </w:rPr>
        <w:t>числе конечных), при признании з</w:t>
      </w:r>
      <w:r w:rsidRPr="003A74CD">
        <w:rPr>
          <w:rFonts w:ascii="Times New Roman" w:hAnsi="Times New Roman"/>
          <w:b/>
          <w:i/>
          <w:sz w:val="24"/>
          <w:szCs w:val="24"/>
          <w:lang w:val="ru-RU"/>
        </w:rPr>
        <w:t>аявки такого</w:t>
      </w:r>
      <w:r w:rsidR="004F04DF" w:rsidRPr="003A74CD">
        <w:rPr>
          <w:rFonts w:ascii="Times New Roman" w:hAnsi="Times New Roman"/>
          <w:b/>
          <w:i/>
          <w:sz w:val="24"/>
          <w:szCs w:val="24"/>
          <w:lang w:val="ru-RU"/>
        </w:rPr>
        <w:t xml:space="preserve"> участник</w:t>
      </w:r>
      <w:r w:rsidRPr="003A74CD">
        <w:rPr>
          <w:rFonts w:ascii="Times New Roman" w:hAnsi="Times New Roman"/>
          <w:b/>
          <w:i/>
          <w:sz w:val="24"/>
          <w:szCs w:val="24"/>
          <w:lang w:val="ru-RU"/>
        </w:rPr>
        <w:t>а на участие в настоящем запросе предложений лучшей, Заказчик вправе отказаться от заключения договора с таким</w:t>
      </w:r>
      <w:r w:rsidR="004F04DF" w:rsidRPr="003A74CD">
        <w:rPr>
          <w:rFonts w:ascii="Times New Roman" w:hAnsi="Times New Roman"/>
          <w:b/>
          <w:i/>
          <w:sz w:val="24"/>
          <w:szCs w:val="24"/>
          <w:lang w:val="ru-RU"/>
        </w:rPr>
        <w:t xml:space="preserve"> участник</w:t>
      </w:r>
      <w:r w:rsidRPr="003A74CD">
        <w:rPr>
          <w:rFonts w:ascii="Times New Roman" w:hAnsi="Times New Roman"/>
          <w:b/>
          <w:i/>
          <w:sz w:val="24"/>
          <w:szCs w:val="24"/>
          <w:lang w:val="ru-RU"/>
        </w:rPr>
        <w:t>ом по итогам запроса предложений.</w:t>
      </w:r>
      <w:proofErr w:type="gramEnd"/>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Оригинал</w:t>
      </w:r>
      <w:r w:rsidRPr="003A74CD">
        <w:rPr>
          <w:rFonts w:ascii="Times New Roman" w:hAnsi="Times New Roman"/>
          <w:sz w:val="24"/>
          <w:szCs w:val="24"/>
          <w:lang w:val="ru-RU"/>
        </w:rPr>
        <w:t xml:space="preserve"> или нотариально заверенная копия выписки из Единого государственного реестра юридических лиц, содержащая сведения о </w:t>
      </w:r>
      <w:r w:rsidRPr="003A74CD">
        <w:rPr>
          <w:rFonts w:ascii="Times New Roman" w:hAnsi="Times New Roman"/>
          <w:iCs/>
          <w:sz w:val="24"/>
          <w:szCs w:val="24"/>
          <w:lang w:val="ru-RU"/>
        </w:rPr>
        <w:t>субподрядчике/соисполнителе</w:t>
      </w:r>
      <w:r w:rsidRPr="003A74CD">
        <w:rPr>
          <w:rFonts w:ascii="Times New Roman" w:hAnsi="Times New Roman"/>
          <w:sz w:val="24"/>
          <w:szCs w:val="24"/>
          <w:lang w:val="ru-RU"/>
        </w:rPr>
        <w:t xml:space="preserve">, выданная </w:t>
      </w:r>
      <w:r w:rsidRPr="003A74CD">
        <w:rPr>
          <w:rFonts w:ascii="Times New Roman" w:hAnsi="Times New Roman"/>
          <w:b/>
          <w:sz w:val="24"/>
          <w:szCs w:val="24"/>
          <w:lang w:val="ru-RU"/>
        </w:rPr>
        <w:t xml:space="preserve">не ранее 30 календарных дней </w:t>
      </w:r>
      <w:r w:rsidR="004A74F6" w:rsidRPr="003A74CD">
        <w:rPr>
          <w:rFonts w:ascii="Times New Roman" w:hAnsi="Times New Roman"/>
          <w:b/>
          <w:sz w:val="24"/>
          <w:szCs w:val="24"/>
          <w:lang w:val="ru-RU"/>
        </w:rPr>
        <w:t>до даты размещения Извещения о з</w:t>
      </w:r>
      <w:r w:rsidRPr="003A74CD">
        <w:rPr>
          <w:rFonts w:ascii="Times New Roman" w:hAnsi="Times New Roman"/>
          <w:b/>
          <w:sz w:val="24"/>
          <w:szCs w:val="24"/>
          <w:lang w:val="ru-RU"/>
        </w:rPr>
        <w:t>апросе предложений</w:t>
      </w:r>
      <w:r w:rsidRPr="003A74CD">
        <w:rPr>
          <w:rFonts w:ascii="Times New Roman" w:hAnsi="Times New Roman"/>
          <w:sz w:val="24"/>
          <w:szCs w:val="24"/>
          <w:lang w:val="ru-RU"/>
        </w:rPr>
        <w:t xml:space="preserve"> в соответствии с пунктом 1.1.1. настоящей</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ии о запросе предложений.</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b/>
          <w:bCs/>
          <w:sz w:val="24"/>
          <w:szCs w:val="24"/>
          <w:lang w:val="ru-RU"/>
        </w:rPr>
        <w:t>Оригинал</w:t>
      </w:r>
      <w:r w:rsidRPr="003A74CD">
        <w:rPr>
          <w:rFonts w:ascii="Times New Roman" w:hAnsi="Times New Roman"/>
          <w:b/>
          <w:sz w:val="24"/>
          <w:szCs w:val="24"/>
          <w:lang w:val="ru-RU"/>
        </w:rPr>
        <w:t xml:space="preserve"> </w:t>
      </w:r>
      <w:r w:rsidRPr="003A74CD">
        <w:rPr>
          <w:rFonts w:ascii="Times New Roman" w:hAnsi="Times New Roman"/>
          <w:sz w:val="24"/>
          <w:szCs w:val="24"/>
          <w:lang w:val="ru-RU"/>
        </w:rPr>
        <w:t xml:space="preserve">или нотариально заверенная копия выписки из Единого государственного реестра индивидуальных предпринимателей, а также нотариально </w:t>
      </w:r>
      <w:r w:rsidRPr="003A74CD">
        <w:rPr>
          <w:rFonts w:ascii="Times New Roman" w:hAnsi="Times New Roman"/>
          <w:sz w:val="24"/>
          <w:szCs w:val="24"/>
          <w:lang w:val="ru-RU"/>
        </w:rPr>
        <w:lastRenderedPageBreak/>
        <w:t>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w:t>
      </w:r>
      <w:r w:rsidRPr="003A74CD">
        <w:rPr>
          <w:rFonts w:ascii="Times New Roman" w:hAnsi="Times New Roman"/>
          <w:b/>
          <w:sz w:val="24"/>
          <w:szCs w:val="24"/>
          <w:lang w:val="ru-RU"/>
        </w:rPr>
        <w:t xml:space="preserve"> </w:t>
      </w:r>
      <w:r w:rsidRPr="003A74CD">
        <w:rPr>
          <w:rFonts w:ascii="Times New Roman" w:hAnsi="Times New Roman"/>
          <w:b/>
          <w:bCs/>
          <w:sz w:val="24"/>
          <w:szCs w:val="24"/>
          <w:lang w:val="ru-RU"/>
        </w:rPr>
        <w:t xml:space="preserve">не ранее </w:t>
      </w:r>
      <w:r w:rsidRPr="003A74CD">
        <w:rPr>
          <w:rFonts w:ascii="Times New Roman" w:hAnsi="Times New Roman"/>
          <w:b/>
          <w:sz w:val="24"/>
          <w:szCs w:val="24"/>
          <w:lang w:val="ru-RU"/>
        </w:rPr>
        <w:t xml:space="preserve">30 календарных дней до </w:t>
      </w:r>
      <w:r w:rsidRPr="003A74CD">
        <w:rPr>
          <w:rFonts w:ascii="Times New Roman" w:hAnsi="Times New Roman"/>
          <w:b/>
          <w:bCs/>
          <w:sz w:val="24"/>
          <w:szCs w:val="24"/>
          <w:lang w:val="ru-RU"/>
        </w:rPr>
        <w:t>даты размещения Извещения о</w:t>
      </w:r>
      <w:r w:rsidR="00101BCF" w:rsidRPr="003A74CD">
        <w:rPr>
          <w:rFonts w:ascii="Times New Roman" w:hAnsi="Times New Roman"/>
          <w:b/>
          <w:bCs/>
          <w:sz w:val="24"/>
          <w:szCs w:val="24"/>
          <w:lang w:val="ru-RU"/>
        </w:rPr>
        <w:t xml:space="preserve"> запрос</w:t>
      </w:r>
      <w:r w:rsidRPr="003A74CD">
        <w:rPr>
          <w:rFonts w:ascii="Times New Roman" w:hAnsi="Times New Roman"/>
          <w:b/>
          <w:sz w:val="24"/>
          <w:szCs w:val="24"/>
          <w:lang w:val="ru-RU"/>
        </w:rPr>
        <w:t>е предложений</w:t>
      </w:r>
      <w:r w:rsidRPr="003A74CD">
        <w:rPr>
          <w:rFonts w:ascii="Times New Roman" w:hAnsi="Times New Roman"/>
          <w:sz w:val="24"/>
          <w:szCs w:val="24"/>
          <w:lang w:val="ru-RU"/>
        </w:rPr>
        <w:t xml:space="preserve"> в соответствии с пунктом 1.1.1. настоящей</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 xml:space="preserve">ией о запросе предложений,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roofErr w:type="gramEnd"/>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Нотариально заверенные копии учредительных документов</w:t>
      </w:r>
      <w:r w:rsidRPr="003A74CD">
        <w:rPr>
          <w:rFonts w:ascii="Times New Roman" w:hAnsi="Times New Roman"/>
          <w:iCs/>
          <w:sz w:val="24"/>
          <w:szCs w:val="24"/>
          <w:lang w:val="ru-RU"/>
        </w:rPr>
        <w:t xml:space="preserve"> субподрядчика/соисполнителя</w:t>
      </w:r>
      <w:r w:rsidRPr="003A74CD">
        <w:rPr>
          <w:rFonts w:ascii="Times New Roman" w:hAnsi="Times New Roman"/>
          <w:sz w:val="24"/>
          <w:szCs w:val="24"/>
          <w:lang w:val="ru-RU"/>
        </w:rPr>
        <w:t>, а также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о государственной регистрации юридического лица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w:t>
      </w:r>
      <w:proofErr w:type="gramStart"/>
      <w:r w:rsidRPr="003A74CD">
        <w:rPr>
          <w:rFonts w:ascii="Times New Roman" w:hAnsi="Times New Roman"/>
          <w:sz w:val="24"/>
          <w:szCs w:val="24"/>
          <w:lang w:val="ru-RU"/>
        </w:rPr>
        <w:t>о постановке на учет в налоговом органе юридического лица по месту нахождения на территории</w:t>
      </w:r>
      <w:proofErr w:type="gramEnd"/>
      <w:r w:rsidRPr="003A74CD">
        <w:rPr>
          <w:rFonts w:ascii="Times New Roman" w:hAnsi="Times New Roman"/>
          <w:sz w:val="24"/>
          <w:szCs w:val="24"/>
          <w:lang w:val="ru-RU"/>
        </w:rPr>
        <w:t xml:space="preserve"> Российской Федерации на </w:t>
      </w:r>
      <w:r w:rsidRPr="003A74CD">
        <w:rPr>
          <w:rFonts w:ascii="Times New Roman" w:hAnsi="Times New Roman"/>
          <w:iCs/>
          <w:sz w:val="24"/>
          <w:szCs w:val="24"/>
          <w:lang w:val="ru-RU"/>
        </w:rPr>
        <w:t>субподрядчика/соисполнителя.</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Нотариально заверенная копия Свидетельства о внесении записи в Единый государственный реестр индивидуальных предпринимателей на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left" w:pos="426"/>
          <w:tab w:val="num" w:pos="993"/>
          <w:tab w:val="left" w:pos="2160"/>
          <w:tab w:val="num" w:pos="4678"/>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Копия</w:t>
      </w:r>
      <w:r w:rsidRPr="003A74CD">
        <w:rPr>
          <w:rFonts w:ascii="Times New Roman" w:hAnsi="Times New Roman"/>
          <w:sz w:val="24"/>
          <w:szCs w:val="24"/>
          <w:lang w:val="ru-RU"/>
        </w:rPr>
        <w:t xml:space="preserve"> документа об избрании (назначении) на должность единоличного исполнительного органа юридического лица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 заверенная соответствующим образом организацией.</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Заверенная предприятием копия Выписки из реестров акционеров (для акционерных обществ)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Заверенная предприятием копия Выписки из реестра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 (при наличии Реестра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данной организации) </w:t>
      </w:r>
      <w:r w:rsidRPr="003A74CD">
        <w:rPr>
          <w:rFonts w:ascii="Times New Roman" w:hAnsi="Times New Roman"/>
          <w:iCs/>
          <w:sz w:val="24"/>
          <w:szCs w:val="24"/>
          <w:lang w:val="ru-RU"/>
        </w:rPr>
        <w:t>субподрядчика/соисполнителя</w:t>
      </w:r>
      <w:r w:rsidRPr="003A74CD">
        <w:rPr>
          <w:rFonts w:ascii="Times New Roman" w:hAnsi="Times New Roman"/>
          <w:sz w:val="24"/>
          <w:szCs w:val="24"/>
          <w:lang w:val="ru-RU"/>
        </w:rPr>
        <w:t>.</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Сведения о составе исполнительного органа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79485D"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w:t>
      </w:r>
      <w:r w:rsidR="003304F4" w:rsidRPr="003A74CD">
        <w:rPr>
          <w:rFonts w:ascii="Times New Roman" w:hAnsi="Times New Roman"/>
          <w:sz w:val="24"/>
          <w:szCs w:val="24"/>
          <w:lang w:val="ru-RU"/>
        </w:rPr>
        <w:br/>
      </w:r>
      <w:r w:rsidRPr="003A74CD">
        <w:rPr>
          <w:rFonts w:ascii="Times New Roman" w:hAnsi="Times New Roman"/>
          <w:sz w:val="24"/>
          <w:szCs w:val="24"/>
          <w:lang w:val="ru-RU"/>
        </w:rPr>
        <w:t>(Форма 4.2.)</w:t>
      </w:r>
      <w:r w:rsidRPr="003A74CD">
        <w:rPr>
          <w:rFonts w:ascii="Times New Roman" w:hAnsi="Times New Roman"/>
          <w:iCs/>
          <w:sz w:val="24"/>
          <w:szCs w:val="24"/>
          <w:lang w:val="ru-RU"/>
        </w:rPr>
        <w:t xml:space="preserve"> (с заменой в Форме «</w:t>
      </w:r>
      <w:r w:rsidR="00F411A3" w:rsidRPr="003A74CD">
        <w:rPr>
          <w:rFonts w:ascii="Times New Roman" w:hAnsi="Times New Roman"/>
          <w:iCs/>
          <w:sz w:val="24"/>
          <w:szCs w:val="24"/>
          <w:lang w:val="ru-RU"/>
        </w:rPr>
        <w:t>у</w:t>
      </w:r>
      <w:r w:rsidRPr="003A74CD">
        <w:rPr>
          <w:rFonts w:ascii="Times New Roman" w:hAnsi="Times New Roman"/>
          <w:iCs/>
          <w:sz w:val="24"/>
          <w:szCs w:val="24"/>
          <w:lang w:val="ru-RU"/>
        </w:rPr>
        <w:t xml:space="preserve">частник </w:t>
      </w:r>
      <w:r w:rsidR="0079485D"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на</w:t>
      </w:r>
      <w:proofErr w:type="gramEnd"/>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субподрядчик</w:t>
      </w:r>
      <w:proofErr w:type="gramEnd"/>
      <w:r w:rsidRPr="003A74CD">
        <w:rPr>
          <w:rFonts w:ascii="Times New Roman" w:hAnsi="Times New Roman"/>
          <w:iCs/>
          <w:sz w:val="24"/>
          <w:szCs w:val="24"/>
          <w:lang w:val="ru-RU"/>
        </w:rPr>
        <w:t>/соисполнитель</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 xml:space="preserve">а </w:t>
      </w:r>
      <w:r w:rsidR="0079485D"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w:t>
      </w:r>
      <w:r w:rsidRPr="003A74CD">
        <w:rPr>
          <w:rFonts w:ascii="Times New Roman" w:hAnsi="Times New Roman"/>
          <w:sz w:val="24"/>
          <w:szCs w:val="24"/>
          <w:lang w:val="ru-RU"/>
        </w:rPr>
        <w:t xml:space="preserve">. </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Заверенные предприятием копии документов, удостоверяющих личность руководителя и членов исполнительного </w:t>
      </w:r>
      <w:proofErr w:type="gramStart"/>
      <w:r w:rsidRPr="003A74CD">
        <w:rPr>
          <w:rFonts w:ascii="Times New Roman" w:hAnsi="Times New Roman"/>
          <w:sz w:val="24"/>
          <w:szCs w:val="24"/>
          <w:lang w:val="ru-RU"/>
        </w:rPr>
        <w:t>органа</w:t>
      </w:r>
      <w:r w:rsidRPr="003A74CD">
        <w:rPr>
          <w:rFonts w:ascii="Times New Roman" w:hAnsi="Times New Roman"/>
          <w:iCs/>
          <w:sz w:val="24"/>
          <w:szCs w:val="24"/>
          <w:lang w:val="ru-RU"/>
        </w:rPr>
        <w:t xml:space="preserve"> субподрядчика/соисполнителя</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 xml:space="preserve">а </w:t>
      </w:r>
      <w:r w:rsidR="00EE4F9F" w:rsidRPr="003A74CD">
        <w:rPr>
          <w:rFonts w:ascii="Times New Roman" w:hAnsi="Times New Roman"/>
          <w:iCs/>
          <w:sz w:val="24"/>
          <w:szCs w:val="24"/>
          <w:lang w:val="ru-RU"/>
        </w:rPr>
        <w:t>запроса</w:t>
      </w:r>
      <w:proofErr w:type="gramEnd"/>
      <w:r w:rsidR="00EE4F9F" w:rsidRPr="003A74CD">
        <w:rPr>
          <w:rFonts w:ascii="Times New Roman" w:hAnsi="Times New Roman"/>
          <w:iCs/>
          <w:sz w:val="24"/>
          <w:szCs w:val="24"/>
          <w:lang w:val="ru-RU"/>
        </w:rPr>
        <w:t xml:space="preserve"> предложений</w:t>
      </w:r>
      <w:r w:rsidRPr="003A74CD">
        <w:rPr>
          <w:rFonts w:ascii="Times New Roman" w:hAnsi="Times New Roman"/>
          <w:iCs/>
          <w:sz w:val="24"/>
          <w:szCs w:val="24"/>
          <w:lang w:val="ru-RU"/>
        </w:rPr>
        <w:t xml:space="preserve"> </w:t>
      </w:r>
      <w:r w:rsidRPr="003A74CD">
        <w:rPr>
          <w:rFonts w:ascii="Times New Roman" w:hAnsi="Times New Roman"/>
          <w:sz w:val="24"/>
          <w:szCs w:val="24"/>
          <w:lang w:val="ru-RU"/>
        </w:rPr>
        <w:t>(последние представляются на каждого члена исполнительного органа).</w:t>
      </w:r>
    </w:p>
    <w:p w:rsidR="00112B2E" w:rsidRPr="003A74CD" w:rsidRDefault="00284579"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Согласия на обработку персональных данных (по Форме 10) от лиц субподрядчика/соисполнителя, информацию о которых представляет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EE4F9F"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в составе заявки на участие в настоящем запросе предложений</w:t>
      </w:r>
      <w:r w:rsidR="00112B2E" w:rsidRPr="003A74CD">
        <w:rPr>
          <w:rFonts w:ascii="Times New Roman" w:hAnsi="Times New Roman"/>
          <w:sz w:val="24"/>
          <w:szCs w:val="24"/>
          <w:lang w:val="ru-RU"/>
        </w:rPr>
        <w:t>.</w:t>
      </w:r>
    </w:p>
    <w:p w:rsidR="00112B2E" w:rsidRPr="003A74CD" w:rsidRDefault="00112B2E" w:rsidP="00A520AA">
      <w:pPr>
        <w:pStyle w:val="22"/>
        <w:tabs>
          <w:tab w:val="num" w:pos="993"/>
        </w:tabs>
        <w:spacing w:after="0" w:line="240" w:lineRule="auto"/>
        <w:ind w:firstLine="709"/>
        <w:jc w:val="both"/>
        <w:rPr>
          <w:rFonts w:ascii="Times New Roman" w:hAnsi="Times New Roman"/>
          <w:i/>
          <w:sz w:val="24"/>
          <w:szCs w:val="24"/>
          <w:lang w:val="ru-RU"/>
        </w:rPr>
      </w:pPr>
      <w:r w:rsidRPr="003A74CD">
        <w:rPr>
          <w:rFonts w:ascii="Times New Roman" w:hAnsi="Times New Roman"/>
          <w:i/>
          <w:sz w:val="24"/>
          <w:szCs w:val="24"/>
          <w:lang w:val="ru-RU"/>
        </w:rPr>
        <w:t>Согласие на обработку персональных данных должно действовать бессрочно. Согласие на обработку персональных данных может быть отозвано Субъектом персональных данных в любой момент путём подачи Оператору письменного заявления.</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iCs/>
          <w:sz w:val="24"/>
          <w:szCs w:val="24"/>
          <w:lang w:val="ru-RU"/>
        </w:rPr>
      </w:pPr>
      <w:r w:rsidRPr="003A74CD">
        <w:rPr>
          <w:rFonts w:ascii="Times New Roman" w:hAnsi="Times New Roman"/>
          <w:sz w:val="24"/>
          <w:szCs w:val="24"/>
          <w:lang w:val="ru-RU"/>
        </w:rPr>
        <w:t>Информационное письмо о наличии у</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EE4F9F"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связей, носящих характер </w:t>
      </w:r>
      <w:proofErr w:type="spellStart"/>
      <w:r w:rsidRPr="003A74CD">
        <w:rPr>
          <w:rFonts w:ascii="Times New Roman" w:hAnsi="Times New Roman"/>
          <w:sz w:val="24"/>
          <w:szCs w:val="24"/>
          <w:lang w:val="ru-RU"/>
        </w:rPr>
        <w:t>аффилированности</w:t>
      </w:r>
      <w:proofErr w:type="spellEnd"/>
      <w:r w:rsidRPr="003A74CD">
        <w:rPr>
          <w:rFonts w:ascii="Times New Roman" w:hAnsi="Times New Roman"/>
          <w:sz w:val="24"/>
          <w:szCs w:val="24"/>
          <w:lang w:val="ru-RU"/>
        </w:rPr>
        <w:t xml:space="preserve"> с Заказчиком, Организатором, сотрудниками Заказчика и сотрудниками Организатора</w:t>
      </w:r>
      <w:r w:rsidR="00101BCF" w:rsidRPr="003A74CD">
        <w:rPr>
          <w:rFonts w:ascii="Times New Roman" w:hAnsi="Times New Roman"/>
          <w:sz w:val="24"/>
          <w:szCs w:val="24"/>
          <w:lang w:val="ru-RU"/>
        </w:rPr>
        <w:t xml:space="preserve"> запрос</w:t>
      </w:r>
      <w:r w:rsidRPr="003A74CD">
        <w:rPr>
          <w:rFonts w:ascii="Times New Roman" w:hAnsi="Times New Roman"/>
          <w:sz w:val="24"/>
          <w:szCs w:val="24"/>
          <w:lang w:val="ru-RU"/>
        </w:rPr>
        <w:t>а предложений (Форма 4.3.)</w:t>
      </w:r>
      <w:r w:rsidRPr="003A74CD">
        <w:rPr>
          <w:rFonts w:ascii="Times New Roman" w:hAnsi="Times New Roman"/>
          <w:iCs/>
          <w:sz w:val="24"/>
          <w:szCs w:val="24"/>
          <w:lang w:val="ru-RU"/>
        </w:rPr>
        <w:t xml:space="preserve"> (с заменой в Форме «</w:t>
      </w:r>
      <w:r w:rsidR="00F411A3" w:rsidRPr="003A74CD">
        <w:rPr>
          <w:rFonts w:ascii="Times New Roman" w:hAnsi="Times New Roman"/>
          <w:iCs/>
          <w:sz w:val="24"/>
          <w:szCs w:val="24"/>
          <w:lang w:val="ru-RU"/>
        </w:rPr>
        <w:t>у</w:t>
      </w:r>
      <w:r w:rsidRPr="003A74CD">
        <w:rPr>
          <w:rFonts w:ascii="Times New Roman" w:hAnsi="Times New Roman"/>
          <w:iCs/>
          <w:sz w:val="24"/>
          <w:szCs w:val="24"/>
          <w:lang w:val="ru-RU"/>
        </w:rPr>
        <w:t xml:space="preserve">частник </w:t>
      </w:r>
      <w:r w:rsidR="00EE4F9F"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на</w:t>
      </w:r>
      <w:proofErr w:type="gramEnd"/>
      <w:r w:rsidRPr="003A74CD">
        <w:rPr>
          <w:rFonts w:ascii="Times New Roman" w:hAnsi="Times New Roman"/>
          <w:iCs/>
          <w:sz w:val="24"/>
          <w:szCs w:val="24"/>
          <w:lang w:val="ru-RU"/>
        </w:rPr>
        <w:t xml:space="preserve"> «</w:t>
      </w:r>
      <w:proofErr w:type="gramStart"/>
      <w:r w:rsidRPr="003A74CD">
        <w:rPr>
          <w:rFonts w:ascii="Times New Roman" w:hAnsi="Times New Roman"/>
          <w:iCs/>
          <w:sz w:val="24"/>
          <w:szCs w:val="24"/>
          <w:lang w:val="ru-RU"/>
        </w:rPr>
        <w:t>субподрядчик</w:t>
      </w:r>
      <w:proofErr w:type="gramEnd"/>
      <w:r w:rsidRPr="003A74CD">
        <w:rPr>
          <w:rFonts w:ascii="Times New Roman" w:hAnsi="Times New Roman"/>
          <w:iCs/>
          <w:sz w:val="24"/>
          <w:szCs w:val="24"/>
          <w:lang w:val="ru-RU"/>
        </w:rPr>
        <w:t>/соисполнитель</w:t>
      </w:r>
      <w:r w:rsidR="004F04DF" w:rsidRPr="003A74CD">
        <w:rPr>
          <w:rFonts w:ascii="Times New Roman" w:hAnsi="Times New Roman"/>
          <w:iCs/>
          <w:sz w:val="24"/>
          <w:szCs w:val="24"/>
          <w:lang w:val="ru-RU"/>
        </w:rPr>
        <w:t xml:space="preserve"> участник</w:t>
      </w:r>
      <w:r w:rsidRPr="003A74CD">
        <w:rPr>
          <w:rFonts w:ascii="Times New Roman" w:hAnsi="Times New Roman"/>
          <w:iCs/>
          <w:sz w:val="24"/>
          <w:szCs w:val="24"/>
          <w:lang w:val="ru-RU"/>
        </w:rPr>
        <w:t xml:space="preserve">а </w:t>
      </w:r>
      <w:r w:rsidR="00EE4F9F" w:rsidRPr="003A74CD">
        <w:rPr>
          <w:rFonts w:ascii="Times New Roman" w:hAnsi="Times New Roman"/>
          <w:iCs/>
          <w:sz w:val="24"/>
          <w:szCs w:val="24"/>
          <w:lang w:val="ru-RU"/>
        </w:rPr>
        <w:t>запроса предложений</w:t>
      </w:r>
      <w:r w:rsidRPr="003A74CD">
        <w:rPr>
          <w:rFonts w:ascii="Times New Roman" w:hAnsi="Times New Roman"/>
          <w:iCs/>
          <w:sz w:val="24"/>
          <w:szCs w:val="24"/>
          <w:lang w:val="ru-RU"/>
        </w:rPr>
        <w:t>»).</w:t>
      </w:r>
    </w:p>
    <w:p w:rsidR="00112B2E" w:rsidRPr="003A74CD" w:rsidRDefault="00112B2E" w:rsidP="00A520AA">
      <w:pPr>
        <w:pStyle w:val="22"/>
        <w:numPr>
          <w:ilvl w:val="3"/>
          <w:numId w:val="2"/>
        </w:numPr>
        <w:tabs>
          <w:tab w:val="clear" w:pos="1364"/>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Заверенные предприятием копии документов, содержащих сведения, подтверждающие информацию, представленную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ом о привлекаемых им </w:t>
      </w:r>
      <w:r w:rsidRPr="003A74CD">
        <w:rPr>
          <w:rFonts w:ascii="Times New Roman" w:hAnsi="Times New Roman"/>
          <w:sz w:val="24"/>
          <w:szCs w:val="24"/>
          <w:lang w:val="ru-RU"/>
        </w:rPr>
        <w:lastRenderedPageBreak/>
        <w:t>субподрядчиках/соисполнителях в заполненных Формах 4.1.-4.3. на каждого субподрядчика/соисполнителя.</w:t>
      </w:r>
    </w:p>
    <w:p w:rsidR="00E452EA" w:rsidRPr="003A74CD" w:rsidRDefault="00E452EA" w:rsidP="00E452EA">
      <w:pPr>
        <w:pStyle w:val="22"/>
        <w:spacing w:after="0" w:line="240" w:lineRule="auto"/>
        <w:jc w:val="both"/>
        <w:rPr>
          <w:rFonts w:ascii="Times New Roman" w:hAnsi="Times New Roman"/>
          <w:sz w:val="24"/>
          <w:szCs w:val="24"/>
          <w:lang w:val="ru-RU"/>
        </w:rPr>
      </w:pPr>
    </w:p>
    <w:p w:rsidR="00BF55D0" w:rsidRPr="003A74CD" w:rsidRDefault="00BF55D0" w:rsidP="00060C89">
      <w:pPr>
        <w:pStyle w:val="22"/>
        <w:numPr>
          <w:ilvl w:val="2"/>
          <w:numId w:val="2"/>
        </w:numPr>
        <w:tabs>
          <w:tab w:val="clear" w:pos="3320"/>
          <w:tab w:val="num" w:pos="709"/>
        </w:tabs>
        <w:spacing w:after="0" w:line="240" w:lineRule="auto"/>
        <w:ind w:left="0" w:firstLine="0"/>
        <w:jc w:val="both"/>
        <w:outlineLvl w:val="2"/>
        <w:rPr>
          <w:rFonts w:ascii="Times New Roman" w:hAnsi="Times New Roman"/>
          <w:b/>
          <w:sz w:val="24"/>
          <w:szCs w:val="24"/>
          <w:lang w:val="ru-RU"/>
        </w:rPr>
      </w:pPr>
      <w:bookmarkStart w:id="70" w:name="_Toc280286285"/>
      <w:bookmarkStart w:id="71" w:name="_Toc298836063"/>
      <w:bookmarkStart w:id="72" w:name="_Toc391560537"/>
      <w:r w:rsidRPr="003A74CD">
        <w:rPr>
          <w:rFonts w:ascii="Times New Roman" w:hAnsi="Times New Roman"/>
          <w:b/>
          <w:sz w:val="24"/>
          <w:szCs w:val="24"/>
          <w:lang w:val="ru-RU"/>
        </w:rPr>
        <w:t xml:space="preserve">Требования к сроку действия </w:t>
      </w:r>
      <w:r w:rsidR="004A74F6"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8A20A3" w:rsidRPr="003A74CD">
        <w:rPr>
          <w:rFonts w:ascii="Times New Roman" w:hAnsi="Times New Roman"/>
          <w:b/>
          <w:sz w:val="24"/>
          <w:szCs w:val="24"/>
          <w:lang w:val="ru-RU"/>
        </w:rPr>
        <w:t>и на участие в з</w:t>
      </w:r>
      <w:r w:rsidRPr="003A74CD">
        <w:rPr>
          <w:rFonts w:ascii="Times New Roman" w:hAnsi="Times New Roman"/>
          <w:b/>
          <w:sz w:val="24"/>
          <w:szCs w:val="24"/>
          <w:lang w:val="ru-RU"/>
        </w:rPr>
        <w:t>апросе предложений</w:t>
      </w:r>
      <w:bookmarkEnd w:id="70"/>
      <w:bookmarkEnd w:id="71"/>
      <w:bookmarkEnd w:id="72"/>
    </w:p>
    <w:p w:rsidR="00BF55D0" w:rsidRPr="003A74CD" w:rsidRDefault="00745791" w:rsidP="00EA6055">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Заявк</w:t>
      </w:r>
      <w:r w:rsidR="00BF55D0" w:rsidRPr="003A74CD">
        <w:rPr>
          <w:rFonts w:ascii="Times New Roman" w:hAnsi="Times New Roman"/>
          <w:sz w:val="24"/>
          <w:szCs w:val="24"/>
          <w:lang w:val="ru-RU"/>
        </w:rPr>
        <w:t xml:space="preserve">а на участие в </w:t>
      </w:r>
      <w:r w:rsidR="008A20A3" w:rsidRPr="003A74CD">
        <w:rPr>
          <w:rFonts w:ascii="Times New Roman" w:hAnsi="Times New Roman"/>
          <w:sz w:val="24"/>
          <w:szCs w:val="24"/>
          <w:lang w:val="ru-RU"/>
        </w:rPr>
        <w:t>з</w:t>
      </w:r>
      <w:r w:rsidR="00BF55D0" w:rsidRPr="003A74CD">
        <w:rPr>
          <w:rFonts w:ascii="Times New Roman" w:hAnsi="Times New Roman"/>
          <w:sz w:val="24"/>
          <w:szCs w:val="24"/>
          <w:lang w:val="ru-RU"/>
        </w:rPr>
        <w:t>апросе предложений действительна в течение срока, указанного</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ом</w:t>
      </w:r>
      <w:r w:rsidR="00E452EA" w:rsidRPr="003A74CD">
        <w:rPr>
          <w:rFonts w:ascii="Times New Roman" w:hAnsi="Times New Roman"/>
          <w:sz w:val="24"/>
          <w:szCs w:val="24"/>
          <w:lang w:val="ru-RU"/>
        </w:rPr>
        <w:t xml:space="preserve"> запроса предложений</w:t>
      </w:r>
      <w:r w:rsidR="00BF55D0" w:rsidRPr="003A74CD">
        <w:rPr>
          <w:rFonts w:ascii="Times New Roman" w:hAnsi="Times New Roman"/>
          <w:sz w:val="24"/>
          <w:szCs w:val="24"/>
          <w:lang w:val="ru-RU"/>
        </w:rPr>
        <w:t xml:space="preserve"> в письме о подаче </w:t>
      </w:r>
      <w:r w:rsidR="004A74F6" w:rsidRPr="003A74CD">
        <w:rPr>
          <w:rFonts w:ascii="Times New Roman" w:hAnsi="Times New Roman"/>
          <w:sz w:val="24"/>
          <w:szCs w:val="24"/>
          <w:lang w:val="ru-RU"/>
        </w:rPr>
        <w:t>з</w:t>
      </w:r>
      <w:r w:rsidRPr="003A74CD">
        <w:rPr>
          <w:rFonts w:ascii="Times New Roman" w:hAnsi="Times New Roman"/>
          <w:sz w:val="24"/>
          <w:szCs w:val="24"/>
          <w:lang w:val="ru-RU"/>
        </w:rPr>
        <w:t>аявк</w:t>
      </w:r>
      <w:r w:rsidR="00BF55D0" w:rsidRPr="003A74CD">
        <w:rPr>
          <w:rFonts w:ascii="Times New Roman" w:hAnsi="Times New Roman"/>
          <w:sz w:val="24"/>
          <w:szCs w:val="24"/>
          <w:lang w:val="ru-RU"/>
        </w:rPr>
        <w:t>и на участ</w:t>
      </w:r>
      <w:r w:rsidR="008A20A3" w:rsidRPr="003A74CD">
        <w:rPr>
          <w:rFonts w:ascii="Times New Roman" w:hAnsi="Times New Roman"/>
          <w:sz w:val="24"/>
          <w:szCs w:val="24"/>
          <w:lang w:val="ru-RU"/>
        </w:rPr>
        <w:t>ие в з</w:t>
      </w:r>
      <w:r w:rsidR="00BF55D0" w:rsidRPr="003A74CD">
        <w:rPr>
          <w:rFonts w:ascii="Times New Roman" w:hAnsi="Times New Roman"/>
          <w:sz w:val="24"/>
          <w:szCs w:val="24"/>
          <w:lang w:val="ru-RU"/>
        </w:rPr>
        <w:t>апросе предложений (</w:t>
      </w:r>
      <w:r w:rsidR="00B360FB" w:rsidRPr="003A74CD">
        <w:rPr>
          <w:rFonts w:ascii="Times New Roman" w:hAnsi="Times New Roman"/>
          <w:sz w:val="24"/>
          <w:szCs w:val="24"/>
          <w:lang w:val="ru-RU"/>
        </w:rPr>
        <w:t>Форма 1</w:t>
      </w:r>
      <w:r w:rsidR="00BF55D0" w:rsidRPr="003A74CD">
        <w:rPr>
          <w:rFonts w:ascii="Times New Roman" w:hAnsi="Times New Roman"/>
          <w:sz w:val="24"/>
          <w:szCs w:val="24"/>
          <w:lang w:val="ru-RU"/>
        </w:rPr>
        <w:t xml:space="preserve">). В любом случае </w:t>
      </w:r>
      <w:r w:rsidR="004A74F6" w:rsidRPr="003A74CD">
        <w:rPr>
          <w:rFonts w:ascii="Times New Roman" w:hAnsi="Times New Roman"/>
          <w:sz w:val="24"/>
          <w:szCs w:val="24"/>
          <w:lang w:val="ru-RU"/>
        </w:rPr>
        <w:t>з</w:t>
      </w:r>
      <w:r w:rsidRPr="003A74CD">
        <w:rPr>
          <w:rFonts w:ascii="Times New Roman" w:hAnsi="Times New Roman"/>
          <w:sz w:val="24"/>
          <w:szCs w:val="24"/>
          <w:lang w:val="ru-RU"/>
        </w:rPr>
        <w:t>аявк</w:t>
      </w:r>
      <w:r w:rsidR="008A20A3" w:rsidRPr="003A74CD">
        <w:rPr>
          <w:rFonts w:ascii="Times New Roman" w:hAnsi="Times New Roman"/>
          <w:sz w:val="24"/>
          <w:szCs w:val="24"/>
          <w:lang w:val="ru-RU"/>
        </w:rPr>
        <w:t>а на участие в з</w:t>
      </w:r>
      <w:r w:rsidR="00932E14" w:rsidRPr="003A74CD">
        <w:rPr>
          <w:rFonts w:ascii="Times New Roman" w:hAnsi="Times New Roman"/>
          <w:sz w:val="24"/>
          <w:szCs w:val="24"/>
          <w:lang w:val="ru-RU"/>
        </w:rPr>
        <w:t>апросе предложений должна быть действительна до момента заключения договора</w:t>
      </w:r>
      <w:r w:rsidR="00BF55D0" w:rsidRPr="003A74CD">
        <w:rPr>
          <w:rFonts w:ascii="Times New Roman" w:hAnsi="Times New Roman"/>
          <w:sz w:val="24"/>
          <w:szCs w:val="24"/>
          <w:lang w:val="ru-RU"/>
        </w:rPr>
        <w:t>.</w:t>
      </w:r>
    </w:p>
    <w:p w:rsidR="00BF55D0" w:rsidRPr="003A74CD" w:rsidRDefault="00BF55D0" w:rsidP="00EA6055">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b/>
          <w:sz w:val="24"/>
          <w:szCs w:val="24"/>
          <w:lang w:val="ru-RU"/>
        </w:rPr>
        <w:t xml:space="preserve">Указание меньшего срока действия </w:t>
      </w:r>
      <w:r w:rsidR="004A74F6"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Pr="003A74CD">
        <w:rPr>
          <w:rFonts w:ascii="Times New Roman" w:hAnsi="Times New Roman"/>
          <w:b/>
          <w:sz w:val="24"/>
          <w:szCs w:val="24"/>
          <w:lang w:val="ru-RU"/>
        </w:rPr>
        <w:t xml:space="preserve">и на участие в </w:t>
      </w:r>
      <w:r w:rsidR="008A20A3" w:rsidRPr="003A74CD">
        <w:rPr>
          <w:rFonts w:ascii="Times New Roman" w:hAnsi="Times New Roman"/>
          <w:b/>
          <w:sz w:val="24"/>
          <w:szCs w:val="24"/>
          <w:lang w:val="ru-RU"/>
        </w:rPr>
        <w:t>з</w:t>
      </w:r>
      <w:r w:rsidRPr="003A74CD">
        <w:rPr>
          <w:rFonts w:ascii="Times New Roman" w:hAnsi="Times New Roman"/>
          <w:b/>
          <w:sz w:val="24"/>
          <w:szCs w:val="24"/>
          <w:lang w:val="ru-RU"/>
        </w:rPr>
        <w:t>апросе предложений является основанием для ее отклонения.</w:t>
      </w:r>
    </w:p>
    <w:p w:rsidR="00B360FB" w:rsidRPr="003A74CD" w:rsidRDefault="00B360FB" w:rsidP="007A6253">
      <w:pPr>
        <w:pStyle w:val="22"/>
        <w:tabs>
          <w:tab w:val="left" w:pos="567"/>
        </w:tabs>
        <w:spacing w:after="0" w:line="240" w:lineRule="auto"/>
        <w:jc w:val="both"/>
        <w:rPr>
          <w:rFonts w:ascii="Times New Roman" w:hAnsi="Times New Roman"/>
          <w:b/>
          <w:sz w:val="24"/>
          <w:szCs w:val="24"/>
          <w:lang w:val="ru-RU"/>
        </w:rPr>
      </w:pPr>
    </w:p>
    <w:p w:rsidR="00BF55D0" w:rsidRPr="003A74CD" w:rsidRDefault="00BF55D0" w:rsidP="00060C89">
      <w:pPr>
        <w:pStyle w:val="22"/>
        <w:numPr>
          <w:ilvl w:val="2"/>
          <w:numId w:val="2"/>
        </w:numPr>
        <w:tabs>
          <w:tab w:val="clear" w:pos="3320"/>
          <w:tab w:val="num" w:pos="709"/>
        </w:tabs>
        <w:spacing w:after="0" w:line="240" w:lineRule="auto"/>
        <w:ind w:left="0" w:firstLine="0"/>
        <w:jc w:val="both"/>
        <w:outlineLvl w:val="2"/>
        <w:rPr>
          <w:rFonts w:ascii="Times New Roman" w:hAnsi="Times New Roman"/>
          <w:b/>
          <w:sz w:val="24"/>
          <w:szCs w:val="24"/>
          <w:lang w:val="ru-RU"/>
        </w:rPr>
      </w:pPr>
      <w:bookmarkStart w:id="73" w:name="_Toc280286286"/>
      <w:bookmarkStart w:id="74" w:name="_Toc298836064"/>
      <w:bookmarkStart w:id="75" w:name="_Toc391560538"/>
      <w:r w:rsidRPr="003A74CD">
        <w:rPr>
          <w:rFonts w:ascii="Times New Roman" w:hAnsi="Times New Roman"/>
          <w:b/>
          <w:sz w:val="24"/>
          <w:szCs w:val="24"/>
          <w:lang w:val="ru-RU"/>
        </w:rPr>
        <w:t>Требования к оформле</w:t>
      </w:r>
      <w:r w:rsidR="00B360FB" w:rsidRPr="003A74CD">
        <w:rPr>
          <w:rFonts w:ascii="Times New Roman" w:hAnsi="Times New Roman"/>
          <w:b/>
          <w:sz w:val="24"/>
          <w:szCs w:val="24"/>
          <w:lang w:val="ru-RU"/>
        </w:rPr>
        <w:t xml:space="preserve">нию </w:t>
      </w:r>
      <w:r w:rsidR="004A74F6"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8A20A3" w:rsidRPr="003A74CD">
        <w:rPr>
          <w:rFonts w:ascii="Times New Roman" w:hAnsi="Times New Roman"/>
          <w:b/>
          <w:sz w:val="24"/>
          <w:szCs w:val="24"/>
          <w:lang w:val="ru-RU"/>
        </w:rPr>
        <w:t>и на участие в з</w:t>
      </w:r>
      <w:r w:rsidR="00B360FB" w:rsidRPr="003A74CD">
        <w:rPr>
          <w:rFonts w:ascii="Times New Roman" w:hAnsi="Times New Roman"/>
          <w:b/>
          <w:sz w:val="24"/>
          <w:szCs w:val="24"/>
          <w:lang w:val="ru-RU"/>
        </w:rPr>
        <w:t xml:space="preserve">апросе </w:t>
      </w:r>
      <w:r w:rsidRPr="003A74CD">
        <w:rPr>
          <w:rFonts w:ascii="Times New Roman" w:hAnsi="Times New Roman"/>
          <w:b/>
          <w:sz w:val="24"/>
          <w:szCs w:val="24"/>
          <w:lang w:val="ru-RU"/>
        </w:rPr>
        <w:t>предложений:</w:t>
      </w:r>
      <w:bookmarkEnd w:id="73"/>
      <w:bookmarkEnd w:id="74"/>
      <w:bookmarkEnd w:id="75"/>
    </w:p>
    <w:p w:rsidR="00BF55D0" w:rsidRPr="003A74CD" w:rsidRDefault="00122342" w:rsidP="00F2509A">
      <w:pPr>
        <w:numPr>
          <w:ilvl w:val="3"/>
          <w:numId w:val="2"/>
        </w:numPr>
        <w:tabs>
          <w:tab w:val="num" w:pos="1134"/>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w:t>
      </w:r>
      <w:r w:rsidR="00BF55D0" w:rsidRPr="003A74CD">
        <w:rPr>
          <w:rFonts w:ascii="Times New Roman" w:hAnsi="Times New Roman"/>
          <w:sz w:val="24"/>
          <w:szCs w:val="24"/>
          <w:lang w:val="ru-RU"/>
        </w:rPr>
        <w:t xml:space="preserve">ик </w:t>
      </w:r>
      <w:r w:rsidR="00E452EA" w:rsidRPr="003A74CD">
        <w:rPr>
          <w:rFonts w:ascii="Times New Roman" w:hAnsi="Times New Roman"/>
          <w:sz w:val="24"/>
          <w:szCs w:val="24"/>
          <w:lang w:val="ru-RU"/>
        </w:rPr>
        <w:t xml:space="preserve">запроса предложений </w:t>
      </w:r>
      <w:r w:rsidR="00BF55D0" w:rsidRPr="003A74CD">
        <w:rPr>
          <w:rFonts w:ascii="Times New Roman" w:hAnsi="Times New Roman"/>
          <w:sz w:val="24"/>
          <w:szCs w:val="24"/>
          <w:lang w:val="ru-RU"/>
        </w:rPr>
        <w:t>имеет право подать</w:t>
      </w:r>
      <w:r w:rsidR="00BF55D0" w:rsidRPr="003A74CD">
        <w:rPr>
          <w:rFonts w:ascii="Times New Roman" w:hAnsi="Times New Roman"/>
          <w:i/>
          <w:sz w:val="24"/>
          <w:szCs w:val="24"/>
          <w:lang w:val="ru-RU"/>
        </w:rPr>
        <w:t xml:space="preserve"> </w:t>
      </w:r>
      <w:r w:rsidR="00BF55D0" w:rsidRPr="003A74CD">
        <w:rPr>
          <w:rFonts w:ascii="Times New Roman" w:hAnsi="Times New Roman"/>
          <w:sz w:val="24"/>
          <w:szCs w:val="24"/>
          <w:lang w:val="ru-RU"/>
        </w:rPr>
        <w:t xml:space="preserve">только одну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BF55D0" w:rsidRPr="003A74CD">
        <w:rPr>
          <w:rFonts w:ascii="Times New Roman" w:hAnsi="Times New Roman"/>
          <w:sz w:val="24"/>
          <w:szCs w:val="24"/>
          <w:lang w:val="ru-RU"/>
        </w:rPr>
        <w:t xml:space="preserve">у на участие в </w:t>
      </w:r>
      <w:r w:rsidR="008A20A3" w:rsidRPr="003A74CD">
        <w:rPr>
          <w:rFonts w:ascii="Times New Roman" w:hAnsi="Times New Roman"/>
          <w:sz w:val="24"/>
          <w:szCs w:val="24"/>
          <w:lang w:val="ru-RU"/>
        </w:rPr>
        <w:t>з</w:t>
      </w:r>
      <w:r w:rsidR="00BF55D0" w:rsidRPr="003A74CD">
        <w:rPr>
          <w:rFonts w:ascii="Times New Roman" w:hAnsi="Times New Roman"/>
          <w:sz w:val="24"/>
          <w:szCs w:val="24"/>
          <w:lang w:val="ru-RU"/>
        </w:rPr>
        <w:t xml:space="preserve">апросе предложений. </w:t>
      </w:r>
      <w:proofErr w:type="gramStart"/>
      <w:r w:rsidR="00BF55D0" w:rsidRPr="003A74CD">
        <w:rPr>
          <w:rFonts w:ascii="Times New Roman" w:hAnsi="Times New Roman"/>
          <w:sz w:val="24"/>
          <w:szCs w:val="24"/>
          <w:lang w:val="ru-RU"/>
        </w:rPr>
        <w:t>В случае установления факта подачи одним</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ом </w:t>
      </w:r>
      <w:r w:rsidR="00C6016A" w:rsidRPr="003A74CD">
        <w:rPr>
          <w:rFonts w:ascii="Times New Roman" w:hAnsi="Times New Roman"/>
          <w:sz w:val="24"/>
          <w:szCs w:val="24"/>
          <w:lang w:val="ru-RU"/>
        </w:rPr>
        <w:t xml:space="preserve">запроса предложений </w:t>
      </w:r>
      <w:r w:rsidR="00BF55D0" w:rsidRPr="003A74CD">
        <w:rPr>
          <w:rFonts w:ascii="Times New Roman" w:hAnsi="Times New Roman"/>
          <w:sz w:val="24"/>
          <w:szCs w:val="24"/>
          <w:lang w:val="ru-RU"/>
        </w:rPr>
        <w:t>дв</w:t>
      </w:r>
      <w:r w:rsidR="004A74F6" w:rsidRPr="003A74CD">
        <w:rPr>
          <w:rFonts w:ascii="Times New Roman" w:hAnsi="Times New Roman"/>
          <w:sz w:val="24"/>
          <w:szCs w:val="24"/>
          <w:lang w:val="ru-RU"/>
        </w:rPr>
        <w:t>ух и более з</w:t>
      </w:r>
      <w:r w:rsidR="008A20A3" w:rsidRPr="003A74CD">
        <w:rPr>
          <w:rFonts w:ascii="Times New Roman" w:hAnsi="Times New Roman"/>
          <w:sz w:val="24"/>
          <w:szCs w:val="24"/>
          <w:lang w:val="ru-RU"/>
        </w:rPr>
        <w:t>аявок на участие в з</w:t>
      </w:r>
      <w:r w:rsidR="00BF55D0" w:rsidRPr="003A74CD">
        <w:rPr>
          <w:rFonts w:ascii="Times New Roman" w:hAnsi="Times New Roman"/>
          <w:sz w:val="24"/>
          <w:szCs w:val="24"/>
          <w:lang w:val="ru-RU"/>
        </w:rPr>
        <w:t xml:space="preserve">апросе предложений при условии, что поданные ранее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 таким</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ом не отозваны, все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 такого</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а </w:t>
      </w:r>
      <w:r w:rsidR="00C6016A" w:rsidRPr="003A74CD">
        <w:rPr>
          <w:rFonts w:ascii="Times New Roman" w:hAnsi="Times New Roman"/>
          <w:sz w:val="24"/>
          <w:szCs w:val="24"/>
          <w:lang w:val="ru-RU"/>
        </w:rPr>
        <w:t>запроса предложений</w:t>
      </w:r>
      <w:r w:rsidR="008A20A3" w:rsidRPr="003A74CD">
        <w:rPr>
          <w:rFonts w:ascii="Times New Roman" w:hAnsi="Times New Roman"/>
          <w:sz w:val="24"/>
          <w:szCs w:val="24"/>
          <w:lang w:val="ru-RU"/>
        </w:rPr>
        <w:t>, поданные в отношении данного з</w:t>
      </w:r>
      <w:r w:rsidR="00BF55D0" w:rsidRPr="003A74CD">
        <w:rPr>
          <w:rFonts w:ascii="Times New Roman" w:hAnsi="Times New Roman"/>
          <w:sz w:val="24"/>
          <w:szCs w:val="24"/>
          <w:lang w:val="ru-RU"/>
        </w:rPr>
        <w:t>апроса предложений, не рассматриваются.</w:t>
      </w:r>
      <w:proofErr w:type="gramEnd"/>
    </w:p>
    <w:p w:rsidR="00BF55D0" w:rsidRPr="003A74CD" w:rsidRDefault="00BF55D0" w:rsidP="00F2509A">
      <w:pPr>
        <w:numPr>
          <w:ilvl w:val="3"/>
          <w:numId w:val="2"/>
        </w:numPr>
        <w:tabs>
          <w:tab w:val="num" w:pos="1134"/>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Все документы</w:t>
      </w:r>
      <w:r w:rsidRPr="003A74CD">
        <w:rPr>
          <w:rFonts w:ascii="Times New Roman" w:hAnsi="Times New Roman"/>
          <w:sz w:val="24"/>
          <w:szCs w:val="24"/>
          <w:lang w:val="ru-RU"/>
        </w:rPr>
        <w:t xml:space="preserve">, входящие в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у на участие в з</w:t>
      </w:r>
      <w:r w:rsidRPr="003A74CD">
        <w:rPr>
          <w:rFonts w:ascii="Times New Roman" w:hAnsi="Times New Roman"/>
          <w:sz w:val="24"/>
          <w:szCs w:val="24"/>
          <w:lang w:val="ru-RU"/>
        </w:rPr>
        <w:t xml:space="preserve">апросе предложений, должны быть подготовлены </w:t>
      </w:r>
      <w:r w:rsidRPr="003A74CD">
        <w:rPr>
          <w:rFonts w:ascii="Times New Roman" w:hAnsi="Times New Roman"/>
          <w:b/>
          <w:sz w:val="24"/>
          <w:szCs w:val="24"/>
          <w:lang w:val="ru-RU"/>
        </w:rPr>
        <w:t>на русском языке</w:t>
      </w:r>
      <w:r w:rsidRPr="003A74CD">
        <w:rPr>
          <w:rFonts w:ascii="Times New Roman" w:hAnsi="Times New Roman"/>
          <w:sz w:val="24"/>
          <w:szCs w:val="24"/>
          <w:lang w:val="ru-RU"/>
        </w:rPr>
        <w:t>, за исключением тех документов, оригиналы которых выданы</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у</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w:t>
      </w:r>
    </w:p>
    <w:p w:rsidR="00BF55D0" w:rsidRPr="003A74CD" w:rsidRDefault="00BF55D0" w:rsidP="00F2509A">
      <w:pPr>
        <w:numPr>
          <w:ilvl w:val="3"/>
          <w:numId w:val="2"/>
        </w:numPr>
        <w:tabs>
          <w:tab w:val="num" w:pos="1134"/>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Все суммы денежных сре</w:t>
      </w:r>
      <w:proofErr w:type="gramStart"/>
      <w:r w:rsidRPr="003A74CD">
        <w:rPr>
          <w:rFonts w:ascii="Times New Roman" w:hAnsi="Times New Roman"/>
          <w:b/>
          <w:sz w:val="24"/>
          <w:szCs w:val="24"/>
          <w:lang w:val="ru-RU"/>
        </w:rPr>
        <w:t>дств в д</w:t>
      </w:r>
      <w:proofErr w:type="gramEnd"/>
      <w:r w:rsidRPr="003A74CD">
        <w:rPr>
          <w:rFonts w:ascii="Times New Roman" w:hAnsi="Times New Roman"/>
          <w:b/>
          <w:sz w:val="24"/>
          <w:szCs w:val="24"/>
          <w:lang w:val="ru-RU"/>
        </w:rPr>
        <w:t>окументах</w:t>
      </w:r>
      <w:r w:rsidRPr="003A74CD">
        <w:rPr>
          <w:rFonts w:ascii="Times New Roman" w:hAnsi="Times New Roman"/>
          <w:sz w:val="24"/>
          <w:szCs w:val="24"/>
          <w:lang w:val="ru-RU"/>
        </w:rPr>
        <w:t xml:space="preserve">, входящих в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у на участие в з</w:t>
      </w:r>
      <w:r w:rsidRPr="003A74CD">
        <w:rPr>
          <w:rFonts w:ascii="Times New Roman" w:hAnsi="Times New Roman"/>
          <w:sz w:val="24"/>
          <w:szCs w:val="24"/>
          <w:lang w:val="ru-RU"/>
        </w:rPr>
        <w:t xml:space="preserve">апросе предложений, должны быть выражены </w:t>
      </w:r>
      <w:r w:rsidRPr="003A74CD">
        <w:rPr>
          <w:rFonts w:ascii="Times New Roman" w:hAnsi="Times New Roman"/>
          <w:b/>
          <w:sz w:val="24"/>
          <w:szCs w:val="24"/>
          <w:lang w:val="ru-RU"/>
        </w:rPr>
        <w:t>в российских рублях</w:t>
      </w:r>
      <w:r w:rsidRPr="003A74CD">
        <w:rPr>
          <w:rFonts w:ascii="Times New Roman" w:hAnsi="Times New Roman"/>
          <w:sz w:val="24"/>
          <w:szCs w:val="24"/>
          <w:lang w:val="ru-RU"/>
        </w:rPr>
        <w:t xml:space="preserve"> за исключением нижеследующего. </w:t>
      </w:r>
      <w:proofErr w:type="gramStart"/>
      <w:r w:rsidRPr="003A74CD">
        <w:rPr>
          <w:rFonts w:ascii="Times New Roman" w:hAnsi="Times New Roman"/>
          <w:sz w:val="24"/>
          <w:szCs w:val="24"/>
          <w:lang w:val="ru-RU"/>
        </w:rPr>
        <w:t>Документы, оригиналы которых выданы</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A70653" w:rsidRPr="003A74CD" w:rsidRDefault="00BF55D0" w:rsidP="00A70653">
      <w:pPr>
        <w:pStyle w:val="22"/>
        <w:numPr>
          <w:ilvl w:val="3"/>
          <w:numId w:val="2"/>
        </w:numPr>
        <w:tabs>
          <w:tab w:val="num" w:pos="709"/>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Каждый документ</w:t>
      </w:r>
      <w:r w:rsidRPr="003A74CD">
        <w:rPr>
          <w:rFonts w:ascii="Times New Roman" w:hAnsi="Times New Roman"/>
          <w:sz w:val="24"/>
          <w:szCs w:val="24"/>
          <w:lang w:val="ru-RU"/>
        </w:rPr>
        <w:t xml:space="preserve">, входящий в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у на участие в </w:t>
      </w:r>
      <w:r w:rsidR="008A20A3"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должен быть </w:t>
      </w:r>
      <w:r w:rsidRPr="003A74CD">
        <w:rPr>
          <w:rFonts w:ascii="Times New Roman" w:hAnsi="Times New Roman"/>
          <w:b/>
          <w:sz w:val="24"/>
          <w:szCs w:val="24"/>
          <w:lang w:val="ru-RU"/>
        </w:rPr>
        <w:t xml:space="preserve">подписан </w:t>
      </w:r>
      <w:r w:rsidRPr="003A74CD">
        <w:rPr>
          <w:rFonts w:ascii="Times New Roman" w:hAnsi="Times New Roman"/>
          <w:bCs/>
          <w:iCs/>
          <w:sz w:val="24"/>
          <w:szCs w:val="24"/>
          <w:lang w:val="ru-RU"/>
        </w:rPr>
        <w:t>Руководителем или</w:t>
      </w:r>
      <w:r w:rsidRPr="003A74CD">
        <w:rPr>
          <w:rFonts w:ascii="Times New Roman" w:hAnsi="Times New Roman"/>
          <w:b/>
          <w:sz w:val="24"/>
          <w:szCs w:val="24"/>
          <w:lang w:val="ru-RU"/>
        </w:rPr>
        <w:t xml:space="preserve"> </w:t>
      </w:r>
      <w:r w:rsidRPr="003A74CD">
        <w:rPr>
          <w:rFonts w:ascii="Times New Roman" w:hAnsi="Times New Roman"/>
          <w:sz w:val="24"/>
          <w:szCs w:val="24"/>
          <w:lang w:val="ru-RU"/>
        </w:rPr>
        <w:t>Уполномоченным лицом</w:t>
      </w:r>
      <w:r w:rsidR="004F04DF" w:rsidRPr="003A74CD">
        <w:rPr>
          <w:rFonts w:ascii="Times New Roman" w:hAnsi="Times New Roman"/>
          <w:sz w:val="24"/>
          <w:szCs w:val="24"/>
          <w:lang w:val="ru-RU"/>
        </w:rPr>
        <w:t xml:space="preserve"> </w:t>
      </w:r>
      <w:r w:rsidR="00A70653" w:rsidRPr="003A74CD">
        <w:rPr>
          <w:rFonts w:ascii="Times New Roman" w:hAnsi="Times New Roman"/>
          <w:sz w:val="24"/>
          <w:szCs w:val="24"/>
          <w:lang w:val="ru-RU"/>
        </w:rPr>
        <w:t>участника запроса предложений.</w:t>
      </w:r>
    </w:p>
    <w:p w:rsidR="00BF55D0" w:rsidRPr="003A74CD" w:rsidRDefault="00BF55D0" w:rsidP="00F2509A">
      <w:pPr>
        <w:numPr>
          <w:ilvl w:val="3"/>
          <w:numId w:val="2"/>
        </w:numPr>
        <w:tabs>
          <w:tab w:val="num" w:pos="1134"/>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Каждый документ</w:t>
      </w:r>
      <w:r w:rsidRPr="003A74CD">
        <w:rPr>
          <w:rFonts w:ascii="Times New Roman" w:hAnsi="Times New Roman"/>
          <w:sz w:val="24"/>
          <w:szCs w:val="24"/>
          <w:lang w:val="ru-RU"/>
        </w:rPr>
        <w:t xml:space="preserve">, входящий в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у на участие в з</w:t>
      </w:r>
      <w:r w:rsidRPr="003A74CD">
        <w:rPr>
          <w:rFonts w:ascii="Times New Roman" w:hAnsi="Times New Roman"/>
          <w:sz w:val="24"/>
          <w:szCs w:val="24"/>
          <w:lang w:val="ru-RU"/>
        </w:rPr>
        <w:t xml:space="preserve">апросе предложений, должен быть </w:t>
      </w:r>
      <w:r w:rsidRPr="003A74CD">
        <w:rPr>
          <w:rFonts w:ascii="Times New Roman" w:hAnsi="Times New Roman"/>
          <w:b/>
          <w:sz w:val="24"/>
          <w:szCs w:val="24"/>
          <w:lang w:val="ru-RU"/>
        </w:rPr>
        <w:t>скреплен</w:t>
      </w:r>
      <w:r w:rsidRPr="003A74CD">
        <w:rPr>
          <w:rFonts w:ascii="Times New Roman" w:hAnsi="Times New Roman"/>
          <w:sz w:val="24"/>
          <w:szCs w:val="24"/>
          <w:lang w:val="ru-RU"/>
        </w:rPr>
        <w:t xml:space="preserve"> </w:t>
      </w:r>
      <w:r w:rsidRPr="003A74CD">
        <w:rPr>
          <w:rFonts w:ascii="Times New Roman" w:hAnsi="Times New Roman"/>
          <w:b/>
          <w:sz w:val="24"/>
          <w:szCs w:val="24"/>
          <w:lang w:val="ru-RU"/>
        </w:rPr>
        <w:t>печатью</w:t>
      </w:r>
      <w:r w:rsidRPr="003A74CD">
        <w:rPr>
          <w:rStyle w:val="a6"/>
          <w:rFonts w:ascii="Times New Roman" w:hAnsi="Times New Roman"/>
          <w:b/>
          <w:sz w:val="24"/>
          <w:szCs w:val="24"/>
          <w:lang w:val="ru-RU"/>
        </w:rPr>
        <w:footnoteReference w:id="2"/>
      </w:r>
      <w:r w:rsidR="004F04DF" w:rsidRPr="003A74CD">
        <w:rPr>
          <w:rFonts w:ascii="Times New Roman" w:hAnsi="Times New Roman"/>
          <w:b/>
          <w:sz w:val="24"/>
          <w:szCs w:val="24"/>
          <w:lang w:val="ru-RU"/>
        </w:rPr>
        <w:t xml:space="preserve"> участник</w:t>
      </w:r>
      <w:r w:rsidRPr="003A74CD">
        <w:rPr>
          <w:rFonts w:ascii="Times New Roman" w:hAnsi="Times New Roman"/>
          <w:sz w:val="24"/>
          <w:szCs w:val="24"/>
          <w:lang w:val="ru-RU"/>
        </w:rPr>
        <w:t xml:space="preserve">а </w:t>
      </w:r>
      <w:r w:rsidR="00993653"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(на нотариально заверенные копии документов и/или документы, переплетенные типографским способом (брошюры, книги и др.), требование подписи Руководителя или Уполномоченного лица и скрепления документов печатью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8A20A3"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не распространяется).</w:t>
      </w:r>
    </w:p>
    <w:p w:rsidR="00BF55D0" w:rsidRPr="003A74CD" w:rsidRDefault="00BF55D0" w:rsidP="00F2509A">
      <w:pPr>
        <w:numPr>
          <w:ilvl w:val="3"/>
          <w:numId w:val="2"/>
        </w:numPr>
        <w:tabs>
          <w:tab w:val="num" w:pos="1134"/>
          <w:tab w:val="left" w:pos="1985"/>
        </w:tabs>
        <w:spacing w:after="0" w:line="240" w:lineRule="auto"/>
        <w:ind w:left="0" w:firstLine="0"/>
        <w:jc w:val="both"/>
        <w:rPr>
          <w:rFonts w:ascii="Times New Roman" w:hAnsi="Times New Roman"/>
          <w:b/>
          <w:iCs/>
          <w:sz w:val="24"/>
          <w:szCs w:val="24"/>
          <w:lang w:val="ru-RU"/>
        </w:rPr>
      </w:pPr>
      <w:r w:rsidRPr="003A74CD">
        <w:rPr>
          <w:rFonts w:ascii="Times New Roman" w:hAnsi="Times New Roman"/>
          <w:sz w:val="24"/>
          <w:szCs w:val="24"/>
          <w:lang w:val="ru-RU"/>
        </w:rPr>
        <w:t xml:space="preserve">Дополнительные носители информации (журналы, брошюры, книги и др.) помещаются в отдельные </w:t>
      </w:r>
      <w:r w:rsidRPr="003A74CD">
        <w:rPr>
          <w:rFonts w:ascii="Times New Roman" w:hAnsi="Times New Roman"/>
          <w:b/>
          <w:sz w:val="24"/>
          <w:szCs w:val="24"/>
          <w:lang w:val="ru-RU"/>
        </w:rPr>
        <w:t>информационные конверты.</w:t>
      </w:r>
    </w:p>
    <w:p w:rsidR="00BF55D0" w:rsidRPr="003A74CD" w:rsidRDefault="00BF55D0" w:rsidP="00F2509A">
      <w:pPr>
        <w:numPr>
          <w:ilvl w:val="3"/>
          <w:numId w:val="2"/>
        </w:numPr>
        <w:tabs>
          <w:tab w:val="num" w:pos="1134"/>
          <w:tab w:val="left" w:pos="1985"/>
        </w:tabs>
        <w:spacing w:after="0" w:line="240" w:lineRule="auto"/>
        <w:ind w:left="0" w:firstLine="0"/>
        <w:jc w:val="both"/>
        <w:rPr>
          <w:rFonts w:ascii="Times New Roman" w:hAnsi="Times New Roman"/>
          <w:sz w:val="24"/>
          <w:szCs w:val="24"/>
          <w:lang w:val="ru-RU"/>
        </w:rPr>
      </w:pPr>
      <w:r w:rsidRPr="003A74CD">
        <w:rPr>
          <w:rFonts w:ascii="Times New Roman" w:hAnsi="Times New Roman"/>
          <w:b/>
          <w:sz w:val="24"/>
          <w:szCs w:val="24"/>
          <w:lang w:val="ru-RU"/>
        </w:rPr>
        <w:t>Все без исключения страницы</w:t>
      </w:r>
      <w:r w:rsidRPr="003A74CD">
        <w:rPr>
          <w:rFonts w:ascii="Times New Roman" w:hAnsi="Times New Roman"/>
          <w:sz w:val="24"/>
          <w:szCs w:val="24"/>
          <w:lang w:val="ru-RU"/>
        </w:rPr>
        <w:t xml:space="preserve"> и </w:t>
      </w:r>
      <w:r w:rsidRPr="003A74CD">
        <w:rPr>
          <w:rFonts w:ascii="Times New Roman" w:hAnsi="Times New Roman"/>
          <w:b/>
          <w:sz w:val="24"/>
          <w:szCs w:val="24"/>
          <w:lang w:val="ru-RU"/>
        </w:rPr>
        <w:t>информационные конверты</w:t>
      </w:r>
      <w:r w:rsidRPr="003A74CD">
        <w:rPr>
          <w:rFonts w:ascii="Times New Roman" w:hAnsi="Times New Roman"/>
          <w:sz w:val="24"/>
          <w:szCs w:val="24"/>
          <w:lang w:val="ru-RU"/>
        </w:rPr>
        <w:t xml:space="preserve">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8A20A3"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должны быть пронумерованы (как </w:t>
      </w:r>
      <w:r w:rsidRPr="003A74CD">
        <w:rPr>
          <w:rFonts w:ascii="Times New Roman" w:hAnsi="Times New Roman"/>
          <w:b/>
          <w:sz w:val="24"/>
          <w:szCs w:val="24"/>
          <w:lang w:val="ru-RU"/>
        </w:rPr>
        <w:t>внутренняя нумерация</w:t>
      </w:r>
      <w:r w:rsidRPr="003A74CD">
        <w:rPr>
          <w:rFonts w:ascii="Times New Roman" w:hAnsi="Times New Roman"/>
          <w:sz w:val="24"/>
          <w:szCs w:val="24"/>
          <w:lang w:val="ru-RU"/>
        </w:rPr>
        <w:t xml:space="preserve"> листов отдельных приложений, так и </w:t>
      </w:r>
      <w:r w:rsidRPr="003A74CD">
        <w:rPr>
          <w:rFonts w:ascii="Times New Roman" w:hAnsi="Times New Roman"/>
          <w:b/>
          <w:sz w:val="24"/>
          <w:szCs w:val="24"/>
          <w:lang w:val="ru-RU"/>
        </w:rPr>
        <w:t>сквозная нумерация</w:t>
      </w:r>
      <w:r w:rsidRPr="003A74CD">
        <w:rPr>
          <w:rFonts w:ascii="Times New Roman" w:hAnsi="Times New Roman"/>
          <w:sz w:val="24"/>
          <w:szCs w:val="24"/>
          <w:lang w:val="ru-RU"/>
        </w:rPr>
        <w:t xml:space="preserve"> всех страниц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Нумерация страниц книг, брошюр, журналов и др., помещенных в информационные конверты, не производится.</w:t>
      </w:r>
    </w:p>
    <w:p w:rsidR="00BF55D0" w:rsidRPr="003A74CD" w:rsidRDefault="00BF55D0" w:rsidP="00F2509A">
      <w:pPr>
        <w:numPr>
          <w:ilvl w:val="3"/>
          <w:numId w:val="2"/>
        </w:numPr>
        <w:tabs>
          <w:tab w:val="num" w:pos="1134"/>
          <w:tab w:val="left" w:pos="1843"/>
        </w:tabs>
        <w:spacing w:after="0" w:line="240" w:lineRule="auto"/>
        <w:ind w:left="0" w:firstLine="0"/>
        <w:jc w:val="both"/>
        <w:rPr>
          <w:rFonts w:ascii="Times New Roman" w:hAnsi="Times New Roman"/>
          <w:b/>
          <w:sz w:val="24"/>
          <w:szCs w:val="24"/>
          <w:lang w:val="ru-RU"/>
        </w:rPr>
      </w:pPr>
      <w:r w:rsidRPr="003A74CD">
        <w:rPr>
          <w:rFonts w:ascii="Times New Roman" w:hAnsi="Times New Roman"/>
          <w:sz w:val="24"/>
          <w:szCs w:val="24"/>
          <w:lang w:val="ru-RU"/>
        </w:rPr>
        <w:t xml:space="preserve">Документы (листы и информационные конверты), входящие в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у на участие в з</w:t>
      </w:r>
      <w:r w:rsidRPr="003A74CD">
        <w:rPr>
          <w:rFonts w:ascii="Times New Roman" w:hAnsi="Times New Roman"/>
          <w:sz w:val="24"/>
          <w:szCs w:val="24"/>
          <w:lang w:val="ru-RU"/>
        </w:rPr>
        <w:t xml:space="preserve">апросе предложений, должны быть </w:t>
      </w:r>
      <w:r w:rsidRPr="003A74CD">
        <w:rPr>
          <w:rFonts w:ascii="Times New Roman" w:hAnsi="Times New Roman"/>
          <w:b/>
          <w:sz w:val="24"/>
          <w:szCs w:val="24"/>
          <w:lang w:val="ru-RU"/>
        </w:rPr>
        <w:t>обязательно</w:t>
      </w:r>
      <w:r w:rsidRPr="003A74CD">
        <w:rPr>
          <w:rFonts w:ascii="Times New Roman" w:hAnsi="Times New Roman"/>
          <w:sz w:val="24"/>
          <w:szCs w:val="24"/>
          <w:lang w:val="ru-RU"/>
        </w:rPr>
        <w:t xml:space="preserve"> </w:t>
      </w:r>
      <w:r w:rsidRPr="003A74CD">
        <w:rPr>
          <w:rFonts w:ascii="Times New Roman" w:hAnsi="Times New Roman"/>
          <w:b/>
          <w:sz w:val="24"/>
          <w:szCs w:val="24"/>
          <w:lang w:val="ru-RU"/>
        </w:rPr>
        <w:t>упакованы</w:t>
      </w:r>
      <w:r w:rsidRPr="003A74CD">
        <w:rPr>
          <w:rFonts w:ascii="Times New Roman" w:hAnsi="Times New Roman"/>
          <w:sz w:val="24"/>
          <w:szCs w:val="24"/>
          <w:lang w:val="ru-RU"/>
        </w:rPr>
        <w:t xml:space="preserve"> таким образом, чтобы </w:t>
      </w:r>
      <w:r w:rsidRPr="003A74CD">
        <w:rPr>
          <w:rFonts w:ascii="Times New Roman" w:hAnsi="Times New Roman"/>
          <w:b/>
          <w:sz w:val="24"/>
          <w:szCs w:val="24"/>
          <w:lang w:val="ru-RU"/>
        </w:rPr>
        <w:t>исключить случайное выпадение или перемещение страниц</w:t>
      </w:r>
      <w:r w:rsidRPr="003A74CD">
        <w:rPr>
          <w:rFonts w:ascii="Times New Roman" w:hAnsi="Times New Roman"/>
          <w:sz w:val="24"/>
          <w:szCs w:val="24"/>
          <w:lang w:val="ru-RU"/>
        </w:rPr>
        <w:t xml:space="preserve"> и </w:t>
      </w:r>
      <w:r w:rsidRPr="003A74CD">
        <w:rPr>
          <w:rFonts w:ascii="Times New Roman" w:hAnsi="Times New Roman"/>
          <w:b/>
          <w:sz w:val="24"/>
          <w:szCs w:val="24"/>
          <w:lang w:val="ru-RU"/>
        </w:rPr>
        <w:t xml:space="preserve">информационных </w:t>
      </w:r>
      <w:r w:rsidRPr="003A74CD">
        <w:rPr>
          <w:rFonts w:ascii="Times New Roman" w:hAnsi="Times New Roman"/>
          <w:b/>
          <w:sz w:val="24"/>
          <w:szCs w:val="24"/>
          <w:lang w:val="ru-RU"/>
        </w:rPr>
        <w:lastRenderedPageBreak/>
        <w:t xml:space="preserve">конвертов. </w:t>
      </w:r>
      <w:r w:rsidRPr="003A74CD">
        <w:rPr>
          <w:rFonts w:ascii="Times New Roman" w:hAnsi="Times New Roman"/>
          <w:sz w:val="24"/>
          <w:szCs w:val="24"/>
          <w:lang w:val="ru-RU"/>
        </w:rPr>
        <w:t xml:space="preserve">Если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а на участие в з</w:t>
      </w:r>
      <w:r w:rsidRPr="003A74CD">
        <w:rPr>
          <w:rFonts w:ascii="Times New Roman" w:hAnsi="Times New Roman"/>
          <w:sz w:val="24"/>
          <w:szCs w:val="24"/>
          <w:lang w:val="ru-RU"/>
        </w:rPr>
        <w:t xml:space="preserve">апросе предложений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w:t>
      </w:r>
    </w:p>
    <w:p w:rsidR="001F3D4C" w:rsidRPr="003A74CD" w:rsidRDefault="001F3D4C" w:rsidP="00F2509A">
      <w:pPr>
        <w:numPr>
          <w:ilvl w:val="3"/>
          <w:numId w:val="2"/>
        </w:numPr>
        <w:tabs>
          <w:tab w:val="num" w:pos="1134"/>
          <w:tab w:val="num" w:pos="3916"/>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Кроме Оригинала заявки на участие в запросе предложений участник также должен подготовить </w:t>
      </w:r>
      <w:r w:rsidRPr="003A74CD">
        <w:rPr>
          <w:rFonts w:ascii="Times New Roman" w:hAnsi="Times New Roman"/>
          <w:b/>
          <w:sz w:val="24"/>
          <w:szCs w:val="24"/>
          <w:lang w:val="ru-RU"/>
        </w:rPr>
        <w:t>1 (одну) бумажную копию</w:t>
      </w:r>
      <w:r w:rsidRPr="003A74CD">
        <w:rPr>
          <w:rFonts w:ascii="Times New Roman" w:hAnsi="Times New Roman"/>
          <w:sz w:val="24"/>
          <w:szCs w:val="24"/>
          <w:lang w:val="ru-RU"/>
        </w:rPr>
        <w:t xml:space="preserve"> и</w:t>
      </w:r>
      <w:r w:rsidRPr="003A74CD">
        <w:rPr>
          <w:rFonts w:ascii="Times New Roman" w:hAnsi="Times New Roman"/>
          <w:b/>
          <w:sz w:val="24"/>
          <w:szCs w:val="24"/>
          <w:lang w:val="ru-RU"/>
        </w:rPr>
        <w:t xml:space="preserve"> 1 (одну) электронную копию</w:t>
      </w:r>
      <w:r w:rsidRPr="003A74CD">
        <w:rPr>
          <w:rFonts w:ascii="Times New Roman" w:hAnsi="Times New Roman"/>
          <w:sz w:val="24"/>
          <w:szCs w:val="24"/>
          <w:lang w:val="ru-RU"/>
        </w:rPr>
        <w:t xml:space="preserve"> заявки на участие в запросе предложений на </w:t>
      </w:r>
      <w:proofErr w:type="spellStart"/>
      <w:r w:rsidRPr="003A74CD">
        <w:rPr>
          <w:rFonts w:ascii="Times New Roman" w:hAnsi="Times New Roman"/>
          <w:sz w:val="24"/>
          <w:szCs w:val="24"/>
          <w:lang w:val="ru-RU"/>
        </w:rPr>
        <w:t>flash</w:t>
      </w:r>
      <w:proofErr w:type="spellEnd"/>
      <w:r w:rsidRPr="003A74CD">
        <w:rPr>
          <w:rFonts w:ascii="Times New Roman" w:hAnsi="Times New Roman"/>
          <w:sz w:val="24"/>
          <w:szCs w:val="24"/>
          <w:lang w:val="ru-RU"/>
        </w:rPr>
        <w:t xml:space="preserve"> – картах или компакт-дисках, вложенных в конверт с оригиналом заявки на участие в запросе предложений, оформ</w:t>
      </w:r>
      <w:r w:rsidR="00B65B7B" w:rsidRPr="003A74CD">
        <w:rPr>
          <w:rFonts w:ascii="Times New Roman" w:hAnsi="Times New Roman"/>
          <w:sz w:val="24"/>
          <w:szCs w:val="24"/>
          <w:lang w:val="ru-RU"/>
        </w:rPr>
        <w:t>ленные в соответствии с</w:t>
      </w:r>
      <w:r w:rsidR="00B65B7B" w:rsidRPr="003A74CD">
        <w:rPr>
          <w:rFonts w:ascii="Times New Roman" w:hAnsi="Times New Roman"/>
          <w:sz w:val="24"/>
          <w:szCs w:val="24"/>
          <w:lang w:val="ru-RU"/>
        </w:rPr>
        <w:br/>
        <w:t>п. 2.5.11</w:t>
      </w:r>
      <w:r w:rsidRPr="003A74CD">
        <w:rPr>
          <w:rFonts w:ascii="Times New Roman" w:hAnsi="Times New Roman"/>
          <w:sz w:val="24"/>
          <w:szCs w:val="24"/>
          <w:lang w:val="ru-RU"/>
        </w:rPr>
        <w:t>.1</w:t>
      </w:r>
      <w:r w:rsidR="00B65B7B" w:rsidRPr="003A74CD">
        <w:rPr>
          <w:rFonts w:ascii="Times New Roman" w:hAnsi="Times New Roman"/>
          <w:sz w:val="24"/>
          <w:szCs w:val="24"/>
          <w:lang w:val="ru-RU"/>
        </w:rPr>
        <w:t>0 – п.2</w:t>
      </w:r>
      <w:r w:rsidRPr="003A74CD">
        <w:rPr>
          <w:rFonts w:ascii="Times New Roman" w:hAnsi="Times New Roman"/>
          <w:sz w:val="24"/>
          <w:szCs w:val="24"/>
          <w:lang w:val="ru-RU"/>
        </w:rPr>
        <w:t>.</w:t>
      </w:r>
      <w:r w:rsidR="00B65B7B" w:rsidRPr="003A74CD">
        <w:rPr>
          <w:rFonts w:ascii="Times New Roman" w:hAnsi="Times New Roman"/>
          <w:sz w:val="24"/>
          <w:szCs w:val="24"/>
          <w:lang w:val="ru-RU"/>
        </w:rPr>
        <w:t>5.11.12</w:t>
      </w:r>
      <w:proofErr w:type="gramEnd"/>
    </w:p>
    <w:p w:rsidR="001F3D4C" w:rsidRPr="003A74CD" w:rsidRDefault="001F3D4C" w:rsidP="00F2509A">
      <w:pPr>
        <w:numPr>
          <w:ilvl w:val="3"/>
          <w:numId w:val="2"/>
        </w:numPr>
        <w:tabs>
          <w:tab w:val="num" w:pos="1134"/>
          <w:tab w:val="num" w:pos="391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Материалы, содержащиеся в информационных конвертах, копируются, соответствующие копии помещаются в конверты и помечаются «</w:t>
      </w:r>
      <w:r w:rsidRPr="003A74CD">
        <w:rPr>
          <w:rFonts w:ascii="Times New Roman" w:hAnsi="Times New Roman"/>
          <w:b/>
          <w:sz w:val="24"/>
          <w:szCs w:val="24"/>
          <w:lang w:val="ru-RU"/>
        </w:rPr>
        <w:t>Копия информационного конверта № 1</w:t>
      </w:r>
      <w:r w:rsidRPr="003A74CD">
        <w:rPr>
          <w:rFonts w:ascii="Times New Roman" w:hAnsi="Times New Roman"/>
          <w:sz w:val="24"/>
          <w:szCs w:val="24"/>
          <w:lang w:val="ru-RU"/>
        </w:rPr>
        <w:t>» и т.д. Также данные материалы должны быть отсканированы, соответствующие электронные копии помещаются в отдельные электронные папки и помечаются «</w:t>
      </w:r>
      <w:r w:rsidRPr="003A74CD">
        <w:rPr>
          <w:rFonts w:ascii="Times New Roman" w:hAnsi="Times New Roman"/>
          <w:b/>
          <w:sz w:val="24"/>
          <w:szCs w:val="24"/>
          <w:lang w:val="ru-RU"/>
        </w:rPr>
        <w:t>Информационный конверт № 1</w:t>
      </w:r>
      <w:r w:rsidRPr="003A74CD">
        <w:rPr>
          <w:rFonts w:ascii="Times New Roman" w:hAnsi="Times New Roman"/>
          <w:sz w:val="24"/>
          <w:szCs w:val="24"/>
          <w:lang w:val="ru-RU"/>
        </w:rPr>
        <w:t xml:space="preserve">» и т.д.» При невозможности представить копии материалов, содержащихся в информационных конвертах, участник </w:t>
      </w:r>
      <w:r w:rsidR="001C19F8"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помещает в информационный конверт ссылку с указанием: «См. информационный конверт №____ заявки на участие в запросе предложений.</w:t>
      </w:r>
    </w:p>
    <w:p w:rsidR="00BF55D0" w:rsidRPr="003A74CD" w:rsidRDefault="00BF55D0" w:rsidP="00F2509A">
      <w:pPr>
        <w:numPr>
          <w:ilvl w:val="3"/>
          <w:numId w:val="2"/>
        </w:numPr>
        <w:tabs>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Никакие исправления в тексте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8A20A3"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не имеют силы, за исключением тех случаев, когда эти исправления заверены рукописной надписью «</w:t>
      </w:r>
      <w:proofErr w:type="gramStart"/>
      <w:r w:rsidRPr="003A74CD">
        <w:rPr>
          <w:rFonts w:ascii="Times New Roman" w:hAnsi="Times New Roman"/>
          <w:sz w:val="24"/>
          <w:szCs w:val="24"/>
          <w:lang w:val="ru-RU"/>
        </w:rPr>
        <w:t>Исправленному</w:t>
      </w:r>
      <w:proofErr w:type="gramEnd"/>
      <w:r w:rsidRPr="003A74CD">
        <w:rPr>
          <w:rFonts w:ascii="Times New Roman" w:hAnsi="Times New Roman"/>
          <w:sz w:val="24"/>
          <w:szCs w:val="24"/>
          <w:lang w:val="ru-RU"/>
        </w:rPr>
        <w:t xml:space="preserve"> верить», собственноручной подписью Руководителя или Уполномоченного лица, расположенной рядом с каждым исправлением, и печатью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p>
    <w:p w:rsidR="001F3D4C" w:rsidRPr="003A74CD" w:rsidRDefault="001F3D4C" w:rsidP="00F2509A">
      <w:pPr>
        <w:numPr>
          <w:ilvl w:val="3"/>
          <w:numId w:val="2"/>
        </w:numPr>
        <w:tabs>
          <w:tab w:val="num" w:pos="1134"/>
          <w:tab w:val="num" w:pos="1440"/>
          <w:tab w:val="num" w:pos="2520"/>
          <w:tab w:val="num" w:pos="391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Заявка на участие в запросе предложений и ее копия должны быть надежно запечатаны в конверты (пакеты и т.п.). Заявка на участие в запросе предложений запечатывается в конверт, обозначаемый словами «</w:t>
      </w:r>
      <w:r w:rsidRPr="003A74CD">
        <w:rPr>
          <w:rFonts w:ascii="Times New Roman" w:hAnsi="Times New Roman"/>
          <w:b/>
          <w:sz w:val="24"/>
          <w:szCs w:val="24"/>
          <w:lang w:val="ru-RU"/>
        </w:rPr>
        <w:t xml:space="preserve">Заявка на участие в запросе предложений (Оригинал)», </w:t>
      </w:r>
      <w:r w:rsidRPr="003A74CD">
        <w:rPr>
          <w:rFonts w:ascii="Times New Roman" w:hAnsi="Times New Roman"/>
          <w:sz w:val="24"/>
          <w:szCs w:val="24"/>
          <w:lang w:val="ru-RU"/>
        </w:rPr>
        <w:t xml:space="preserve">копия заявки на участие в запросе предложений запечатывается в конверт, обозначенный словами </w:t>
      </w:r>
      <w:r w:rsidRPr="003A74CD">
        <w:rPr>
          <w:rFonts w:ascii="Times New Roman" w:hAnsi="Times New Roman"/>
          <w:b/>
          <w:sz w:val="24"/>
          <w:szCs w:val="24"/>
          <w:lang w:val="ru-RU"/>
        </w:rPr>
        <w:t xml:space="preserve">«Заявка на участие в запросе предложений </w:t>
      </w:r>
      <w:r w:rsidRPr="003A74CD">
        <w:rPr>
          <w:rFonts w:ascii="Times New Roman" w:hAnsi="Times New Roman"/>
          <w:sz w:val="24"/>
          <w:szCs w:val="24"/>
          <w:lang w:val="ru-RU"/>
        </w:rPr>
        <w:t>(</w:t>
      </w:r>
      <w:r w:rsidRPr="003A74CD">
        <w:rPr>
          <w:rFonts w:ascii="Times New Roman" w:hAnsi="Times New Roman"/>
          <w:b/>
          <w:sz w:val="24"/>
          <w:szCs w:val="24"/>
          <w:lang w:val="ru-RU"/>
        </w:rPr>
        <w:t>Копия 1)»</w:t>
      </w:r>
      <w:r w:rsidRPr="003A74CD">
        <w:rPr>
          <w:rFonts w:ascii="Times New Roman" w:hAnsi="Times New Roman"/>
          <w:sz w:val="24"/>
          <w:szCs w:val="24"/>
          <w:lang w:val="ru-RU"/>
        </w:rPr>
        <w:t>. На конвертах с Оригиналом и копией заявки на участие в запросе предложений необходимо указать следующие сведения:</w:t>
      </w:r>
    </w:p>
    <w:p w:rsidR="001F3D4C" w:rsidRPr="003A74CD" w:rsidRDefault="001F3D4C" w:rsidP="001F3D4C">
      <w:pPr>
        <w:numPr>
          <w:ilvl w:val="0"/>
          <w:numId w:val="7"/>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наименование и адрес Организатора в соответствии с п. 1.1.1.;</w:t>
      </w:r>
    </w:p>
    <w:p w:rsidR="001F3D4C" w:rsidRPr="003A74CD" w:rsidRDefault="001F3D4C" w:rsidP="001F3D4C">
      <w:pPr>
        <w:numPr>
          <w:ilvl w:val="0"/>
          <w:numId w:val="7"/>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полное наименование участника и его почтовый адрес;</w:t>
      </w:r>
    </w:p>
    <w:p w:rsidR="001F3D4C" w:rsidRPr="003A74CD" w:rsidRDefault="001F3D4C" w:rsidP="001F3D4C">
      <w:pPr>
        <w:numPr>
          <w:ilvl w:val="0"/>
          <w:numId w:val="7"/>
        </w:numPr>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номер и название предмета запроса предложений в соответствии с п. 1.1.1.</w:t>
      </w:r>
    </w:p>
    <w:p w:rsidR="001F3D4C" w:rsidRPr="003A74CD" w:rsidRDefault="001F3D4C" w:rsidP="001F3D4C">
      <w:pPr>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Конверты с оригиналом и копией заявки на участие в запросе предложений вкладываются в ПАПКУ-ФАЙЛ ТИПА «CORONA», ШИРИНОЙ 50 мм</w:t>
      </w:r>
    </w:p>
    <w:p w:rsidR="001F3D4C" w:rsidRPr="003A74CD" w:rsidRDefault="00BC0A69" w:rsidP="001F3D4C">
      <w:pPr>
        <w:spacing w:after="0" w:line="240" w:lineRule="auto"/>
        <w:jc w:val="center"/>
        <w:rPr>
          <w:sz w:val="28"/>
          <w:lang w:val="ru-RU"/>
        </w:rPr>
      </w:pPr>
      <w:r w:rsidRPr="003A74CD">
        <w:rPr>
          <w:noProof/>
          <w:sz w:val="28"/>
          <w:lang w:val="ru-RU" w:eastAsia="ru-RU"/>
        </w:rPr>
        <w:drawing>
          <wp:inline distT="0" distB="0" distL="0" distR="0" wp14:anchorId="71ED261C" wp14:editId="31DC04A5">
            <wp:extent cx="4048125" cy="2257425"/>
            <wp:effectExtent l="19050" t="19050" r="28575" b="28575"/>
            <wp:docPr id="1" name="Рисунок 1" descr="-K-55bord_0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55bord_02421"/>
                    <pic:cNvPicPr>
                      <a:picLocks noChangeAspect="1" noChangeArrowheads="1"/>
                    </pic:cNvPicPr>
                  </pic:nvPicPr>
                  <pic:blipFill>
                    <a:blip r:embed="rId32">
                      <a:extLst>
                        <a:ext uri="{28A0092B-C50C-407E-A947-70E740481C1C}">
                          <a14:useLocalDpi xmlns:a14="http://schemas.microsoft.com/office/drawing/2010/main" val="0"/>
                        </a:ext>
                      </a:extLst>
                    </a:blip>
                    <a:srcRect r="6383"/>
                    <a:stretch>
                      <a:fillRect/>
                    </a:stretch>
                  </pic:blipFill>
                  <pic:spPr bwMode="auto">
                    <a:xfrm>
                      <a:off x="0" y="0"/>
                      <a:ext cx="4048125" cy="2257425"/>
                    </a:xfrm>
                    <a:prstGeom prst="rect">
                      <a:avLst/>
                    </a:prstGeom>
                    <a:solidFill>
                      <a:srgbClr val="000000"/>
                    </a:solidFill>
                    <a:ln w="9525" cmpd="sng">
                      <a:solidFill>
                        <a:srgbClr val="000000"/>
                      </a:solidFill>
                      <a:miter lim="800000"/>
                      <a:headEnd/>
                      <a:tailEnd/>
                    </a:ln>
                    <a:effectLst/>
                  </pic:spPr>
                </pic:pic>
              </a:graphicData>
            </a:graphic>
          </wp:inline>
        </w:drawing>
      </w:r>
    </w:p>
    <w:p w:rsidR="001F3D4C" w:rsidRPr="003A74CD" w:rsidRDefault="001F3D4C" w:rsidP="001F3D4C">
      <w:pPr>
        <w:spacing w:after="0" w:line="240" w:lineRule="auto"/>
        <w:rPr>
          <w:rFonts w:ascii="Times New Roman" w:hAnsi="Times New Roman"/>
          <w:sz w:val="24"/>
          <w:szCs w:val="24"/>
          <w:lang w:val="ru-RU"/>
        </w:rPr>
      </w:pPr>
      <w:r w:rsidRPr="003A74CD">
        <w:rPr>
          <w:rFonts w:ascii="Times New Roman" w:hAnsi="Times New Roman"/>
          <w:sz w:val="24"/>
          <w:szCs w:val="24"/>
          <w:lang w:val="ru-RU"/>
        </w:rPr>
        <w:t>и запечатываются в один общий конверт (пакет). На общем конверте необходимо указать следующие сведения:</w:t>
      </w:r>
    </w:p>
    <w:p w:rsidR="001F3D4C" w:rsidRPr="003A74CD" w:rsidRDefault="001F3D4C" w:rsidP="001F3D4C">
      <w:pPr>
        <w:numPr>
          <w:ilvl w:val="0"/>
          <w:numId w:val="8"/>
        </w:numPr>
        <w:tabs>
          <w:tab w:val="left" w:pos="1276"/>
          <w:tab w:val="left" w:pos="144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наименование и адрес Организатора в соответствии с п. 1.1.1.;</w:t>
      </w:r>
    </w:p>
    <w:p w:rsidR="001F3D4C" w:rsidRPr="003A74CD" w:rsidRDefault="001F3D4C" w:rsidP="001F3D4C">
      <w:pPr>
        <w:numPr>
          <w:ilvl w:val="0"/>
          <w:numId w:val="8"/>
        </w:numPr>
        <w:tabs>
          <w:tab w:val="left" w:pos="1276"/>
          <w:tab w:val="left" w:pos="1440"/>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полное наименование участника;</w:t>
      </w:r>
    </w:p>
    <w:p w:rsidR="001F3D4C" w:rsidRPr="003A74CD" w:rsidRDefault="001F3D4C" w:rsidP="001F3D4C">
      <w:pPr>
        <w:numPr>
          <w:ilvl w:val="0"/>
          <w:numId w:val="8"/>
        </w:numPr>
        <w:tabs>
          <w:tab w:val="left"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номер и название предмета запроса предложений в соответствии с п. 1.1.1.;</w:t>
      </w:r>
    </w:p>
    <w:p w:rsidR="001F3D4C" w:rsidRPr="003A74CD" w:rsidRDefault="001F3D4C" w:rsidP="001F3D4C">
      <w:pPr>
        <w:numPr>
          <w:ilvl w:val="0"/>
          <w:numId w:val="8"/>
        </w:numPr>
        <w:tabs>
          <w:tab w:val="left"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слова </w:t>
      </w:r>
      <w:r w:rsidRPr="003A74CD">
        <w:rPr>
          <w:rFonts w:ascii="Times New Roman" w:hAnsi="Times New Roman"/>
          <w:b/>
          <w:sz w:val="24"/>
          <w:szCs w:val="24"/>
          <w:lang w:val="ru-RU"/>
        </w:rPr>
        <w:t xml:space="preserve">«Не вскрывать </w:t>
      </w:r>
      <w:proofErr w:type="gramStart"/>
      <w:r w:rsidRPr="003A74CD">
        <w:rPr>
          <w:rFonts w:ascii="Times New Roman" w:hAnsi="Times New Roman"/>
          <w:b/>
          <w:sz w:val="24"/>
          <w:szCs w:val="24"/>
          <w:lang w:val="ru-RU"/>
        </w:rPr>
        <w:t>до</w:t>
      </w:r>
      <w:proofErr w:type="gramEnd"/>
      <w:r w:rsidRPr="003A74CD">
        <w:rPr>
          <w:rFonts w:ascii="Times New Roman" w:hAnsi="Times New Roman"/>
          <w:b/>
          <w:sz w:val="24"/>
          <w:szCs w:val="24"/>
          <w:lang w:val="ru-RU"/>
        </w:rPr>
        <w:t xml:space="preserve"> __-__ (время московское) __ _________ 201_ г.»;</w:t>
      </w:r>
    </w:p>
    <w:p w:rsidR="001F3D4C" w:rsidRPr="003A74CD" w:rsidRDefault="001F3D4C" w:rsidP="001F3D4C">
      <w:pPr>
        <w:numPr>
          <w:ilvl w:val="0"/>
          <w:numId w:val="8"/>
        </w:numPr>
        <w:tabs>
          <w:tab w:val="left" w:pos="720"/>
          <w:tab w:val="left" w:pos="127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если иное не предусмотрено правилами почтовой или курьерской пересылки, </w:t>
      </w:r>
      <w:r w:rsidRPr="003A74CD">
        <w:rPr>
          <w:rFonts w:ascii="Times New Roman" w:hAnsi="Times New Roman"/>
          <w:b/>
          <w:i/>
          <w:sz w:val="24"/>
          <w:szCs w:val="24"/>
          <w:lang w:val="ru-RU"/>
        </w:rPr>
        <w:t>на внешнем конверте не следует</w:t>
      </w:r>
      <w:r w:rsidRPr="003A74CD">
        <w:rPr>
          <w:rFonts w:ascii="Times New Roman" w:hAnsi="Times New Roman"/>
          <w:sz w:val="24"/>
          <w:szCs w:val="24"/>
          <w:lang w:val="ru-RU"/>
        </w:rPr>
        <w:t xml:space="preserve"> указывать адрес участника запроса предложений.</w:t>
      </w:r>
    </w:p>
    <w:p w:rsidR="00647B54" w:rsidRPr="003A74CD" w:rsidRDefault="00647B54" w:rsidP="00647B54">
      <w:pPr>
        <w:pStyle w:val="aff9"/>
        <w:spacing w:after="0" w:line="240" w:lineRule="auto"/>
        <w:ind w:left="0" w:firstLine="426"/>
        <w:jc w:val="both"/>
        <w:rPr>
          <w:rFonts w:ascii="Times New Roman" w:hAnsi="Times New Roman"/>
          <w:b/>
          <w:sz w:val="24"/>
          <w:szCs w:val="24"/>
        </w:rPr>
      </w:pPr>
      <w:r w:rsidRPr="003A74CD">
        <w:rPr>
          <w:rFonts w:ascii="Times New Roman" w:hAnsi="Times New Roman"/>
          <w:b/>
          <w:sz w:val="24"/>
          <w:szCs w:val="24"/>
        </w:rPr>
        <w:t>Электронная копия заявки на участие в запросе предложений должна содержать письмо о подаче заявки на участие в запросе предложений, а также все формы и прочие документы.</w:t>
      </w:r>
    </w:p>
    <w:p w:rsidR="00647B54" w:rsidRPr="003A74CD" w:rsidRDefault="00647B54" w:rsidP="00647B54">
      <w:pPr>
        <w:pStyle w:val="aff9"/>
        <w:spacing w:after="0" w:line="240" w:lineRule="auto"/>
        <w:ind w:left="0" w:firstLine="426"/>
        <w:jc w:val="both"/>
        <w:rPr>
          <w:rFonts w:ascii="Times New Roman" w:hAnsi="Times New Roman"/>
          <w:b/>
          <w:sz w:val="24"/>
          <w:szCs w:val="24"/>
        </w:rPr>
      </w:pPr>
      <w:proofErr w:type="gramStart"/>
      <w:r w:rsidRPr="003A74CD">
        <w:rPr>
          <w:rFonts w:ascii="Times New Roman" w:hAnsi="Times New Roman"/>
          <w:b/>
          <w:sz w:val="24"/>
          <w:szCs w:val="24"/>
        </w:rPr>
        <w:t xml:space="preserve">Письмо о подаче заявки на участие в запросе предложений, все формы и прочие документы должны быть отсканированы в отдельные файлы и размещены в отдельных папках (в форматах </w:t>
      </w:r>
      <w:proofErr w:type="spellStart"/>
      <w:r w:rsidRPr="003A74CD">
        <w:rPr>
          <w:rFonts w:ascii="Times New Roman" w:hAnsi="Times New Roman"/>
          <w:b/>
          <w:sz w:val="24"/>
          <w:szCs w:val="24"/>
        </w:rPr>
        <w:t>Adobe</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Reader</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pdf</w:t>
      </w:r>
      <w:proofErr w:type="spellEnd"/>
      <w:r w:rsidRPr="003A74CD">
        <w:rPr>
          <w:rFonts w:ascii="Times New Roman" w:hAnsi="Times New Roman"/>
          <w:b/>
          <w:sz w:val="24"/>
          <w:szCs w:val="24"/>
        </w:rPr>
        <w:t xml:space="preserve">), а также </w:t>
      </w:r>
      <w:proofErr w:type="spellStart"/>
      <w:r w:rsidRPr="003A74CD">
        <w:rPr>
          <w:rFonts w:ascii="Times New Roman" w:hAnsi="Times New Roman"/>
          <w:b/>
          <w:sz w:val="24"/>
          <w:szCs w:val="24"/>
        </w:rPr>
        <w:t>Word</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doc</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docx</w:t>
      </w:r>
      <w:proofErr w:type="spellEnd"/>
      <w:r w:rsidRPr="003A74CD">
        <w:rPr>
          <w:rFonts w:ascii="Times New Roman" w:hAnsi="Times New Roman"/>
          <w:b/>
          <w:sz w:val="24"/>
          <w:szCs w:val="24"/>
        </w:rPr>
        <w:t xml:space="preserve">) и (или) </w:t>
      </w:r>
      <w:proofErr w:type="spellStart"/>
      <w:r w:rsidRPr="003A74CD">
        <w:rPr>
          <w:rFonts w:ascii="Times New Roman" w:hAnsi="Times New Roman"/>
          <w:b/>
          <w:sz w:val="24"/>
          <w:szCs w:val="24"/>
        </w:rPr>
        <w:t>Excel</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xls</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xlsx</w:t>
      </w:r>
      <w:proofErr w:type="spellEnd"/>
      <w:r w:rsidRPr="003A74CD">
        <w:rPr>
          <w:rFonts w:ascii="Times New Roman" w:hAnsi="Times New Roman"/>
          <w:b/>
          <w:sz w:val="24"/>
          <w:szCs w:val="24"/>
        </w:rPr>
        <w:t xml:space="preserve">) </w:t>
      </w:r>
      <w:r w:rsidRPr="003A74CD">
        <w:rPr>
          <w:rFonts w:ascii="Times New Roman" w:hAnsi="Times New Roman"/>
          <w:b/>
          <w:i/>
          <w:sz w:val="24"/>
          <w:szCs w:val="24"/>
        </w:rPr>
        <w:t>(см. пример оформления электронной копии заявки)</w:t>
      </w:r>
      <w:r w:rsidRPr="003A74CD">
        <w:rPr>
          <w:rFonts w:ascii="Times New Roman" w:hAnsi="Times New Roman"/>
          <w:b/>
          <w:sz w:val="24"/>
          <w:szCs w:val="24"/>
        </w:rPr>
        <w:t>.</w:t>
      </w:r>
      <w:proofErr w:type="gramEnd"/>
    </w:p>
    <w:p w:rsidR="00647B54" w:rsidRPr="003A74CD" w:rsidRDefault="00647B54" w:rsidP="00647B54">
      <w:pPr>
        <w:pStyle w:val="aff9"/>
        <w:spacing w:after="0" w:line="240" w:lineRule="auto"/>
        <w:ind w:left="0" w:firstLine="426"/>
        <w:jc w:val="both"/>
        <w:rPr>
          <w:rFonts w:ascii="Times New Roman" w:hAnsi="Times New Roman"/>
          <w:sz w:val="24"/>
          <w:szCs w:val="24"/>
        </w:rPr>
      </w:pPr>
      <w:r w:rsidRPr="003A74CD">
        <w:rPr>
          <w:rFonts w:ascii="Times New Roman" w:hAnsi="Times New Roman"/>
          <w:b/>
          <w:i/>
          <w:sz w:val="24"/>
          <w:szCs w:val="24"/>
        </w:rPr>
        <w:t>Документы должны быть читаемыми, иметь удобный для ознакомления разворот.</w:t>
      </w:r>
    </w:p>
    <w:p w:rsidR="00647B54" w:rsidRPr="003A74CD" w:rsidRDefault="00647B54" w:rsidP="00647B54">
      <w:pPr>
        <w:pStyle w:val="aff9"/>
        <w:tabs>
          <w:tab w:val="left" w:pos="1276"/>
        </w:tabs>
        <w:spacing w:after="0" w:line="240" w:lineRule="auto"/>
        <w:ind w:left="0" w:firstLine="426"/>
        <w:jc w:val="both"/>
        <w:rPr>
          <w:rFonts w:ascii="Times New Roman" w:hAnsi="Times New Roman"/>
          <w:sz w:val="24"/>
          <w:szCs w:val="24"/>
        </w:rPr>
      </w:pPr>
      <w:r w:rsidRPr="003A74CD">
        <w:rPr>
          <w:rFonts w:ascii="Times New Roman" w:hAnsi="Times New Roman"/>
          <w:sz w:val="24"/>
          <w:szCs w:val="24"/>
        </w:rPr>
        <w:t xml:space="preserve">Носители электронных копий заявки на участие в запросе предложений обозначаются словами </w:t>
      </w:r>
      <w:r w:rsidRPr="003A74CD">
        <w:rPr>
          <w:rFonts w:ascii="Times New Roman" w:hAnsi="Times New Roman"/>
          <w:b/>
          <w:sz w:val="24"/>
          <w:szCs w:val="24"/>
        </w:rPr>
        <w:t>«Электронная копия заявки на участие в запросе предложений, запрос предложений №_________, участник ___ «_________ »</w:t>
      </w:r>
      <w:r w:rsidRPr="003A74CD">
        <w:rPr>
          <w:rFonts w:ascii="Times New Roman" w:hAnsi="Times New Roman"/>
          <w:sz w:val="24"/>
          <w:szCs w:val="24"/>
        </w:rPr>
        <w:t>.</w:t>
      </w:r>
    </w:p>
    <w:p w:rsidR="00647B54" w:rsidRPr="003A74CD" w:rsidRDefault="00647B54" w:rsidP="00647B54">
      <w:pPr>
        <w:pStyle w:val="aff9"/>
        <w:tabs>
          <w:tab w:val="left" w:pos="1276"/>
        </w:tabs>
        <w:spacing w:after="0" w:line="240" w:lineRule="auto"/>
        <w:ind w:left="0" w:firstLine="426"/>
        <w:jc w:val="both"/>
        <w:rPr>
          <w:rFonts w:ascii="Times New Roman" w:hAnsi="Times New Roman"/>
          <w:sz w:val="24"/>
          <w:szCs w:val="24"/>
        </w:rPr>
      </w:pPr>
    </w:p>
    <w:p w:rsidR="00647B54" w:rsidRPr="003A74CD" w:rsidRDefault="00647B54" w:rsidP="00647B54">
      <w:pPr>
        <w:pStyle w:val="aff9"/>
        <w:tabs>
          <w:tab w:val="left" w:pos="1276"/>
        </w:tabs>
        <w:spacing w:after="0" w:line="240" w:lineRule="auto"/>
        <w:ind w:left="0" w:firstLine="426"/>
        <w:jc w:val="both"/>
        <w:rPr>
          <w:rFonts w:ascii="Times New Roman" w:hAnsi="Times New Roman"/>
          <w:sz w:val="24"/>
          <w:szCs w:val="24"/>
        </w:rPr>
      </w:pPr>
      <w:r w:rsidRPr="003A74CD">
        <w:rPr>
          <w:rFonts w:ascii="Times New Roman" w:hAnsi="Times New Roman"/>
          <w:b/>
          <w:sz w:val="24"/>
          <w:szCs w:val="24"/>
        </w:rPr>
        <w:t>Отсутствие в составе заявки на участие в запросе предложений электронной копии является основанием для ее отклонения в соответствии с п. 2.9.1.9.</w:t>
      </w:r>
    </w:p>
    <w:p w:rsidR="00647B54" w:rsidRPr="003A74CD" w:rsidRDefault="00647B54" w:rsidP="00647B54">
      <w:pPr>
        <w:pStyle w:val="aff9"/>
        <w:spacing w:after="0" w:line="240" w:lineRule="auto"/>
        <w:ind w:left="0" w:firstLine="426"/>
        <w:jc w:val="both"/>
        <w:rPr>
          <w:sz w:val="24"/>
          <w:szCs w:val="24"/>
        </w:rPr>
      </w:pPr>
    </w:p>
    <w:p w:rsidR="00647B54" w:rsidRPr="003A74CD" w:rsidRDefault="00647B54" w:rsidP="00647B54">
      <w:pPr>
        <w:pStyle w:val="aff9"/>
        <w:spacing w:after="0" w:line="240" w:lineRule="auto"/>
        <w:ind w:left="0" w:firstLine="426"/>
        <w:jc w:val="both"/>
        <w:rPr>
          <w:rFonts w:ascii="Times New Roman" w:hAnsi="Times New Roman"/>
          <w:b/>
          <w:sz w:val="24"/>
          <w:szCs w:val="24"/>
        </w:rPr>
      </w:pPr>
      <w:r w:rsidRPr="003A74CD">
        <w:rPr>
          <w:rFonts w:ascii="Times New Roman" w:hAnsi="Times New Roman"/>
          <w:b/>
          <w:sz w:val="24"/>
          <w:szCs w:val="24"/>
        </w:rPr>
        <w:t>Пример оформления электронной копии заявки на участие в запросе предложений:</w:t>
      </w:r>
    </w:p>
    <w:p w:rsidR="00755572" w:rsidRPr="003A74CD" w:rsidRDefault="00755572" w:rsidP="007A6253">
      <w:pPr>
        <w:spacing w:after="0" w:line="240" w:lineRule="auto"/>
        <w:ind w:firstLine="709"/>
        <w:jc w:val="both"/>
        <w:rPr>
          <w:rFonts w:ascii="Times New Roman" w:hAnsi="Times New Roman"/>
          <w:sz w:val="24"/>
          <w:szCs w:val="24"/>
          <w:lang w:val="ru-RU"/>
        </w:rPr>
      </w:pPr>
    </w:p>
    <w:tbl>
      <w:tblPr>
        <w:tblW w:w="9832" w:type="dxa"/>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3402"/>
        <w:gridCol w:w="5765"/>
      </w:tblGrid>
      <w:tr w:rsidR="003A74CD" w:rsidRPr="003A74CD" w:rsidTr="007A049D">
        <w:trPr>
          <w:jc w:val="center"/>
        </w:trPr>
        <w:tc>
          <w:tcPr>
            <w:tcW w:w="665" w:type="dxa"/>
            <w:vAlign w:val="center"/>
          </w:tcPr>
          <w:p w:rsidR="00024B5A" w:rsidRPr="003A74CD" w:rsidRDefault="00024B5A" w:rsidP="00024B5A">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 xml:space="preserve">№ </w:t>
            </w:r>
            <w:proofErr w:type="gramStart"/>
            <w:r w:rsidRPr="003A74CD">
              <w:rPr>
                <w:rFonts w:ascii="Times New Roman" w:hAnsi="Times New Roman"/>
                <w:b/>
                <w:sz w:val="24"/>
                <w:szCs w:val="24"/>
                <w:lang w:val="ru-RU"/>
              </w:rPr>
              <w:t>п</w:t>
            </w:r>
            <w:proofErr w:type="gramEnd"/>
            <w:r w:rsidRPr="003A74CD">
              <w:rPr>
                <w:rFonts w:ascii="Times New Roman" w:hAnsi="Times New Roman"/>
                <w:b/>
                <w:sz w:val="24"/>
                <w:szCs w:val="24"/>
                <w:lang w:val="ru-RU"/>
              </w:rPr>
              <w:t>/п</w:t>
            </w:r>
          </w:p>
        </w:tc>
        <w:tc>
          <w:tcPr>
            <w:tcW w:w="3402" w:type="dxa"/>
            <w:vAlign w:val="center"/>
          </w:tcPr>
          <w:p w:rsidR="00024B5A" w:rsidRPr="003A74CD" w:rsidRDefault="00024B5A" w:rsidP="00024B5A">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Название папки</w:t>
            </w:r>
          </w:p>
        </w:tc>
        <w:tc>
          <w:tcPr>
            <w:tcW w:w="5765" w:type="dxa"/>
            <w:vAlign w:val="center"/>
          </w:tcPr>
          <w:p w:rsidR="005F12CE" w:rsidRPr="003A74CD" w:rsidRDefault="00024B5A" w:rsidP="008D78CD">
            <w:pPr>
              <w:spacing w:after="0" w:line="240" w:lineRule="auto"/>
              <w:jc w:val="center"/>
              <w:rPr>
                <w:rFonts w:ascii="Times New Roman" w:hAnsi="Times New Roman"/>
                <w:b/>
                <w:sz w:val="24"/>
                <w:szCs w:val="24"/>
              </w:rPr>
            </w:pPr>
            <w:r w:rsidRPr="003A74CD">
              <w:rPr>
                <w:rFonts w:ascii="Times New Roman" w:hAnsi="Times New Roman"/>
                <w:b/>
                <w:sz w:val="24"/>
                <w:szCs w:val="24"/>
                <w:lang w:val="ru-RU"/>
              </w:rPr>
              <w:t>Название файла</w:t>
            </w:r>
          </w:p>
        </w:tc>
      </w:tr>
      <w:tr w:rsidR="003A74CD" w:rsidRPr="003A74CD" w:rsidTr="007A049D">
        <w:trPr>
          <w:jc w:val="center"/>
        </w:trPr>
        <w:tc>
          <w:tcPr>
            <w:tcW w:w="665" w:type="dxa"/>
            <w:vAlign w:val="center"/>
          </w:tcPr>
          <w:p w:rsidR="00024B5A" w:rsidRPr="003A74CD" w:rsidRDefault="00024B5A" w:rsidP="00024B5A">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1</w:t>
            </w:r>
          </w:p>
        </w:tc>
        <w:tc>
          <w:tcPr>
            <w:tcW w:w="3402" w:type="dxa"/>
          </w:tcPr>
          <w:p w:rsidR="00024B5A" w:rsidRPr="003A74CD" w:rsidRDefault="00024B5A" w:rsidP="00024B5A">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2</w:t>
            </w:r>
          </w:p>
        </w:tc>
        <w:tc>
          <w:tcPr>
            <w:tcW w:w="5765" w:type="dxa"/>
          </w:tcPr>
          <w:p w:rsidR="00024B5A" w:rsidRPr="003A74CD" w:rsidRDefault="00024B5A" w:rsidP="00024B5A">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3</w:t>
            </w:r>
          </w:p>
        </w:tc>
      </w:tr>
      <w:tr w:rsidR="003A74CD" w:rsidRPr="003A74CD" w:rsidTr="007A049D">
        <w:trPr>
          <w:jc w:val="center"/>
        </w:trPr>
        <w:tc>
          <w:tcPr>
            <w:tcW w:w="665" w:type="dxa"/>
            <w:vAlign w:val="center"/>
          </w:tcPr>
          <w:p w:rsidR="00024B5A" w:rsidRPr="003A74CD" w:rsidRDefault="00024B5A"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024B5A" w:rsidRPr="003A74CD" w:rsidRDefault="00024B5A" w:rsidP="004A74F6">
            <w:pPr>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Письмо о подаче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Pr="003A74CD">
              <w:rPr>
                <w:rFonts w:ascii="Times New Roman" w:hAnsi="Times New Roman"/>
                <w:sz w:val="24"/>
                <w:szCs w:val="24"/>
                <w:lang w:val="ru-RU"/>
              </w:rPr>
              <w:t>е предложений (Форма 1)</w:t>
            </w:r>
          </w:p>
        </w:tc>
        <w:tc>
          <w:tcPr>
            <w:tcW w:w="5765"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Оферта.</w:t>
            </w:r>
            <w:r w:rsidR="005F12CE" w:rsidRPr="003A74CD">
              <w:rPr>
                <w:rFonts w:ascii="Times New Roman" w:hAnsi="Times New Roman"/>
                <w:sz w:val="24"/>
                <w:szCs w:val="24"/>
                <w:lang w:val="ru-RU"/>
              </w:rPr>
              <w:t>doc</w:t>
            </w:r>
            <w:r w:rsidR="00251202"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024B5A" w:rsidRPr="003A74CD" w:rsidRDefault="00024B5A"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1 (Форма 2)</w:t>
            </w:r>
          </w:p>
        </w:tc>
        <w:tc>
          <w:tcPr>
            <w:tcW w:w="5765"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Коммерческое предложение.</w:t>
            </w:r>
            <w:r w:rsidR="005F12CE" w:rsidRPr="003A74CD">
              <w:rPr>
                <w:rFonts w:ascii="Times New Roman" w:hAnsi="Times New Roman"/>
                <w:sz w:val="24"/>
                <w:szCs w:val="24"/>
                <w:lang w:val="ru-RU"/>
              </w:rPr>
              <w:t>doc</w:t>
            </w:r>
            <w:r w:rsidR="00251202" w:rsidRPr="003A74CD">
              <w:rPr>
                <w:rFonts w:ascii="Times New Roman" w:hAnsi="Times New Roman"/>
                <w:sz w:val="24"/>
                <w:szCs w:val="24"/>
                <w:lang w:val="ru-RU"/>
              </w:rPr>
              <w:t xml:space="preserve"> </w:t>
            </w:r>
            <w:r w:rsidR="005F12CE" w:rsidRPr="003A74CD">
              <w:rPr>
                <w:rFonts w:ascii="Times New Roman" w:hAnsi="Times New Roman"/>
                <w:sz w:val="24"/>
                <w:szCs w:val="24"/>
                <w:lang w:val="ru-RU"/>
              </w:rPr>
              <w:t>(или *.</w:t>
            </w:r>
            <w:proofErr w:type="spellStart"/>
            <w:r w:rsidR="005F12CE" w:rsidRPr="003A74CD">
              <w:rPr>
                <w:rFonts w:ascii="Times New Roman" w:hAnsi="Times New Roman"/>
                <w:sz w:val="24"/>
                <w:szCs w:val="24"/>
              </w:rPr>
              <w:t>xls</w:t>
            </w:r>
            <w:proofErr w:type="spellEnd"/>
            <w:r w:rsidR="005F12CE" w:rsidRPr="003A74CD">
              <w:rPr>
                <w:rFonts w:ascii="Times New Roman" w:hAnsi="Times New Roman"/>
                <w:sz w:val="24"/>
                <w:szCs w:val="24"/>
                <w:lang w:val="ru-RU"/>
              </w:rPr>
              <w:t>)</w:t>
            </w:r>
            <w:r w:rsidR="000B2D09" w:rsidRPr="003A74CD">
              <w:rPr>
                <w:rFonts w:ascii="Times New Roman" w:hAnsi="Times New Roman"/>
                <w:sz w:val="24"/>
                <w:szCs w:val="24"/>
                <w:lang w:val="ru-RU"/>
              </w:rPr>
              <w:t>,</w:t>
            </w:r>
            <w:r w:rsidR="000B2D09" w:rsidRPr="003A74CD">
              <w:rPr>
                <w:rFonts w:ascii="Times New Roman" w:hAnsi="Times New Roman"/>
                <w:sz w:val="24"/>
                <w:szCs w:val="24"/>
              </w:rPr>
              <w:t>pdf</w:t>
            </w:r>
          </w:p>
        </w:tc>
      </w:tr>
      <w:tr w:rsidR="003A74CD" w:rsidRPr="003A74CD" w:rsidTr="007A049D">
        <w:trPr>
          <w:jc w:val="center"/>
        </w:trPr>
        <w:tc>
          <w:tcPr>
            <w:tcW w:w="665" w:type="dxa"/>
            <w:vAlign w:val="center"/>
          </w:tcPr>
          <w:p w:rsidR="00275BE9" w:rsidRPr="003A74CD" w:rsidRDefault="00275BE9"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275BE9" w:rsidRPr="003A74CD" w:rsidRDefault="00275BE9"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Сметы/калькуляции</w:t>
            </w:r>
          </w:p>
        </w:tc>
        <w:tc>
          <w:tcPr>
            <w:tcW w:w="5765" w:type="dxa"/>
            <w:vAlign w:val="center"/>
          </w:tcPr>
          <w:p w:rsidR="00275BE9" w:rsidRPr="003A74CD" w:rsidRDefault="00275BE9"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Сметы/калькуляции.</w:t>
            </w:r>
            <w:proofErr w:type="spellStart"/>
            <w:r w:rsidRPr="003A74CD">
              <w:rPr>
                <w:rFonts w:ascii="Times New Roman" w:hAnsi="Times New Roman"/>
                <w:sz w:val="24"/>
                <w:szCs w:val="24"/>
              </w:rPr>
              <w:t>xls</w:t>
            </w:r>
            <w:proofErr w:type="spellEnd"/>
            <w:r w:rsidR="006670EA" w:rsidRPr="003A74CD">
              <w:rPr>
                <w:rFonts w:ascii="Times New Roman" w:hAnsi="Times New Roman"/>
                <w:sz w:val="24"/>
                <w:szCs w:val="24"/>
                <w:lang w:val="ru-RU"/>
              </w:rPr>
              <w:t>,</w:t>
            </w:r>
            <w:r w:rsidR="006670EA" w:rsidRPr="003A74CD">
              <w:rPr>
                <w:lang w:val="ru-RU"/>
              </w:rPr>
              <w:t xml:space="preserve"> </w:t>
            </w:r>
            <w:r w:rsidR="006670EA" w:rsidRPr="003A74CD">
              <w:rPr>
                <w:rFonts w:ascii="Times New Roman" w:hAnsi="Times New Roman"/>
                <w:sz w:val="24"/>
                <w:szCs w:val="24"/>
              </w:rPr>
              <w:t>pdf</w:t>
            </w:r>
            <w:r w:rsidRPr="003A74CD">
              <w:rPr>
                <w:rFonts w:ascii="Times New Roman" w:hAnsi="Times New Roman"/>
                <w:sz w:val="24"/>
                <w:szCs w:val="24"/>
                <w:lang w:val="ru-RU"/>
              </w:rPr>
              <w:t xml:space="preserve"> (и в формате программного продукта)</w:t>
            </w:r>
          </w:p>
        </w:tc>
      </w:tr>
      <w:tr w:rsidR="003A74CD" w:rsidRPr="003A74CD" w:rsidTr="007A049D">
        <w:trPr>
          <w:jc w:val="center"/>
        </w:trPr>
        <w:tc>
          <w:tcPr>
            <w:tcW w:w="665" w:type="dxa"/>
            <w:vAlign w:val="center"/>
          </w:tcPr>
          <w:p w:rsidR="005F2617" w:rsidRPr="003A74CD" w:rsidRDefault="005F2617"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5F2617" w:rsidRPr="003A74CD" w:rsidRDefault="005F2617"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Проек</w:t>
            </w:r>
            <w:proofErr w:type="gramStart"/>
            <w:r w:rsidRPr="003A74CD">
              <w:rPr>
                <w:rFonts w:ascii="Times New Roman" w:hAnsi="Times New Roman"/>
                <w:sz w:val="24"/>
                <w:szCs w:val="24"/>
                <w:lang w:val="ru-RU"/>
              </w:rPr>
              <w:t>т</w:t>
            </w:r>
            <w:r w:rsidR="00145BD1" w:rsidRPr="003A74CD">
              <w:rPr>
                <w:rFonts w:ascii="Times New Roman" w:hAnsi="Times New Roman"/>
                <w:sz w:val="24"/>
                <w:szCs w:val="24"/>
                <w:lang w:val="ru-RU"/>
              </w:rPr>
              <w:t>(</w:t>
            </w:r>
            <w:proofErr w:type="gramEnd"/>
            <w:r w:rsidR="00145BD1" w:rsidRPr="003A74CD">
              <w:rPr>
                <w:rFonts w:ascii="Times New Roman" w:hAnsi="Times New Roman"/>
                <w:sz w:val="24"/>
                <w:szCs w:val="24"/>
                <w:lang w:val="ru-RU"/>
              </w:rPr>
              <w:t>ы)</w:t>
            </w:r>
            <w:r w:rsidRPr="003A74CD">
              <w:rPr>
                <w:rFonts w:ascii="Times New Roman" w:hAnsi="Times New Roman"/>
                <w:sz w:val="24"/>
                <w:szCs w:val="24"/>
                <w:lang w:val="ru-RU"/>
              </w:rPr>
              <w:t xml:space="preserve"> договора</w:t>
            </w:r>
            <w:r w:rsidR="00145BD1" w:rsidRPr="003A74CD">
              <w:rPr>
                <w:rFonts w:ascii="Times New Roman" w:hAnsi="Times New Roman"/>
                <w:sz w:val="24"/>
                <w:szCs w:val="24"/>
                <w:lang w:val="ru-RU"/>
              </w:rPr>
              <w:t>(</w:t>
            </w:r>
            <w:proofErr w:type="spellStart"/>
            <w:r w:rsidR="00145BD1" w:rsidRPr="003A74CD">
              <w:rPr>
                <w:rFonts w:ascii="Times New Roman" w:hAnsi="Times New Roman"/>
                <w:sz w:val="24"/>
                <w:szCs w:val="24"/>
                <w:lang w:val="ru-RU"/>
              </w:rPr>
              <w:t>ов</w:t>
            </w:r>
            <w:proofErr w:type="spellEnd"/>
            <w:r w:rsidR="00145BD1" w:rsidRPr="003A74CD">
              <w:rPr>
                <w:rFonts w:ascii="Times New Roman" w:hAnsi="Times New Roman"/>
                <w:sz w:val="24"/>
                <w:szCs w:val="24"/>
                <w:lang w:val="ru-RU"/>
              </w:rPr>
              <w:t>)</w:t>
            </w:r>
          </w:p>
        </w:tc>
        <w:tc>
          <w:tcPr>
            <w:tcW w:w="5765" w:type="dxa"/>
            <w:vAlign w:val="center"/>
          </w:tcPr>
          <w:p w:rsidR="005F2617" w:rsidRPr="003A74CD" w:rsidRDefault="005F2617"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Проект</w:t>
            </w:r>
            <w:r w:rsidR="00871CA2" w:rsidRPr="003A74CD">
              <w:rPr>
                <w:rFonts w:ascii="Times New Roman" w:hAnsi="Times New Roman"/>
                <w:sz w:val="24"/>
                <w:szCs w:val="24"/>
                <w:lang w:val="ru-RU"/>
              </w:rPr>
              <w:t xml:space="preserve"> </w:t>
            </w:r>
            <w:r w:rsidRPr="003A74CD">
              <w:rPr>
                <w:rFonts w:ascii="Times New Roman" w:hAnsi="Times New Roman"/>
                <w:sz w:val="24"/>
                <w:szCs w:val="24"/>
                <w:lang w:val="ru-RU"/>
              </w:rPr>
              <w:t>(ы) договора (</w:t>
            </w:r>
            <w:proofErr w:type="spellStart"/>
            <w:r w:rsidRPr="003A74CD">
              <w:rPr>
                <w:rFonts w:ascii="Times New Roman" w:hAnsi="Times New Roman"/>
                <w:sz w:val="24"/>
                <w:szCs w:val="24"/>
                <w:lang w:val="ru-RU"/>
              </w:rPr>
              <w:t>ов</w:t>
            </w:r>
            <w:proofErr w:type="spellEnd"/>
            <w:r w:rsidRPr="003A74CD">
              <w:rPr>
                <w:rFonts w:ascii="Times New Roman" w:hAnsi="Times New Roman"/>
                <w:sz w:val="24"/>
                <w:szCs w:val="24"/>
                <w:lang w:val="ru-RU"/>
              </w:rPr>
              <w:t>).</w:t>
            </w:r>
            <w:r w:rsidRPr="003A74CD">
              <w:rPr>
                <w:lang w:val="ru-RU"/>
              </w:rPr>
              <w:t xml:space="preserve"> </w:t>
            </w:r>
            <w:proofErr w:type="spellStart"/>
            <w:r w:rsidRPr="003A74CD">
              <w:rPr>
                <w:rFonts w:ascii="Times New Roman" w:hAnsi="Times New Roman"/>
                <w:sz w:val="24"/>
                <w:szCs w:val="24"/>
                <w:lang w:val="ru-RU"/>
              </w:rPr>
              <w:t>doc</w:t>
            </w:r>
            <w:proofErr w:type="spellEnd"/>
            <w:r w:rsidRPr="003A74CD">
              <w:rPr>
                <w:rFonts w:ascii="Times New Roman" w:hAnsi="Times New Roman"/>
                <w:sz w:val="24"/>
                <w:szCs w:val="24"/>
                <w:lang w:val="ru-RU"/>
              </w:rPr>
              <w:t xml:space="preserve"> , </w:t>
            </w:r>
            <w:proofErr w:type="spellStart"/>
            <w:r w:rsidRPr="003A74CD">
              <w:rPr>
                <w:rFonts w:ascii="Times New Roman" w:hAnsi="Times New Roman"/>
                <w:sz w:val="24"/>
                <w:szCs w:val="24"/>
                <w:lang w:val="ru-RU"/>
              </w:rPr>
              <w:t>pdf</w:t>
            </w:r>
            <w:proofErr w:type="spellEnd"/>
          </w:p>
        </w:tc>
      </w:tr>
      <w:tr w:rsidR="003A74CD" w:rsidRPr="003A74CD" w:rsidTr="007A049D">
        <w:trPr>
          <w:jc w:val="center"/>
        </w:trPr>
        <w:tc>
          <w:tcPr>
            <w:tcW w:w="665" w:type="dxa"/>
            <w:vAlign w:val="center"/>
          </w:tcPr>
          <w:p w:rsidR="00024B5A" w:rsidRPr="003A74CD" w:rsidRDefault="00024B5A"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2 (Форма 3)</w:t>
            </w:r>
          </w:p>
        </w:tc>
        <w:tc>
          <w:tcPr>
            <w:tcW w:w="5765"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Техническое предложение.</w:t>
            </w:r>
            <w:r w:rsidR="005F12CE" w:rsidRPr="003A74CD">
              <w:rPr>
                <w:rFonts w:ascii="Times New Roman" w:hAnsi="Times New Roman"/>
                <w:sz w:val="24"/>
                <w:szCs w:val="24"/>
                <w:lang w:val="ru-RU"/>
              </w:rPr>
              <w:t>doc</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r w:rsidR="00C47072"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024B5A" w:rsidRPr="003A74CD" w:rsidRDefault="00024B5A"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3 (Форма 4)</w:t>
            </w:r>
          </w:p>
        </w:tc>
        <w:tc>
          <w:tcPr>
            <w:tcW w:w="5765" w:type="dxa"/>
            <w:vAlign w:val="center"/>
          </w:tcPr>
          <w:p w:rsidR="00024B5A" w:rsidRPr="003A74CD" w:rsidRDefault="00024B5A"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Анкета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r w:rsidR="005F12CE" w:rsidRPr="003A74CD">
              <w:rPr>
                <w:rFonts w:ascii="Times New Roman" w:hAnsi="Times New Roman"/>
                <w:sz w:val="24"/>
                <w:szCs w:val="24"/>
                <w:lang w:val="ru-RU"/>
              </w:rPr>
              <w:t>doc</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3.1. (Форма 4.1.)</w:t>
            </w:r>
          </w:p>
        </w:tc>
        <w:tc>
          <w:tcPr>
            <w:tcW w:w="5765" w:type="dxa"/>
          </w:tcPr>
          <w:p w:rsidR="00361B85" w:rsidRPr="003A74CD" w:rsidRDefault="00361B85" w:rsidP="00812BD4">
            <w:pPr>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Информация о цепочке собственников</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812BD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включая бенефициаров (в том числе конечных).</w:t>
            </w:r>
            <w:proofErr w:type="spellStart"/>
            <w:r w:rsidRPr="003A74CD">
              <w:rPr>
                <w:rFonts w:ascii="Times New Roman" w:hAnsi="Times New Roman"/>
                <w:sz w:val="24"/>
                <w:szCs w:val="24"/>
                <w:lang w:val="ru-RU"/>
              </w:rPr>
              <w:t>doc</w:t>
            </w:r>
            <w:proofErr w:type="spellEnd"/>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r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3.2. (Форма 4.2.)</w:t>
            </w:r>
          </w:p>
        </w:tc>
        <w:tc>
          <w:tcPr>
            <w:tcW w:w="5765" w:type="dxa"/>
          </w:tcPr>
          <w:p w:rsidR="00361B85" w:rsidRPr="003A74CD" w:rsidRDefault="00361B85" w:rsidP="00812BD4">
            <w:pPr>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Сведения о составе исполнительного органа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812BD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.doc</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3.3. (Форма 4.3.)</w:t>
            </w:r>
          </w:p>
        </w:tc>
        <w:tc>
          <w:tcPr>
            <w:tcW w:w="5765" w:type="dxa"/>
          </w:tcPr>
          <w:p w:rsidR="00361B85" w:rsidRPr="003A74CD" w:rsidRDefault="00361B85" w:rsidP="00812BD4">
            <w:pPr>
              <w:pStyle w:val="22"/>
              <w:tabs>
                <w:tab w:val="num" w:pos="1080"/>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Информационное письмо о налич</w:t>
            </w:r>
            <w:proofErr w:type="gramStart"/>
            <w:r w:rsidRPr="003A74CD">
              <w:rPr>
                <w:rFonts w:ascii="Times New Roman" w:hAnsi="Times New Roman"/>
                <w:sz w:val="24"/>
                <w:szCs w:val="24"/>
                <w:lang w:val="ru-RU"/>
              </w:rPr>
              <w:t>ии у</w:t>
            </w:r>
            <w:r w:rsidR="004F04DF" w:rsidRPr="003A74CD">
              <w:rPr>
                <w:rFonts w:ascii="Times New Roman" w:hAnsi="Times New Roman"/>
                <w:sz w:val="24"/>
                <w:szCs w:val="24"/>
                <w:lang w:val="ru-RU"/>
              </w:rPr>
              <w:t xml:space="preserve"> у</w:t>
            </w:r>
            <w:proofErr w:type="gramEnd"/>
            <w:r w:rsidR="004F04DF" w:rsidRPr="003A74CD">
              <w:rPr>
                <w:rFonts w:ascii="Times New Roman" w:hAnsi="Times New Roman"/>
                <w:sz w:val="24"/>
                <w:szCs w:val="24"/>
                <w:lang w:val="ru-RU"/>
              </w:rPr>
              <w:t>частник</w:t>
            </w:r>
            <w:r w:rsidRPr="003A74CD">
              <w:rPr>
                <w:rFonts w:ascii="Times New Roman" w:hAnsi="Times New Roman"/>
                <w:sz w:val="24"/>
                <w:szCs w:val="24"/>
                <w:lang w:val="ru-RU"/>
              </w:rPr>
              <w:t xml:space="preserve">а </w:t>
            </w:r>
            <w:r w:rsidR="00812BD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связей, носящих характер </w:t>
            </w:r>
            <w:proofErr w:type="spellStart"/>
            <w:r w:rsidRPr="003A74CD">
              <w:rPr>
                <w:rFonts w:ascii="Times New Roman" w:hAnsi="Times New Roman"/>
                <w:sz w:val="24"/>
                <w:szCs w:val="24"/>
                <w:lang w:val="ru-RU"/>
              </w:rPr>
              <w:t>аффилированности</w:t>
            </w:r>
            <w:proofErr w:type="spellEnd"/>
            <w:r w:rsidRPr="003A74CD">
              <w:rPr>
                <w:rFonts w:ascii="Times New Roman" w:hAnsi="Times New Roman"/>
                <w:sz w:val="24"/>
                <w:szCs w:val="24"/>
                <w:lang w:val="ru-RU"/>
              </w:rPr>
              <w:t xml:space="preserve"> </w:t>
            </w:r>
            <w:r w:rsidR="008912F4" w:rsidRPr="003A74CD">
              <w:rPr>
                <w:rFonts w:ascii="Times New Roman" w:hAnsi="Times New Roman"/>
                <w:sz w:val="24"/>
                <w:szCs w:val="24"/>
                <w:lang w:val="ru-RU"/>
              </w:rPr>
              <w:t>с Заказчиком, Организатором, сотрудниками Заказчика и сотрудниками Организатора</w:t>
            </w:r>
            <w:r w:rsidR="00305FCD" w:rsidRPr="003A74CD">
              <w:rPr>
                <w:rFonts w:ascii="Times New Roman" w:hAnsi="Times New Roman"/>
                <w:sz w:val="24"/>
                <w:szCs w:val="24"/>
                <w:lang w:val="ru-RU"/>
              </w:rPr>
              <w:t xml:space="preserve"> з</w:t>
            </w:r>
            <w:r w:rsidRPr="003A74CD">
              <w:rPr>
                <w:rFonts w:ascii="Times New Roman" w:hAnsi="Times New Roman"/>
                <w:sz w:val="24"/>
                <w:szCs w:val="24"/>
                <w:lang w:val="ru-RU"/>
              </w:rPr>
              <w:t>апроса предложений.doc</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4 (Форма 5)</w:t>
            </w:r>
          </w:p>
        </w:tc>
        <w:tc>
          <w:tcPr>
            <w:tcW w:w="5765" w:type="dxa"/>
            <w:vAlign w:val="center"/>
          </w:tcPr>
          <w:p w:rsidR="00361B85" w:rsidRPr="003A74CD" w:rsidRDefault="00361B85" w:rsidP="00F34871">
            <w:pPr>
              <w:spacing w:after="0" w:line="240" w:lineRule="auto"/>
              <w:rPr>
                <w:rFonts w:ascii="Times New Roman" w:hAnsi="Times New Roman"/>
                <w:sz w:val="24"/>
                <w:szCs w:val="24"/>
                <w:lang w:val="ru-RU"/>
              </w:rPr>
            </w:pPr>
            <w:r w:rsidRPr="003A74CD">
              <w:rPr>
                <w:rFonts w:ascii="Times New Roman" w:hAnsi="Times New Roman"/>
                <w:sz w:val="24"/>
                <w:szCs w:val="24"/>
                <w:lang w:val="ru-RU"/>
              </w:rPr>
              <w:t>Справка о выполнении работ.doc</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r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5 (Форма 6)</w:t>
            </w:r>
          </w:p>
        </w:tc>
        <w:tc>
          <w:tcPr>
            <w:tcW w:w="5765" w:type="dxa"/>
            <w:vAlign w:val="center"/>
          </w:tcPr>
          <w:p w:rsidR="00361B85" w:rsidRPr="003A74CD" w:rsidRDefault="00B06DE6" w:rsidP="00B06DE6">
            <w:pPr>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Справка </w:t>
            </w:r>
            <w:proofErr w:type="gramStart"/>
            <w:r w:rsidRPr="003A74CD">
              <w:rPr>
                <w:rFonts w:ascii="Times New Roman" w:hAnsi="Times New Roman"/>
                <w:sz w:val="24"/>
                <w:szCs w:val="24"/>
                <w:lang w:val="ru-RU"/>
              </w:rPr>
              <w:t>о</w:t>
            </w:r>
            <w:proofErr w:type="gramEnd"/>
            <w:r w:rsidRPr="003A74CD">
              <w:rPr>
                <w:rFonts w:ascii="Times New Roman" w:hAnsi="Times New Roman"/>
                <w:sz w:val="24"/>
                <w:szCs w:val="24"/>
                <w:lang w:val="ru-RU"/>
              </w:rPr>
              <w:t xml:space="preserve"> оказании</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 xml:space="preserve">ом </w:t>
            </w:r>
            <w:r w:rsidRPr="003A74CD">
              <w:rPr>
                <w:rFonts w:ascii="Times New Roman" w:hAnsi="Times New Roman"/>
                <w:sz w:val="24"/>
                <w:szCs w:val="24"/>
                <w:lang w:val="ru-RU"/>
              </w:rPr>
              <w:t>услуг</w:t>
            </w:r>
            <w:r w:rsidR="00305FCD" w:rsidRPr="003A74CD">
              <w:rPr>
                <w:rFonts w:ascii="Times New Roman" w:hAnsi="Times New Roman"/>
                <w:sz w:val="24"/>
                <w:szCs w:val="24"/>
                <w:lang w:val="ru-RU"/>
              </w:rPr>
              <w:t>, аналогичных предмету з</w:t>
            </w:r>
            <w:r w:rsidR="00361B85" w:rsidRPr="003A74CD">
              <w:rPr>
                <w:rFonts w:ascii="Times New Roman" w:hAnsi="Times New Roman"/>
                <w:sz w:val="24"/>
                <w:szCs w:val="24"/>
                <w:lang w:val="ru-RU"/>
              </w:rPr>
              <w:t>апроса предложений.doc</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r w:rsidR="00361B85"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6 (Форма 7)</w:t>
            </w:r>
          </w:p>
        </w:tc>
        <w:tc>
          <w:tcPr>
            <w:tcW w:w="5765"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Справка о материально-технических ресурсах.doc </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p>
        </w:tc>
      </w:tr>
      <w:tr w:rsidR="003A74CD" w:rsidRPr="003A74CD" w:rsidTr="007A049D">
        <w:trPr>
          <w:jc w:val="center"/>
        </w:trPr>
        <w:tc>
          <w:tcPr>
            <w:tcW w:w="665" w:type="dxa"/>
            <w:vAlign w:val="center"/>
          </w:tcPr>
          <w:p w:rsidR="00361B85" w:rsidRPr="003A74CD" w:rsidRDefault="00361B85"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7 (Форма 8)</w:t>
            </w:r>
          </w:p>
        </w:tc>
        <w:tc>
          <w:tcPr>
            <w:tcW w:w="5765" w:type="dxa"/>
            <w:vAlign w:val="center"/>
          </w:tcPr>
          <w:p w:rsidR="00361B85" w:rsidRPr="003A74CD" w:rsidRDefault="00361B85"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Справка о кадровых ресурсах</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а.doc </w:t>
            </w:r>
            <w:r w:rsidR="000B2D09" w:rsidRPr="003A74CD">
              <w:rPr>
                <w:rFonts w:ascii="Times New Roman" w:hAnsi="Times New Roman"/>
                <w:sz w:val="24"/>
                <w:szCs w:val="24"/>
                <w:lang w:val="ru-RU"/>
              </w:rPr>
              <w:t xml:space="preserve">, </w:t>
            </w:r>
            <w:r w:rsidR="000B2D09" w:rsidRPr="003A74CD">
              <w:rPr>
                <w:rFonts w:ascii="Times New Roman" w:hAnsi="Times New Roman"/>
                <w:sz w:val="24"/>
                <w:szCs w:val="24"/>
              </w:rPr>
              <w:t>pdf</w:t>
            </w:r>
          </w:p>
        </w:tc>
      </w:tr>
      <w:tr w:rsidR="003A74CD" w:rsidRPr="003A74CD" w:rsidTr="007A049D">
        <w:trPr>
          <w:jc w:val="center"/>
        </w:trPr>
        <w:tc>
          <w:tcPr>
            <w:tcW w:w="665" w:type="dxa"/>
            <w:vAlign w:val="center"/>
          </w:tcPr>
          <w:p w:rsidR="00812BD4" w:rsidRPr="003A74CD" w:rsidRDefault="00812BD4"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812BD4" w:rsidRPr="003A74CD" w:rsidRDefault="00812BD4" w:rsidP="00812BD4">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8</w:t>
            </w:r>
          </w:p>
        </w:tc>
        <w:tc>
          <w:tcPr>
            <w:tcW w:w="5765" w:type="dxa"/>
            <w:vAlign w:val="center"/>
          </w:tcPr>
          <w:p w:rsidR="00812BD4" w:rsidRPr="003A74CD" w:rsidRDefault="00812BD4" w:rsidP="00812BD4">
            <w:pPr>
              <w:spacing w:after="0" w:line="240" w:lineRule="auto"/>
              <w:rPr>
                <w:rFonts w:ascii="Times New Roman" w:hAnsi="Times New Roman"/>
                <w:sz w:val="24"/>
                <w:szCs w:val="24"/>
                <w:lang w:val="ru-RU"/>
              </w:rPr>
            </w:pPr>
            <w:r w:rsidRPr="003A74CD">
              <w:rPr>
                <w:rFonts w:ascii="Times New Roman" w:hAnsi="Times New Roman"/>
                <w:sz w:val="24"/>
                <w:szCs w:val="24"/>
                <w:lang w:val="ru-RU"/>
              </w:rPr>
              <w:t>Документы, подтверждающие квалификацию, правоспособность, и дополнительные обязательные документы.pdf (каждый документ должен быть отсканирован в отдельный файл)</w:t>
            </w:r>
          </w:p>
        </w:tc>
      </w:tr>
      <w:tr w:rsidR="003A74CD" w:rsidRPr="003A74CD" w:rsidTr="004726C4">
        <w:trPr>
          <w:trHeight w:val="70"/>
          <w:jc w:val="center"/>
        </w:trPr>
        <w:tc>
          <w:tcPr>
            <w:tcW w:w="665" w:type="dxa"/>
            <w:vAlign w:val="center"/>
          </w:tcPr>
          <w:p w:rsidR="00812BD4" w:rsidRPr="003A74CD" w:rsidRDefault="00812BD4" w:rsidP="004726C4">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tcPr>
          <w:p w:rsidR="00812BD4" w:rsidRPr="003A74CD" w:rsidRDefault="00812BD4" w:rsidP="004726C4">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9 (Форма 11)</w:t>
            </w:r>
          </w:p>
        </w:tc>
        <w:tc>
          <w:tcPr>
            <w:tcW w:w="5765" w:type="dxa"/>
            <w:vAlign w:val="center"/>
          </w:tcPr>
          <w:p w:rsidR="00812BD4" w:rsidRPr="003A74CD" w:rsidRDefault="00812BD4" w:rsidP="00253641">
            <w:pPr>
              <w:spacing w:after="0"/>
              <w:ind w:firstLine="34"/>
              <w:rPr>
                <w:rFonts w:ascii="Times New Roman" w:hAnsi="Times New Roman"/>
                <w:sz w:val="24"/>
                <w:szCs w:val="24"/>
                <w:lang w:val="ru-RU"/>
              </w:rPr>
            </w:pPr>
            <w:r w:rsidRPr="003A74CD">
              <w:rPr>
                <w:rFonts w:ascii="Times New Roman" w:hAnsi="Times New Roman"/>
                <w:sz w:val="24"/>
                <w:szCs w:val="24"/>
                <w:lang w:val="ru-RU"/>
              </w:rPr>
              <w:t>Участие в судебных разбирательствах.</w:t>
            </w:r>
            <w:r w:rsidRPr="003A74CD">
              <w:rPr>
                <w:rFonts w:ascii="Times New Roman" w:hAnsi="Times New Roman"/>
                <w:sz w:val="24"/>
                <w:szCs w:val="24"/>
              </w:rPr>
              <w:t>doc</w:t>
            </w:r>
            <w:r w:rsidRPr="003A74CD">
              <w:rPr>
                <w:rFonts w:ascii="Times New Roman" w:hAnsi="Times New Roman"/>
                <w:sz w:val="24"/>
                <w:szCs w:val="24"/>
                <w:lang w:val="ru-RU"/>
              </w:rPr>
              <w:t xml:space="preserve">, </w:t>
            </w:r>
            <w:r w:rsidRPr="003A74CD">
              <w:rPr>
                <w:rFonts w:ascii="Times New Roman" w:hAnsi="Times New Roman"/>
                <w:sz w:val="24"/>
                <w:szCs w:val="24"/>
              </w:rPr>
              <w:t>pdf</w:t>
            </w:r>
          </w:p>
        </w:tc>
      </w:tr>
      <w:tr w:rsidR="003A74CD" w:rsidRPr="003A74CD" w:rsidTr="007A049D">
        <w:trPr>
          <w:jc w:val="center"/>
        </w:trPr>
        <w:tc>
          <w:tcPr>
            <w:tcW w:w="665" w:type="dxa"/>
            <w:vAlign w:val="center"/>
          </w:tcPr>
          <w:p w:rsidR="00812BD4" w:rsidRPr="003A74CD" w:rsidRDefault="00812BD4"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812BD4" w:rsidRPr="003A74CD" w:rsidRDefault="00812BD4" w:rsidP="004726C4">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10 (Форма 12)</w:t>
            </w:r>
          </w:p>
        </w:tc>
        <w:tc>
          <w:tcPr>
            <w:tcW w:w="5765" w:type="dxa"/>
            <w:vAlign w:val="center"/>
          </w:tcPr>
          <w:p w:rsidR="00812BD4" w:rsidRPr="003A74CD" w:rsidRDefault="00812BD4"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Опись документов.doc</w:t>
            </w:r>
            <w:r w:rsidRPr="003A74CD">
              <w:rPr>
                <w:rFonts w:ascii="Times New Roman" w:hAnsi="Times New Roman"/>
                <w:sz w:val="24"/>
                <w:szCs w:val="24"/>
              </w:rPr>
              <w:t>,</w:t>
            </w:r>
            <w:r w:rsidRPr="003A74CD">
              <w:rPr>
                <w:rFonts w:ascii="Times New Roman" w:hAnsi="Times New Roman"/>
                <w:sz w:val="24"/>
                <w:szCs w:val="24"/>
                <w:lang w:val="ru-RU"/>
              </w:rPr>
              <w:t xml:space="preserve"> </w:t>
            </w:r>
            <w:r w:rsidRPr="003A74CD">
              <w:rPr>
                <w:rFonts w:ascii="Times New Roman" w:hAnsi="Times New Roman"/>
                <w:sz w:val="24"/>
                <w:szCs w:val="24"/>
              </w:rPr>
              <w:t>pdf</w:t>
            </w:r>
            <w:r w:rsidRPr="003A74CD">
              <w:rPr>
                <w:rFonts w:ascii="Times New Roman" w:hAnsi="Times New Roman"/>
                <w:sz w:val="24"/>
                <w:szCs w:val="24"/>
                <w:lang w:val="ru-RU"/>
              </w:rPr>
              <w:t xml:space="preserve"> </w:t>
            </w:r>
          </w:p>
        </w:tc>
      </w:tr>
      <w:tr w:rsidR="003A74CD" w:rsidRPr="003A74CD" w:rsidTr="007A049D">
        <w:trPr>
          <w:jc w:val="center"/>
        </w:trPr>
        <w:tc>
          <w:tcPr>
            <w:tcW w:w="665" w:type="dxa"/>
            <w:vAlign w:val="center"/>
          </w:tcPr>
          <w:p w:rsidR="00812BD4" w:rsidRPr="003A74CD" w:rsidRDefault="00812BD4"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812BD4" w:rsidRPr="003A74CD" w:rsidRDefault="00812BD4" w:rsidP="004726C4">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11</w:t>
            </w:r>
          </w:p>
        </w:tc>
        <w:tc>
          <w:tcPr>
            <w:tcW w:w="5765" w:type="dxa"/>
            <w:vAlign w:val="center"/>
          </w:tcPr>
          <w:p w:rsidR="00812BD4" w:rsidRPr="003A74CD" w:rsidRDefault="00812BD4" w:rsidP="00812BD4">
            <w:pPr>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Прочие документы. </w:t>
            </w:r>
            <w:r w:rsidRPr="003A74CD">
              <w:rPr>
                <w:rFonts w:ascii="Times New Roman" w:hAnsi="Times New Roman"/>
                <w:sz w:val="24"/>
                <w:szCs w:val="24"/>
              </w:rPr>
              <w:t>pdf</w:t>
            </w:r>
            <w:r w:rsidRPr="003A74CD">
              <w:rPr>
                <w:rFonts w:ascii="Times New Roman" w:hAnsi="Times New Roman"/>
                <w:sz w:val="24"/>
                <w:szCs w:val="24"/>
                <w:lang w:val="ru-RU"/>
              </w:rPr>
              <w:t xml:space="preserve"> (каждый документ должен быть в отдельном файле)</w:t>
            </w:r>
          </w:p>
        </w:tc>
      </w:tr>
      <w:tr w:rsidR="003A74CD" w:rsidRPr="003A74CD" w:rsidTr="007A049D">
        <w:trPr>
          <w:jc w:val="center"/>
        </w:trPr>
        <w:tc>
          <w:tcPr>
            <w:tcW w:w="665" w:type="dxa"/>
            <w:vAlign w:val="center"/>
          </w:tcPr>
          <w:p w:rsidR="00812BD4" w:rsidRPr="003A74CD" w:rsidRDefault="00812BD4" w:rsidP="00A24BD6">
            <w:pPr>
              <w:widowControl w:val="0"/>
              <w:numPr>
                <w:ilvl w:val="0"/>
                <w:numId w:val="16"/>
              </w:numPr>
              <w:overflowPunct w:val="0"/>
              <w:autoSpaceDE w:val="0"/>
              <w:autoSpaceDN w:val="0"/>
              <w:adjustRightInd w:val="0"/>
              <w:spacing w:after="0" w:line="240" w:lineRule="auto"/>
              <w:ind w:left="0" w:firstLine="0"/>
              <w:jc w:val="center"/>
              <w:rPr>
                <w:rFonts w:ascii="Times New Roman" w:hAnsi="Times New Roman"/>
                <w:sz w:val="24"/>
                <w:szCs w:val="24"/>
                <w:lang w:val="ru-RU"/>
              </w:rPr>
            </w:pPr>
          </w:p>
        </w:tc>
        <w:tc>
          <w:tcPr>
            <w:tcW w:w="3402" w:type="dxa"/>
            <w:vAlign w:val="center"/>
          </w:tcPr>
          <w:p w:rsidR="00812BD4" w:rsidRPr="003A74CD" w:rsidRDefault="00812BD4" w:rsidP="00024B5A">
            <w:pPr>
              <w:spacing w:after="0" w:line="240" w:lineRule="auto"/>
              <w:rPr>
                <w:rFonts w:ascii="Times New Roman" w:hAnsi="Times New Roman"/>
                <w:sz w:val="24"/>
                <w:szCs w:val="24"/>
                <w:lang w:val="ru-RU"/>
              </w:rPr>
            </w:pPr>
            <w:r w:rsidRPr="003A74CD">
              <w:rPr>
                <w:rFonts w:ascii="Times New Roman" w:hAnsi="Times New Roman"/>
                <w:sz w:val="24"/>
                <w:szCs w:val="24"/>
                <w:lang w:val="ru-RU"/>
              </w:rPr>
              <w:t>Приложение 12</w:t>
            </w:r>
          </w:p>
        </w:tc>
        <w:tc>
          <w:tcPr>
            <w:tcW w:w="5765" w:type="dxa"/>
            <w:vAlign w:val="center"/>
          </w:tcPr>
          <w:p w:rsidR="00812BD4" w:rsidRPr="003A74CD" w:rsidRDefault="00812BD4" w:rsidP="000B2D09">
            <w:pPr>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Информационный конверт №__. </w:t>
            </w:r>
            <w:r w:rsidRPr="003A74CD">
              <w:rPr>
                <w:rFonts w:ascii="Times New Roman" w:hAnsi="Times New Roman"/>
                <w:sz w:val="24"/>
                <w:szCs w:val="24"/>
              </w:rPr>
              <w:t>pdf</w:t>
            </w:r>
          </w:p>
        </w:tc>
      </w:tr>
    </w:tbl>
    <w:p w:rsidR="000E7D45" w:rsidRPr="003A74CD" w:rsidRDefault="000E7D45" w:rsidP="000E7D45">
      <w:pPr>
        <w:pStyle w:val="22"/>
        <w:tabs>
          <w:tab w:val="left" w:pos="720"/>
        </w:tabs>
        <w:spacing w:after="0" w:line="240" w:lineRule="auto"/>
        <w:jc w:val="both"/>
        <w:rPr>
          <w:rFonts w:ascii="Times New Roman" w:hAnsi="Times New Roman"/>
          <w:sz w:val="24"/>
          <w:szCs w:val="24"/>
          <w:lang w:val="ru-RU"/>
        </w:rPr>
      </w:pPr>
    </w:p>
    <w:p w:rsidR="00673513" w:rsidRPr="003A74CD" w:rsidRDefault="00673513" w:rsidP="00673513">
      <w:pPr>
        <w:pStyle w:val="22"/>
        <w:spacing w:after="0" w:line="240" w:lineRule="auto"/>
        <w:ind w:firstLine="709"/>
        <w:jc w:val="both"/>
        <w:rPr>
          <w:rFonts w:ascii="Times New Roman" w:hAnsi="Times New Roman"/>
          <w:sz w:val="24"/>
          <w:szCs w:val="24"/>
          <w:lang w:val="ru-RU"/>
        </w:rPr>
      </w:pPr>
      <w:r w:rsidRPr="003A74CD">
        <w:rPr>
          <w:rFonts w:ascii="Times New Roman" w:hAnsi="Times New Roman"/>
          <w:b/>
          <w:sz w:val="24"/>
          <w:szCs w:val="24"/>
          <w:lang w:val="ru-RU"/>
        </w:rPr>
        <w:t>В обязательном порядке</w:t>
      </w:r>
      <w:r w:rsidRPr="003A74CD">
        <w:rPr>
          <w:rFonts w:ascii="Times New Roman" w:hAnsi="Times New Roman"/>
          <w:sz w:val="24"/>
          <w:szCs w:val="24"/>
          <w:lang w:val="ru-RU"/>
        </w:rPr>
        <w:t xml:space="preserve"> на копиях нотариально заверенных документов и/или заверенных предприятием, перечисленных в </w:t>
      </w:r>
      <w:proofErr w:type="spellStart"/>
      <w:r w:rsidRPr="003A74CD">
        <w:rPr>
          <w:rFonts w:ascii="Times New Roman" w:hAnsi="Times New Roman"/>
          <w:sz w:val="24"/>
          <w:szCs w:val="24"/>
          <w:lang w:val="ru-RU"/>
        </w:rPr>
        <w:t>п.п</w:t>
      </w:r>
      <w:proofErr w:type="spellEnd"/>
      <w:r w:rsidRPr="003A74CD">
        <w:rPr>
          <w:rFonts w:ascii="Times New Roman" w:hAnsi="Times New Roman"/>
          <w:sz w:val="24"/>
          <w:szCs w:val="24"/>
          <w:lang w:val="ru-RU"/>
        </w:rPr>
        <w:t xml:space="preserve">. </w:t>
      </w:r>
      <w:r w:rsidR="001F106E" w:rsidRPr="003A74CD">
        <w:rPr>
          <w:rFonts w:ascii="Times New Roman" w:hAnsi="Times New Roman"/>
          <w:sz w:val="24"/>
          <w:szCs w:val="24"/>
          <w:lang w:val="ru-RU"/>
        </w:rPr>
        <w:t>2.5.5., 2.5.6., 2.5.7., 2.5.8., 2.5.9</w:t>
      </w:r>
      <w:r w:rsidRPr="003A74CD">
        <w:rPr>
          <w:rFonts w:ascii="Times New Roman" w:hAnsi="Times New Roman"/>
          <w:sz w:val="24"/>
          <w:szCs w:val="24"/>
          <w:lang w:val="ru-RU"/>
        </w:rPr>
        <w:t xml:space="preserve"> должны быть ксерокопированы </w:t>
      </w:r>
      <w:r w:rsidRPr="003A74CD">
        <w:rPr>
          <w:rFonts w:ascii="Times New Roman" w:hAnsi="Times New Roman"/>
          <w:b/>
          <w:sz w:val="24"/>
          <w:szCs w:val="24"/>
          <w:lang w:val="ru-RU"/>
        </w:rPr>
        <w:t>отметки нотариуса</w:t>
      </w:r>
      <w:r w:rsidRPr="003A74CD">
        <w:rPr>
          <w:rFonts w:ascii="Times New Roman" w:hAnsi="Times New Roman"/>
          <w:sz w:val="24"/>
          <w:szCs w:val="24"/>
          <w:lang w:val="ru-RU"/>
        </w:rPr>
        <w:t xml:space="preserve">, заверившего эти документы, и/или </w:t>
      </w:r>
      <w:r w:rsidRPr="003A74CD">
        <w:rPr>
          <w:rFonts w:ascii="Times New Roman" w:hAnsi="Times New Roman"/>
          <w:b/>
          <w:sz w:val="24"/>
          <w:szCs w:val="24"/>
          <w:lang w:val="ru-RU"/>
        </w:rPr>
        <w:t>отметки предприятия «копия верна»</w:t>
      </w:r>
      <w:r w:rsidRPr="003A74CD">
        <w:rPr>
          <w:rFonts w:ascii="Times New Roman" w:hAnsi="Times New Roman"/>
          <w:sz w:val="24"/>
          <w:szCs w:val="24"/>
          <w:lang w:val="ru-RU"/>
        </w:rPr>
        <w:t xml:space="preserve">. </w:t>
      </w:r>
      <w:r w:rsidR="006F6405" w:rsidRPr="003A74CD">
        <w:rPr>
          <w:rFonts w:ascii="Times New Roman" w:hAnsi="Times New Roman"/>
          <w:sz w:val="24"/>
          <w:szCs w:val="24"/>
          <w:lang w:val="ru-RU"/>
        </w:rPr>
        <w:t>Содержимое бумажной копии з</w:t>
      </w:r>
      <w:r w:rsidRPr="003A74CD">
        <w:rPr>
          <w:rFonts w:ascii="Times New Roman" w:hAnsi="Times New Roman"/>
          <w:sz w:val="24"/>
          <w:szCs w:val="24"/>
          <w:lang w:val="ru-RU"/>
        </w:rPr>
        <w:t xml:space="preserve">аявки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также скрепляется, документы вкладываются в соответствии с произведенной нумерацией.</w:t>
      </w:r>
    </w:p>
    <w:p w:rsidR="00993653" w:rsidRPr="003A74CD" w:rsidRDefault="00993653" w:rsidP="00993653">
      <w:pPr>
        <w:pStyle w:val="22"/>
        <w:numPr>
          <w:ilvl w:val="3"/>
          <w:numId w:val="2"/>
        </w:numPr>
        <w:tabs>
          <w:tab w:val="num" w:pos="709"/>
          <w:tab w:val="num" w:pos="1134"/>
        </w:tabs>
        <w:spacing w:after="0" w:line="240" w:lineRule="auto"/>
        <w:ind w:left="0" w:firstLine="0"/>
        <w:jc w:val="both"/>
        <w:rPr>
          <w:rFonts w:ascii="Times New Roman" w:hAnsi="Times New Roman"/>
          <w:b/>
          <w:i/>
          <w:sz w:val="24"/>
          <w:szCs w:val="24"/>
          <w:lang w:val="ru-RU"/>
        </w:rPr>
      </w:pPr>
      <w:r w:rsidRPr="003A74CD">
        <w:rPr>
          <w:rFonts w:ascii="Times New Roman" w:hAnsi="Times New Roman"/>
          <w:b/>
          <w:i/>
          <w:sz w:val="24"/>
          <w:szCs w:val="24"/>
          <w:lang w:val="ru-RU"/>
        </w:rPr>
        <w:t>В случае если участник запроса предложений участвует в однотипных запросах предложений, допускается представление одного комплекта общей части заявки на участие в запросе предложений с копиями по количеству запросов предложений.</w:t>
      </w:r>
    </w:p>
    <w:p w:rsidR="00932E14" w:rsidRPr="003A74CD" w:rsidRDefault="00932E14" w:rsidP="00932E14">
      <w:pPr>
        <w:pStyle w:val="22"/>
        <w:tabs>
          <w:tab w:val="left" w:pos="720"/>
        </w:tabs>
        <w:spacing w:after="0" w:line="240" w:lineRule="auto"/>
        <w:jc w:val="both"/>
        <w:rPr>
          <w:rFonts w:ascii="Times New Roman" w:hAnsi="Times New Roman"/>
          <w:sz w:val="24"/>
          <w:szCs w:val="24"/>
          <w:lang w:val="ru-RU"/>
        </w:rPr>
      </w:pPr>
    </w:p>
    <w:p w:rsidR="00BF55D0" w:rsidRPr="003A74CD" w:rsidRDefault="006F6405"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76" w:name="_Toc280286288"/>
      <w:bookmarkStart w:id="77" w:name="_Toc298836065"/>
      <w:bookmarkStart w:id="78" w:name="_Toc391560539"/>
      <w:r w:rsidRPr="003A74CD">
        <w:rPr>
          <w:rFonts w:ascii="Times New Roman" w:hAnsi="Times New Roman"/>
          <w:b/>
          <w:sz w:val="24"/>
          <w:szCs w:val="24"/>
          <w:lang w:val="ru-RU"/>
        </w:rPr>
        <w:t>Подача з</w:t>
      </w:r>
      <w:r w:rsidR="00305FCD" w:rsidRPr="003A74CD">
        <w:rPr>
          <w:rFonts w:ascii="Times New Roman" w:hAnsi="Times New Roman"/>
          <w:b/>
          <w:sz w:val="24"/>
          <w:szCs w:val="24"/>
          <w:lang w:val="ru-RU"/>
        </w:rPr>
        <w:t>аявок на участие в з</w:t>
      </w:r>
      <w:r w:rsidR="00BF55D0" w:rsidRPr="003A74CD">
        <w:rPr>
          <w:rFonts w:ascii="Times New Roman" w:hAnsi="Times New Roman"/>
          <w:b/>
          <w:sz w:val="24"/>
          <w:szCs w:val="24"/>
          <w:lang w:val="ru-RU"/>
        </w:rPr>
        <w:t>апросе предложений и их прием</w:t>
      </w:r>
      <w:bookmarkEnd w:id="76"/>
      <w:bookmarkEnd w:id="77"/>
      <w:bookmarkEnd w:id="78"/>
    </w:p>
    <w:p w:rsidR="00BF55D0" w:rsidRPr="003A74CD" w:rsidRDefault="00122342"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Участники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должны обеспечить дост</w:t>
      </w:r>
      <w:r w:rsidR="004A74F6" w:rsidRPr="003A74CD">
        <w:rPr>
          <w:rFonts w:ascii="Times New Roman" w:hAnsi="Times New Roman"/>
          <w:sz w:val="24"/>
          <w:szCs w:val="24"/>
          <w:lang w:val="ru-RU"/>
        </w:rPr>
        <w:t>авку своих з</w:t>
      </w:r>
      <w:r w:rsidR="00305FCD" w:rsidRPr="003A74CD">
        <w:rPr>
          <w:rFonts w:ascii="Times New Roman" w:hAnsi="Times New Roman"/>
          <w:sz w:val="24"/>
          <w:szCs w:val="24"/>
          <w:lang w:val="ru-RU"/>
        </w:rPr>
        <w:t>аявок на участие в з</w:t>
      </w:r>
      <w:r w:rsidR="00BF55D0" w:rsidRPr="003A74CD">
        <w:rPr>
          <w:rFonts w:ascii="Times New Roman" w:hAnsi="Times New Roman"/>
          <w:sz w:val="24"/>
          <w:szCs w:val="24"/>
          <w:lang w:val="ru-RU"/>
        </w:rPr>
        <w:t>апросе предложений по адресу Организатора</w:t>
      </w:r>
      <w:r w:rsidR="00A92ABD" w:rsidRPr="003A74CD">
        <w:rPr>
          <w:rFonts w:ascii="Times New Roman" w:hAnsi="Times New Roman"/>
          <w:sz w:val="24"/>
          <w:szCs w:val="24"/>
          <w:lang w:val="ru-RU"/>
        </w:rPr>
        <w:t>, указанному в п. 1.1.8.</w:t>
      </w:r>
      <w:r w:rsidR="008D78CD" w:rsidRPr="003A74CD">
        <w:rPr>
          <w:rFonts w:ascii="Times New Roman" w:hAnsi="Times New Roman"/>
          <w:sz w:val="24"/>
          <w:szCs w:val="24"/>
          <w:lang w:val="ru-RU"/>
        </w:rPr>
        <w:t>:</w:t>
      </w:r>
    </w:p>
    <w:p w:rsidR="00612440" w:rsidRPr="003A74CD" w:rsidRDefault="00612440" w:rsidP="008D78CD">
      <w:pPr>
        <w:pStyle w:val="22"/>
        <w:spacing w:after="0" w:line="240" w:lineRule="auto"/>
        <w:ind w:firstLine="709"/>
        <w:jc w:val="both"/>
        <w:rPr>
          <w:rFonts w:ascii="Times New Roman" w:hAnsi="Times New Roman"/>
          <w:b/>
          <w:sz w:val="24"/>
          <w:szCs w:val="24"/>
          <w:lang w:val="ru-RU"/>
        </w:rPr>
      </w:pPr>
    </w:p>
    <w:p w:rsidR="00BF55D0" w:rsidRPr="003A74CD" w:rsidRDefault="00BC0A69" w:rsidP="007A6253">
      <w:pPr>
        <w:pStyle w:val="22"/>
        <w:tabs>
          <w:tab w:val="left" w:pos="900"/>
          <w:tab w:val="left" w:pos="1440"/>
        </w:tabs>
        <w:spacing w:after="0" w:line="240" w:lineRule="auto"/>
        <w:jc w:val="center"/>
        <w:rPr>
          <w:rFonts w:ascii="Times New Roman" w:hAnsi="Times New Roman"/>
          <w:sz w:val="24"/>
          <w:szCs w:val="24"/>
          <w:lang w:val="ru-RU"/>
        </w:rPr>
      </w:pPr>
      <w:r w:rsidRPr="003A74CD">
        <w:rPr>
          <w:noProof/>
          <w:lang w:val="ru-RU" w:eastAsia="ru-RU"/>
        </w:rPr>
        <w:drawing>
          <wp:inline distT="0" distB="0" distL="0" distR="0" wp14:anchorId="2F0A1D77" wp14:editId="32192364">
            <wp:extent cx="5943600" cy="4210050"/>
            <wp:effectExtent l="0" t="0" r="0" b="0"/>
            <wp:docPr id="2" name="Рисунок 2" descr="Схема проезд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ема проезда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210050"/>
                    </a:xfrm>
                    <a:prstGeom prst="rect">
                      <a:avLst/>
                    </a:prstGeom>
                    <a:noFill/>
                    <a:ln>
                      <a:noFill/>
                    </a:ln>
                  </pic:spPr>
                </pic:pic>
              </a:graphicData>
            </a:graphic>
          </wp:inline>
        </w:drawing>
      </w:r>
    </w:p>
    <w:p w:rsidR="005F12CE" w:rsidRPr="003A74CD" w:rsidRDefault="005F12CE" w:rsidP="008D78CD">
      <w:pPr>
        <w:pStyle w:val="22"/>
        <w:spacing w:after="0" w:line="240" w:lineRule="auto"/>
        <w:ind w:firstLine="709"/>
        <w:jc w:val="both"/>
        <w:rPr>
          <w:rFonts w:ascii="Times New Roman" w:hAnsi="Times New Roman"/>
          <w:sz w:val="24"/>
          <w:szCs w:val="24"/>
          <w:lang w:val="ru-RU"/>
        </w:rPr>
      </w:pPr>
    </w:p>
    <w:p w:rsidR="00BF55D0" w:rsidRPr="003A74CD" w:rsidRDefault="00122342"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Участникам </w:t>
      </w:r>
      <w:r w:rsidR="00F411A3" w:rsidRPr="003A74CD">
        <w:rPr>
          <w:rFonts w:ascii="Times New Roman" w:hAnsi="Times New Roman"/>
          <w:sz w:val="24"/>
          <w:szCs w:val="24"/>
          <w:lang w:val="ru-RU"/>
        </w:rPr>
        <w:t>процедур закупки</w:t>
      </w:r>
      <w:r w:rsidR="00BF55D0" w:rsidRPr="003A74CD">
        <w:rPr>
          <w:rFonts w:ascii="Times New Roman" w:hAnsi="Times New Roman"/>
          <w:sz w:val="24"/>
          <w:szCs w:val="24"/>
          <w:lang w:val="ru-RU"/>
        </w:rPr>
        <w:t xml:space="preserve"> рекомендуется предварительно </w:t>
      </w:r>
      <w:r w:rsidR="00A45286" w:rsidRPr="003A74CD">
        <w:rPr>
          <w:rFonts w:ascii="Times New Roman" w:hAnsi="Times New Roman"/>
          <w:sz w:val="24"/>
          <w:szCs w:val="24"/>
          <w:lang w:val="ru-RU"/>
        </w:rPr>
        <w:t xml:space="preserve">заказать пропуск на лицо, ответственное за доставку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6A6E1D" w:rsidRPr="003A74CD">
        <w:rPr>
          <w:rFonts w:ascii="Times New Roman" w:hAnsi="Times New Roman"/>
          <w:sz w:val="24"/>
          <w:szCs w:val="24"/>
          <w:lang w:val="ru-RU"/>
        </w:rPr>
        <w:t>и</w:t>
      </w:r>
      <w:r w:rsidR="00A45286" w:rsidRPr="003A74CD">
        <w:rPr>
          <w:rFonts w:ascii="Times New Roman" w:hAnsi="Times New Roman"/>
          <w:sz w:val="24"/>
          <w:szCs w:val="24"/>
          <w:lang w:val="ru-RU"/>
        </w:rPr>
        <w:t xml:space="preserve"> на участие в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A45286" w:rsidRPr="003A74CD">
        <w:rPr>
          <w:rFonts w:ascii="Times New Roman" w:hAnsi="Times New Roman"/>
          <w:sz w:val="24"/>
          <w:szCs w:val="24"/>
          <w:lang w:val="ru-RU"/>
        </w:rPr>
        <w:t>е предложений</w:t>
      </w:r>
      <w:r w:rsidR="00BF55D0" w:rsidRPr="003A74CD">
        <w:rPr>
          <w:rFonts w:ascii="Times New Roman" w:hAnsi="Times New Roman"/>
          <w:sz w:val="24"/>
          <w:szCs w:val="24"/>
          <w:lang w:val="ru-RU"/>
        </w:rPr>
        <w:t xml:space="preserve">. В случае направления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 через курьерскую службу рекомендуется уведомить представителя курьерской службы или курьера о настоящем порядке доставки курьерской почты.</w:t>
      </w:r>
    </w:p>
    <w:p w:rsidR="00932E14" w:rsidRPr="003A74CD" w:rsidRDefault="00932E14" w:rsidP="008D78CD">
      <w:pPr>
        <w:pStyle w:val="22"/>
        <w:spacing w:after="0" w:line="240" w:lineRule="auto"/>
        <w:ind w:firstLine="709"/>
        <w:jc w:val="both"/>
        <w:rPr>
          <w:rFonts w:ascii="Times New Roman" w:hAnsi="Times New Roman"/>
          <w:sz w:val="24"/>
          <w:szCs w:val="24"/>
          <w:lang w:val="ru-RU"/>
        </w:rPr>
      </w:pPr>
    </w:p>
    <w:p w:rsidR="00BF55D0" w:rsidRPr="003A74CD" w:rsidRDefault="00BF55D0" w:rsidP="008D78CD">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b/>
          <w:sz w:val="24"/>
          <w:szCs w:val="24"/>
          <w:lang w:val="ru-RU"/>
        </w:rPr>
        <w:lastRenderedPageBreak/>
        <w:t xml:space="preserve">Для заказа пропуска необходимо заблаговременно </w:t>
      </w:r>
      <w:r w:rsidR="00A45286" w:rsidRPr="003A74CD">
        <w:rPr>
          <w:rFonts w:ascii="Times New Roman" w:hAnsi="Times New Roman"/>
          <w:b/>
          <w:sz w:val="24"/>
          <w:szCs w:val="24"/>
          <w:lang w:val="ru-RU"/>
        </w:rPr>
        <w:t xml:space="preserve">(не ранее чем за один день до даты доставки </w:t>
      </w:r>
      <w:r w:rsidR="006F6405"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305FCD" w:rsidRPr="003A74CD">
        <w:rPr>
          <w:rFonts w:ascii="Times New Roman" w:hAnsi="Times New Roman"/>
          <w:b/>
          <w:sz w:val="24"/>
          <w:szCs w:val="24"/>
          <w:lang w:val="ru-RU"/>
        </w:rPr>
        <w:t>и на участие в з</w:t>
      </w:r>
      <w:r w:rsidR="00A45286" w:rsidRPr="003A74CD">
        <w:rPr>
          <w:rFonts w:ascii="Times New Roman" w:hAnsi="Times New Roman"/>
          <w:b/>
          <w:sz w:val="24"/>
          <w:szCs w:val="24"/>
          <w:lang w:val="ru-RU"/>
        </w:rPr>
        <w:t xml:space="preserve">апросе </w:t>
      </w:r>
      <w:r w:rsidR="006A6E1D" w:rsidRPr="003A74CD">
        <w:rPr>
          <w:rFonts w:ascii="Times New Roman" w:hAnsi="Times New Roman"/>
          <w:b/>
          <w:sz w:val="24"/>
          <w:szCs w:val="24"/>
          <w:lang w:val="ru-RU"/>
        </w:rPr>
        <w:t>предложений</w:t>
      </w:r>
      <w:r w:rsidR="00A45286" w:rsidRPr="003A74CD">
        <w:rPr>
          <w:rFonts w:ascii="Times New Roman" w:hAnsi="Times New Roman"/>
          <w:b/>
          <w:sz w:val="24"/>
          <w:szCs w:val="24"/>
          <w:lang w:val="ru-RU"/>
        </w:rPr>
        <w:t xml:space="preserve">) </w:t>
      </w:r>
      <w:r w:rsidRPr="003A74CD">
        <w:rPr>
          <w:rFonts w:ascii="Times New Roman" w:hAnsi="Times New Roman"/>
          <w:b/>
          <w:sz w:val="24"/>
          <w:szCs w:val="24"/>
          <w:lang w:val="ru-RU"/>
        </w:rPr>
        <w:t>направ</w:t>
      </w:r>
      <w:r w:rsidR="00047F36" w:rsidRPr="003A74CD">
        <w:rPr>
          <w:rFonts w:ascii="Times New Roman" w:hAnsi="Times New Roman"/>
          <w:b/>
          <w:sz w:val="24"/>
          <w:szCs w:val="24"/>
          <w:lang w:val="ru-RU"/>
        </w:rPr>
        <w:t xml:space="preserve">ить на адрес электронной почты, указанный в п. 1.1.8. </w:t>
      </w:r>
      <w:r w:rsidRPr="003A74CD">
        <w:rPr>
          <w:rFonts w:ascii="Times New Roman" w:hAnsi="Times New Roman"/>
          <w:b/>
          <w:sz w:val="24"/>
          <w:szCs w:val="24"/>
          <w:lang w:val="ru-RU"/>
        </w:rPr>
        <w:t>следующие данные:</w:t>
      </w:r>
    </w:p>
    <w:p w:rsidR="000B2D09" w:rsidRPr="003A74CD" w:rsidRDefault="000B2D09" w:rsidP="008D78CD">
      <w:pPr>
        <w:pStyle w:val="22"/>
        <w:spacing w:after="0" w:line="240" w:lineRule="auto"/>
        <w:ind w:firstLine="709"/>
        <w:jc w:val="both"/>
        <w:rPr>
          <w:rFonts w:ascii="Times New Roman" w:hAnsi="Times New Roman"/>
          <w:b/>
          <w:sz w:val="24"/>
          <w:szCs w:val="24"/>
          <w:lang w:val="ru-RU"/>
        </w:rPr>
      </w:pPr>
    </w:p>
    <w:tbl>
      <w:tblPr>
        <w:tblW w:w="0" w:type="auto"/>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1"/>
        <w:gridCol w:w="4831"/>
      </w:tblGrid>
      <w:tr w:rsidR="003A74CD" w:rsidRPr="003A74CD" w:rsidTr="005F12CE">
        <w:trPr>
          <w:trHeight w:val="20"/>
          <w:jc w:val="center"/>
        </w:trPr>
        <w:tc>
          <w:tcPr>
            <w:tcW w:w="5025" w:type="dxa"/>
            <w:vAlign w:val="center"/>
          </w:tcPr>
          <w:p w:rsidR="00A45286" w:rsidRPr="003A74CD" w:rsidRDefault="000B2D09"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 запроса предложений</w:t>
            </w:r>
          </w:p>
        </w:tc>
        <w:tc>
          <w:tcPr>
            <w:tcW w:w="4885" w:type="dxa"/>
            <w:vAlign w:val="center"/>
          </w:tcPr>
          <w:p w:rsidR="00A45286" w:rsidRPr="003A74CD" w:rsidRDefault="00A45286"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0B2D09" w:rsidRPr="003A74CD" w:rsidRDefault="000B2D09" w:rsidP="000B2D09">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ФИО</w:t>
            </w:r>
          </w:p>
          <w:p w:rsidR="000B2D09" w:rsidRPr="003A74CD" w:rsidRDefault="000B2D09" w:rsidP="000B2D09">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(полностью; в именительном падеже)</w:t>
            </w:r>
          </w:p>
        </w:tc>
        <w:tc>
          <w:tcPr>
            <w:tcW w:w="4885" w:type="dxa"/>
            <w:vAlign w:val="center"/>
          </w:tcPr>
          <w:p w:rsidR="000B2D09" w:rsidRPr="003A74CD" w:rsidRDefault="000B2D09"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A45286" w:rsidRPr="003A74CD" w:rsidRDefault="00C31BAA"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Наименование организации</w:t>
            </w:r>
          </w:p>
        </w:tc>
        <w:tc>
          <w:tcPr>
            <w:tcW w:w="4885" w:type="dxa"/>
            <w:vAlign w:val="center"/>
          </w:tcPr>
          <w:p w:rsidR="00A45286" w:rsidRPr="003A74CD" w:rsidRDefault="00A45286"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A45286" w:rsidRPr="003A74CD" w:rsidRDefault="00A45286"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Контактный </w:t>
            </w:r>
            <w:r w:rsidR="00C31BAA" w:rsidRPr="003A74CD">
              <w:rPr>
                <w:rFonts w:ascii="Times New Roman" w:hAnsi="Times New Roman"/>
                <w:sz w:val="24"/>
                <w:szCs w:val="24"/>
                <w:lang w:val="ru-RU"/>
              </w:rPr>
              <w:t>телефон</w:t>
            </w:r>
          </w:p>
        </w:tc>
        <w:tc>
          <w:tcPr>
            <w:tcW w:w="4885" w:type="dxa"/>
            <w:vAlign w:val="center"/>
          </w:tcPr>
          <w:p w:rsidR="00A45286" w:rsidRPr="003A74CD" w:rsidRDefault="00A45286"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2F04FB" w:rsidRPr="003A74CD" w:rsidRDefault="00C31BAA"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Должность</w:t>
            </w:r>
          </w:p>
        </w:tc>
        <w:tc>
          <w:tcPr>
            <w:tcW w:w="4885" w:type="dxa"/>
            <w:vAlign w:val="center"/>
          </w:tcPr>
          <w:p w:rsidR="002F04FB" w:rsidRPr="003A74CD" w:rsidRDefault="002F04FB"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A45286" w:rsidRPr="003A74CD" w:rsidRDefault="002F04FB"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Дата доставки</w:t>
            </w:r>
          </w:p>
        </w:tc>
        <w:tc>
          <w:tcPr>
            <w:tcW w:w="4885" w:type="dxa"/>
            <w:vAlign w:val="center"/>
          </w:tcPr>
          <w:p w:rsidR="00A45286" w:rsidRPr="003A74CD" w:rsidRDefault="00A45286" w:rsidP="002F04FB">
            <w:pPr>
              <w:pStyle w:val="22"/>
              <w:tabs>
                <w:tab w:val="left" w:pos="900"/>
                <w:tab w:val="left" w:pos="1440"/>
              </w:tabs>
              <w:spacing w:after="0" w:line="240" w:lineRule="auto"/>
              <w:jc w:val="center"/>
              <w:rPr>
                <w:rFonts w:ascii="Times New Roman" w:hAnsi="Times New Roman"/>
                <w:sz w:val="24"/>
                <w:szCs w:val="24"/>
                <w:lang w:val="ru-RU"/>
              </w:rPr>
            </w:pPr>
          </w:p>
        </w:tc>
      </w:tr>
      <w:tr w:rsidR="003A74CD" w:rsidRPr="003A74CD" w:rsidTr="005F12CE">
        <w:trPr>
          <w:trHeight w:val="20"/>
          <w:jc w:val="center"/>
        </w:trPr>
        <w:tc>
          <w:tcPr>
            <w:tcW w:w="5025" w:type="dxa"/>
            <w:vAlign w:val="center"/>
          </w:tcPr>
          <w:p w:rsidR="002F04FB" w:rsidRPr="003A74CD" w:rsidRDefault="002F04FB" w:rsidP="002F04FB">
            <w:pPr>
              <w:pStyle w:val="22"/>
              <w:tabs>
                <w:tab w:val="left" w:pos="900"/>
                <w:tab w:val="left" w:pos="1440"/>
              </w:tabs>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Необходимость оформления </w:t>
            </w:r>
            <w:r w:rsidR="006A6E1D" w:rsidRPr="003A74CD">
              <w:rPr>
                <w:rFonts w:ascii="Times New Roman" w:hAnsi="Times New Roman"/>
                <w:sz w:val="24"/>
                <w:szCs w:val="24"/>
                <w:lang w:val="ru-RU"/>
              </w:rPr>
              <w:t>командировочного</w:t>
            </w:r>
            <w:r w:rsidRPr="003A74CD">
              <w:rPr>
                <w:rFonts w:ascii="Times New Roman" w:hAnsi="Times New Roman"/>
                <w:sz w:val="24"/>
                <w:szCs w:val="24"/>
                <w:lang w:val="ru-RU"/>
              </w:rPr>
              <w:t xml:space="preserve"> </w:t>
            </w:r>
            <w:r w:rsidR="006A6E1D" w:rsidRPr="003A74CD">
              <w:rPr>
                <w:rFonts w:ascii="Times New Roman" w:hAnsi="Times New Roman"/>
                <w:sz w:val="24"/>
                <w:szCs w:val="24"/>
                <w:lang w:val="ru-RU"/>
              </w:rPr>
              <w:t>удостоверения</w:t>
            </w:r>
          </w:p>
        </w:tc>
        <w:tc>
          <w:tcPr>
            <w:tcW w:w="4885" w:type="dxa"/>
            <w:vAlign w:val="center"/>
          </w:tcPr>
          <w:p w:rsidR="002F04FB" w:rsidRPr="003A74CD" w:rsidRDefault="002F04FB" w:rsidP="002F04FB">
            <w:pPr>
              <w:pStyle w:val="22"/>
              <w:tabs>
                <w:tab w:val="left" w:pos="900"/>
                <w:tab w:val="left" w:pos="1440"/>
              </w:tabs>
              <w:spacing w:after="0" w:line="240" w:lineRule="auto"/>
              <w:jc w:val="center"/>
              <w:rPr>
                <w:rFonts w:ascii="Times New Roman" w:hAnsi="Times New Roman"/>
                <w:sz w:val="24"/>
                <w:szCs w:val="24"/>
                <w:lang w:val="ru-RU"/>
              </w:rPr>
            </w:pPr>
          </w:p>
        </w:tc>
      </w:tr>
    </w:tbl>
    <w:p w:rsidR="00921DF2" w:rsidRPr="003A74CD" w:rsidRDefault="00921DF2" w:rsidP="008D78CD">
      <w:pPr>
        <w:pStyle w:val="22"/>
        <w:spacing w:after="0" w:line="240" w:lineRule="auto"/>
        <w:ind w:firstLine="709"/>
        <w:jc w:val="both"/>
        <w:rPr>
          <w:rFonts w:ascii="Times New Roman" w:hAnsi="Times New Roman"/>
          <w:sz w:val="24"/>
          <w:szCs w:val="24"/>
          <w:lang w:val="ru-RU"/>
        </w:rPr>
      </w:pPr>
    </w:p>
    <w:p w:rsidR="00EA4BF5" w:rsidRPr="003A74CD" w:rsidRDefault="00EA4BF5"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Режим работы Организатора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апроса предложений: понедельник-четверг с 8-00 до</w:t>
      </w:r>
      <w:r w:rsidR="008D78CD" w:rsidRPr="003A74CD">
        <w:rPr>
          <w:rFonts w:ascii="Times New Roman" w:hAnsi="Times New Roman"/>
          <w:sz w:val="24"/>
          <w:szCs w:val="24"/>
          <w:lang w:val="ru-RU"/>
        </w:rPr>
        <w:br/>
      </w:r>
      <w:r w:rsidRPr="003A74CD">
        <w:rPr>
          <w:rFonts w:ascii="Times New Roman" w:hAnsi="Times New Roman"/>
          <w:sz w:val="24"/>
          <w:szCs w:val="24"/>
          <w:lang w:val="ru-RU"/>
        </w:rPr>
        <w:t xml:space="preserve">17-00, пятница с 8-00 до 16-00 (время московское), перерыв на обед с 12-00 </w:t>
      </w:r>
      <w:proofErr w:type="gramStart"/>
      <w:r w:rsidRPr="003A74CD">
        <w:rPr>
          <w:rFonts w:ascii="Times New Roman" w:hAnsi="Times New Roman"/>
          <w:sz w:val="24"/>
          <w:szCs w:val="24"/>
          <w:lang w:val="ru-RU"/>
        </w:rPr>
        <w:t>до</w:t>
      </w:r>
      <w:proofErr w:type="gramEnd"/>
      <w:r w:rsidRPr="003A74CD">
        <w:rPr>
          <w:rFonts w:ascii="Times New Roman" w:hAnsi="Times New Roman"/>
          <w:sz w:val="24"/>
          <w:szCs w:val="24"/>
          <w:lang w:val="ru-RU"/>
        </w:rPr>
        <w:t xml:space="preserve"> 12-48.</w:t>
      </w:r>
    </w:p>
    <w:p w:rsidR="00BF55D0" w:rsidRPr="003A74CD" w:rsidRDefault="00BF55D0" w:rsidP="008D78CD">
      <w:pPr>
        <w:pStyle w:val="22"/>
        <w:spacing w:after="0" w:line="240" w:lineRule="auto"/>
        <w:ind w:firstLine="709"/>
        <w:jc w:val="both"/>
        <w:rPr>
          <w:rFonts w:ascii="Times New Roman" w:hAnsi="Times New Roman"/>
          <w:b/>
          <w:bCs/>
          <w:sz w:val="24"/>
          <w:szCs w:val="24"/>
          <w:lang w:val="ru-RU"/>
        </w:rPr>
      </w:pPr>
      <w:r w:rsidRPr="003A74CD">
        <w:rPr>
          <w:rFonts w:ascii="Times New Roman" w:hAnsi="Times New Roman"/>
          <w:sz w:val="24"/>
          <w:szCs w:val="24"/>
          <w:lang w:val="ru-RU"/>
        </w:rPr>
        <w:t xml:space="preserve">Организатор заканчивает принимать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w:t>
      </w:r>
      <w:r w:rsidRPr="003A74CD">
        <w:rPr>
          <w:rFonts w:ascii="Times New Roman" w:hAnsi="Times New Roman"/>
          <w:b/>
          <w:sz w:val="24"/>
          <w:szCs w:val="24"/>
          <w:lang w:val="ru-RU"/>
        </w:rPr>
        <w:t xml:space="preserve">в </w:t>
      </w:r>
      <w:r w:rsidR="00BE6235" w:rsidRPr="003A74CD">
        <w:rPr>
          <w:rFonts w:ascii="Times New Roman" w:hAnsi="Times New Roman"/>
          <w:b/>
          <w:sz w:val="24"/>
          <w:szCs w:val="24"/>
          <w:lang w:val="ru-RU"/>
        </w:rPr>
        <w:t>соответствии с п</w:t>
      </w:r>
      <w:r w:rsidR="00DA105E" w:rsidRPr="003A74CD">
        <w:rPr>
          <w:rFonts w:ascii="Times New Roman" w:hAnsi="Times New Roman"/>
          <w:b/>
          <w:sz w:val="24"/>
          <w:szCs w:val="24"/>
          <w:lang w:val="ru-RU"/>
        </w:rPr>
        <w:t>.</w:t>
      </w:r>
      <w:r w:rsidR="00D5461F" w:rsidRPr="003A74CD">
        <w:rPr>
          <w:rFonts w:ascii="Times New Roman" w:hAnsi="Times New Roman"/>
          <w:b/>
          <w:sz w:val="24"/>
          <w:szCs w:val="24"/>
          <w:lang w:val="ru-RU"/>
        </w:rPr>
        <w:t xml:space="preserve"> 1.1.5</w:t>
      </w:r>
      <w:r w:rsidR="00BE6235" w:rsidRPr="003A74CD">
        <w:rPr>
          <w:rFonts w:ascii="Times New Roman" w:hAnsi="Times New Roman"/>
          <w:b/>
          <w:sz w:val="24"/>
          <w:szCs w:val="24"/>
          <w:lang w:val="ru-RU"/>
        </w:rPr>
        <w:t>.</w:t>
      </w:r>
    </w:p>
    <w:p w:rsidR="00BF55D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Ответственность за несвоевременную подачу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несет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w:t>
      </w:r>
    </w:p>
    <w:p w:rsidR="00BF55D0" w:rsidRPr="003A74CD" w:rsidRDefault="00745791"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Заявк</w:t>
      </w:r>
      <w:r w:rsidR="00305FCD"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 xml:space="preserve">апросе предложений, полученные позже установленного выше срока, будут отклонены Организатором без рассмотрения независимо от причин опоздания. Данное условие распространяется и на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 xml:space="preserve">апросе предложений, полученные Организатором по почте. В этом случае срок их подачи определяется </w:t>
      </w:r>
      <w:r w:rsidR="00BF55D0" w:rsidRPr="003A74CD">
        <w:rPr>
          <w:rFonts w:ascii="Times New Roman" w:hAnsi="Times New Roman"/>
          <w:b/>
          <w:sz w:val="24"/>
          <w:szCs w:val="24"/>
          <w:lang w:val="ru-RU"/>
        </w:rPr>
        <w:t>по дате и времени</w:t>
      </w:r>
      <w:r w:rsidR="00CD2C34" w:rsidRPr="003A74CD">
        <w:rPr>
          <w:rFonts w:ascii="Times New Roman" w:hAnsi="Times New Roman"/>
          <w:b/>
          <w:sz w:val="24"/>
          <w:szCs w:val="24"/>
          <w:lang w:val="ru-RU"/>
        </w:rPr>
        <w:t xml:space="preserve"> </w:t>
      </w:r>
      <w:r w:rsidR="00BF55D0" w:rsidRPr="003A74CD">
        <w:rPr>
          <w:rFonts w:ascii="Times New Roman" w:hAnsi="Times New Roman"/>
          <w:b/>
          <w:sz w:val="24"/>
          <w:szCs w:val="24"/>
          <w:lang w:val="ru-RU"/>
        </w:rPr>
        <w:t>получения корреспонденции</w:t>
      </w:r>
      <w:r w:rsidR="00BF55D0" w:rsidRPr="003A74CD">
        <w:rPr>
          <w:rFonts w:ascii="Times New Roman" w:hAnsi="Times New Roman"/>
          <w:sz w:val="24"/>
          <w:szCs w:val="24"/>
          <w:lang w:val="ru-RU"/>
        </w:rPr>
        <w:t xml:space="preserve"> Организатором.</w:t>
      </w:r>
    </w:p>
    <w:p w:rsidR="00BF55D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Организатор</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выдает </w:t>
      </w:r>
      <w:r w:rsidRPr="003A74CD">
        <w:rPr>
          <w:rFonts w:ascii="Times New Roman" w:hAnsi="Times New Roman"/>
          <w:b/>
          <w:sz w:val="24"/>
          <w:szCs w:val="24"/>
          <w:lang w:val="ru-RU"/>
        </w:rPr>
        <w:t>расписку</w:t>
      </w:r>
      <w:r w:rsidRPr="003A74CD">
        <w:rPr>
          <w:rFonts w:ascii="Times New Roman" w:hAnsi="Times New Roman"/>
          <w:sz w:val="24"/>
          <w:szCs w:val="24"/>
          <w:lang w:val="ru-RU"/>
        </w:rPr>
        <w:t xml:space="preserve"> о получении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с указанием даты и времени получения лицу, доставившему конверт.</w:t>
      </w:r>
    </w:p>
    <w:p w:rsidR="00BF55D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Организатор вправе не принимать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AD1B46" w:rsidRPr="003A74CD">
        <w:rPr>
          <w:rFonts w:ascii="Times New Roman" w:hAnsi="Times New Roman"/>
          <w:sz w:val="24"/>
          <w:szCs w:val="24"/>
          <w:lang w:val="ru-RU"/>
        </w:rPr>
        <w:t>у</w:t>
      </w:r>
      <w:r w:rsidR="00305FCD" w:rsidRPr="003A74CD">
        <w:rPr>
          <w:rFonts w:ascii="Times New Roman" w:hAnsi="Times New Roman"/>
          <w:sz w:val="24"/>
          <w:szCs w:val="24"/>
          <w:lang w:val="ru-RU"/>
        </w:rPr>
        <w:t xml:space="preserve"> на участие в з</w:t>
      </w:r>
      <w:r w:rsidRPr="003A74CD">
        <w:rPr>
          <w:rFonts w:ascii="Times New Roman" w:hAnsi="Times New Roman"/>
          <w:sz w:val="24"/>
          <w:szCs w:val="24"/>
          <w:lang w:val="ru-RU"/>
        </w:rPr>
        <w:t>апросе предложений, если внешний конверт поврежден, запечатан ненадежно или не содержит необходимой информации.</w:t>
      </w:r>
    </w:p>
    <w:p w:rsidR="002F04FB" w:rsidRPr="003A74CD" w:rsidRDefault="002F04FB" w:rsidP="007A6253">
      <w:pPr>
        <w:pStyle w:val="22"/>
        <w:tabs>
          <w:tab w:val="left" w:pos="567"/>
          <w:tab w:val="left" w:pos="1440"/>
        </w:tabs>
        <w:spacing w:after="0" w:line="240" w:lineRule="auto"/>
        <w:jc w:val="both"/>
        <w:rPr>
          <w:rFonts w:ascii="Times New Roman" w:hAnsi="Times New Roman"/>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79" w:name="_Toc280286289"/>
      <w:bookmarkStart w:id="80" w:name="_Toc298836066"/>
      <w:bookmarkStart w:id="81" w:name="_Toc391560540"/>
      <w:r w:rsidRPr="003A74CD">
        <w:rPr>
          <w:rFonts w:ascii="Times New Roman" w:hAnsi="Times New Roman"/>
          <w:b/>
          <w:sz w:val="24"/>
          <w:szCs w:val="24"/>
          <w:lang w:val="ru-RU"/>
        </w:rPr>
        <w:t xml:space="preserve">Изменения в </w:t>
      </w:r>
      <w:r w:rsidR="006F6405"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305FCD" w:rsidRPr="003A74CD">
        <w:rPr>
          <w:rFonts w:ascii="Times New Roman" w:hAnsi="Times New Roman"/>
          <w:b/>
          <w:sz w:val="24"/>
          <w:szCs w:val="24"/>
          <w:lang w:val="ru-RU"/>
        </w:rPr>
        <w:t>ах на участие в з</w:t>
      </w:r>
      <w:r w:rsidRPr="003A74CD">
        <w:rPr>
          <w:rFonts w:ascii="Times New Roman" w:hAnsi="Times New Roman"/>
          <w:b/>
          <w:sz w:val="24"/>
          <w:szCs w:val="24"/>
          <w:lang w:val="ru-RU"/>
        </w:rPr>
        <w:t>апросе предложений и их отзыв</w:t>
      </w:r>
      <w:bookmarkEnd w:id="79"/>
      <w:bookmarkEnd w:id="80"/>
      <w:bookmarkEnd w:id="81"/>
    </w:p>
    <w:p w:rsidR="00647B54" w:rsidRPr="003A74CD" w:rsidRDefault="00647B54" w:rsidP="00647B54">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Участник запроса предложений может изменить или дополнить свою заявку на участие в запросе предложений после ее подачи при условии, что Организатор получит письменное уведомление о замене или дополнении заявки на участие в запросе предложений до истечения, установленного в Извещении, срока представления заявок на участие в запросе предложений.</w:t>
      </w:r>
    </w:p>
    <w:p w:rsidR="00450AF8" w:rsidRPr="003A74CD" w:rsidRDefault="00450AF8" w:rsidP="00450AF8">
      <w:pPr>
        <w:pStyle w:val="affd"/>
        <w:spacing w:after="0"/>
        <w:ind w:firstLine="709"/>
        <w:rPr>
          <w:sz w:val="24"/>
          <w:szCs w:val="24"/>
        </w:rPr>
      </w:pPr>
      <w:r w:rsidRPr="003A74CD">
        <w:rPr>
          <w:sz w:val="24"/>
          <w:szCs w:val="24"/>
        </w:rPr>
        <w:t>Никакие изменения и дополнения к заявкам на участие в запросе предложений после окончания срока их представления не принимаются, за исключением представления:</w:t>
      </w:r>
    </w:p>
    <w:p w:rsidR="00993653" w:rsidRPr="003A74CD" w:rsidRDefault="00993653" w:rsidP="00A11454">
      <w:pPr>
        <w:pStyle w:val="affe"/>
        <w:numPr>
          <w:ilvl w:val="3"/>
          <w:numId w:val="32"/>
        </w:numPr>
        <w:tabs>
          <w:tab w:val="clear" w:pos="1222"/>
          <w:tab w:val="num" w:pos="851"/>
        </w:tabs>
        <w:ind w:left="0" w:firstLine="567"/>
        <w:rPr>
          <w:color w:val="auto"/>
          <w:sz w:val="24"/>
          <w:szCs w:val="24"/>
        </w:rPr>
      </w:pPr>
      <w:r w:rsidRPr="003A74CD">
        <w:rPr>
          <w:color w:val="auto"/>
          <w:sz w:val="24"/>
          <w:szCs w:val="24"/>
        </w:rPr>
        <w:t xml:space="preserve">нового коммерческого предложения, содержащего снижение цены заявки, согласно п. 1.5.13 и п. 2.10; </w:t>
      </w:r>
    </w:p>
    <w:p w:rsidR="00450AF8" w:rsidRPr="003A74CD" w:rsidRDefault="00450AF8" w:rsidP="00A11454">
      <w:pPr>
        <w:pStyle w:val="affe"/>
        <w:numPr>
          <w:ilvl w:val="3"/>
          <w:numId w:val="32"/>
        </w:numPr>
        <w:tabs>
          <w:tab w:val="clear" w:pos="1222"/>
          <w:tab w:val="num" w:pos="851"/>
        </w:tabs>
        <w:ind w:left="0" w:firstLine="567"/>
        <w:rPr>
          <w:color w:val="auto"/>
          <w:sz w:val="24"/>
          <w:szCs w:val="24"/>
        </w:rPr>
      </w:pPr>
      <w:r w:rsidRPr="003A74CD">
        <w:rPr>
          <w:color w:val="auto"/>
          <w:sz w:val="24"/>
          <w:szCs w:val="24"/>
        </w:rPr>
        <w:t>обновленных данных об участнике, если после подачи заявки на участие в запросе предложений произошли какие-либо изменения сведений, представленных ранее в составе заявки на участие в запросе предложений.</w:t>
      </w:r>
      <w:r w:rsidRPr="003A74CD">
        <w:rPr>
          <w:color w:val="auto"/>
        </w:rPr>
        <w:t xml:space="preserve"> </w:t>
      </w:r>
    </w:p>
    <w:p w:rsidR="00450AF8" w:rsidRPr="003A74CD" w:rsidRDefault="00450AF8" w:rsidP="00450AF8">
      <w:pPr>
        <w:pStyle w:val="affe"/>
        <w:ind w:firstLine="709"/>
        <w:rPr>
          <w:color w:val="auto"/>
          <w:sz w:val="24"/>
          <w:szCs w:val="24"/>
        </w:rPr>
      </w:pPr>
      <w:r w:rsidRPr="003A74CD">
        <w:rPr>
          <w:color w:val="auto"/>
          <w:sz w:val="24"/>
          <w:szCs w:val="24"/>
        </w:rPr>
        <w:t>В случае</w:t>
      </w:r>
      <w:proofErr w:type="gramStart"/>
      <w:r w:rsidRPr="003A74CD">
        <w:rPr>
          <w:color w:val="auto"/>
          <w:sz w:val="24"/>
          <w:szCs w:val="24"/>
        </w:rPr>
        <w:t>,</w:t>
      </w:r>
      <w:proofErr w:type="gramEnd"/>
      <w:r w:rsidRPr="003A74CD">
        <w:rPr>
          <w:color w:val="auto"/>
          <w:sz w:val="24"/>
          <w:szCs w:val="24"/>
        </w:rPr>
        <w:t xml:space="preserve"> если Заказчику (Организатору) станет известно, что участник не представил необходимую обновленную информацию, Заказчик (Организатор) вправе отклонить такую заявку на участие в запросе предложений.</w:t>
      </w:r>
    </w:p>
    <w:p w:rsidR="00534200" w:rsidRPr="003A74CD" w:rsidRDefault="00534200" w:rsidP="00534200">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В случае изменения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 xml:space="preserve">должен оформить новую </w:t>
      </w:r>
      <w:r w:rsidR="006F6405" w:rsidRPr="003A74CD">
        <w:rPr>
          <w:rFonts w:ascii="Times New Roman" w:hAnsi="Times New Roman"/>
          <w:sz w:val="24"/>
          <w:szCs w:val="24"/>
          <w:lang w:val="ru-RU"/>
        </w:rPr>
        <w:t>з</w:t>
      </w:r>
      <w:r w:rsidRPr="003A74CD">
        <w:rPr>
          <w:rFonts w:ascii="Times New Roman" w:hAnsi="Times New Roman"/>
          <w:sz w:val="24"/>
          <w:szCs w:val="24"/>
          <w:lang w:val="ru-RU"/>
        </w:rPr>
        <w:t xml:space="preserve">аявку </w:t>
      </w:r>
      <w:proofErr w:type="gramStart"/>
      <w:r w:rsidRPr="003A74CD">
        <w:rPr>
          <w:rFonts w:ascii="Times New Roman" w:hAnsi="Times New Roman"/>
          <w:sz w:val="24"/>
          <w:szCs w:val="24"/>
          <w:lang w:val="ru-RU"/>
        </w:rPr>
        <w:t>на уч</w:t>
      </w:r>
      <w:r w:rsidR="00305FCD" w:rsidRPr="003A74CD">
        <w:rPr>
          <w:rFonts w:ascii="Times New Roman" w:hAnsi="Times New Roman"/>
          <w:sz w:val="24"/>
          <w:szCs w:val="24"/>
          <w:lang w:val="ru-RU"/>
        </w:rPr>
        <w:t>астие в з</w:t>
      </w:r>
      <w:r w:rsidRPr="003A74CD">
        <w:rPr>
          <w:rFonts w:ascii="Times New Roman" w:hAnsi="Times New Roman"/>
          <w:sz w:val="24"/>
          <w:szCs w:val="24"/>
          <w:lang w:val="ru-RU"/>
        </w:rPr>
        <w:t>апросе предложений в соответствии с требованиями</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ии о запросе</w:t>
      </w:r>
      <w:proofErr w:type="gramEnd"/>
      <w:r w:rsidRPr="003A74CD">
        <w:rPr>
          <w:rFonts w:ascii="Times New Roman" w:hAnsi="Times New Roman"/>
          <w:sz w:val="24"/>
          <w:szCs w:val="24"/>
          <w:lang w:val="ru-RU"/>
        </w:rPr>
        <w:t xml:space="preserve"> предложений, запечатать в конверты согласно пункту 2.5.</w:t>
      </w:r>
      <w:r w:rsidR="001F106E" w:rsidRPr="003A74CD">
        <w:rPr>
          <w:rFonts w:ascii="Times New Roman" w:hAnsi="Times New Roman"/>
          <w:sz w:val="24"/>
          <w:szCs w:val="24"/>
          <w:lang w:val="ru-RU"/>
        </w:rPr>
        <w:t>11</w:t>
      </w:r>
      <w:r w:rsidRPr="003A74CD">
        <w:rPr>
          <w:rFonts w:ascii="Times New Roman" w:hAnsi="Times New Roman"/>
          <w:sz w:val="24"/>
          <w:szCs w:val="24"/>
          <w:lang w:val="ru-RU"/>
        </w:rPr>
        <w:t xml:space="preserve">.12. с дополнительной надписью </w:t>
      </w:r>
      <w:r w:rsidRPr="003A74CD">
        <w:rPr>
          <w:rFonts w:ascii="Times New Roman" w:hAnsi="Times New Roman"/>
          <w:b/>
          <w:sz w:val="24"/>
          <w:szCs w:val="24"/>
          <w:lang w:val="ru-RU"/>
        </w:rPr>
        <w:t>«Взамен представленного ранее»</w:t>
      </w:r>
      <w:r w:rsidRPr="003A74CD">
        <w:rPr>
          <w:rFonts w:ascii="Times New Roman" w:hAnsi="Times New Roman"/>
          <w:sz w:val="24"/>
          <w:szCs w:val="24"/>
          <w:lang w:val="ru-RU"/>
        </w:rPr>
        <w:t xml:space="preserve"> и </w:t>
      </w:r>
      <w:r w:rsidRPr="003A74CD">
        <w:rPr>
          <w:rFonts w:ascii="Times New Roman" w:hAnsi="Times New Roman"/>
          <w:sz w:val="24"/>
          <w:szCs w:val="24"/>
          <w:lang w:val="ru-RU"/>
        </w:rPr>
        <w:lastRenderedPageBreak/>
        <w:t xml:space="preserve">указать дату этого представления. В этом случае представленные ранее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аявки вскрываться не будут.</w:t>
      </w:r>
    </w:p>
    <w:p w:rsidR="00534200" w:rsidRPr="003A74CD" w:rsidRDefault="00534200" w:rsidP="00534200">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В случае дополнений к </w:t>
      </w:r>
      <w:r w:rsidR="006F6405" w:rsidRPr="003A74CD">
        <w:rPr>
          <w:rFonts w:ascii="Times New Roman" w:hAnsi="Times New Roman"/>
          <w:sz w:val="24"/>
          <w:szCs w:val="24"/>
          <w:lang w:val="ru-RU"/>
        </w:rPr>
        <w:t>з</w:t>
      </w:r>
      <w:r w:rsidRPr="003A74CD">
        <w:rPr>
          <w:rFonts w:ascii="Times New Roman" w:hAnsi="Times New Roman"/>
          <w:sz w:val="24"/>
          <w:szCs w:val="24"/>
          <w:lang w:val="ru-RU"/>
        </w:rPr>
        <w:t>аявк</w:t>
      </w:r>
      <w:r w:rsidR="00305FCD" w:rsidRPr="003A74CD">
        <w:rPr>
          <w:rFonts w:ascii="Times New Roman" w:hAnsi="Times New Roman"/>
          <w:sz w:val="24"/>
          <w:szCs w:val="24"/>
          <w:lang w:val="ru-RU"/>
        </w:rPr>
        <w:t>е на участие в 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должен оформить необходимое дополнение в соответствии с требованиями</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 xml:space="preserve">ии о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запечатать в конверты согласно пункту 2.5.</w:t>
      </w:r>
      <w:r w:rsidR="001F106E" w:rsidRPr="003A74CD">
        <w:rPr>
          <w:rFonts w:ascii="Times New Roman" w:hAnsi="Times New Roman"/>
          <w:sz w:val="24"/>
          <w:szCs w:val="24"/>
          <w:lang w:val="ru-RU"/>
        </w:rPr>
        <w:t>11</w:t>
      </w:r>
      <w:r w:rsidRPr="003A74CD">
        <w:rPr>
          <w:rFonts w:ascii="Times New Roman" w:hAnsi="Times New Roman"/>
          <w:sz w:val="24"/>
          <w:szCs w:val="24"/>
          <w:lang w:val="ru-RU"/>
        </w:rPr>
        <w:t xml:space="preserve">.12. с дополнительной надписью </w:t>
      </w:r>
      <w:r w:rsidRPr="003A74CD">
        <w:rPr>
          <w:rFonts w:ascii="Times New Roman" w:hAnsi="Times New Roman"/>
          <w:b/>
          <w:sz w:val="24"/>
          <w:szCs w:val="24"/>
          <w:lang w:val="ru-RU"/>
        </w:rPr>
        <w:t xml:space="preserve">«В дополнение </w:t>
      </w:r>
      <w:proofErr w:type="gramStart"/>
      <w:r w:rsidRPr="003A74CD">
        <w:rPr>
          <w:rFonts w:ascii="Times New Roman" w:hAnsi="Times New Roman"/>
          <w:b/>
          <w:sz w:val="24"/>
          <w:szCs w:val="24"/>
          <w:lang w:val="ru-RU"/>
        </w:rPr>
        <w:t>к</w:t>
      </w:r>
      <w:proofErr w:type="gramEnd"/>
      <w:r w:rsidRPr="003A74CD">
        <w:rPr>
          <w:rFonts w:ascii="Times New Roman" w:hAnsi="Times New Roman"/>
          <w:sz w:val="24"/>
          <w:szCs w:val="24"/>
          <w:lang w:val="ru-RU"/>
        </w:rPr>
        <w:t xml:space="preserve"> </w:t>
      </w:r>
      <w:r w:rsidRPr="003A74CD">
        <w:rPr>
          <w:rFonts w:ascii="Times New Roman" w:hAnsi="Times New Roman"/>
          <w:b/>
          <w:sz w:val="24"/>
          <w:szCs w:val="24"/>
          <w:lang w:val="ru-RU"/>
        </w:rPr>
        <w:t>представленному ранее»</w:t>
      </w:r>
      <w:r w:rsidRPr="003A74CD">
        <w:rPr>
          <w:rFonts w:ascii="Times New Roman" w:hAnsi="Times New Roman"/>
          <w:sz w:val="24"/>
          <w:szCs w:val="24"/>
          <w:lang w:val="ru-RU"/>
        </w:rPr>
        <w:t xml:space="preserve"> и указать дату этого представления.</w:t>
      </w:r>
    </w:p>
    <w:p w:rsidR="00647B54" w:rsidRPr="003A74CD" w:rsidRDefault="00647B54" w:rsidP="00647B54">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Участник, подавший заявку на участие в запросе предложений, вправе отозвать заявку на участие в запросе предложений не позднее, чем за 1 (один) день до подведения итогов запроса предложений.</w:t>
      </w:r>
    </w:p>
    <w:p w:rsidR="00BF55D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Уведомление об отзыве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 xml:space="preserve">апросе предложений может быть также направлено в виде факсимильного сообщения или телеграммой с последующим письменным подтверждением, оформленным за подписью </w:t>
      </w:r>
      <w:r w:rsidR="00450AF8" w:rsidRPr="003A74CD">
        <w:rPr>
          <w:rFonts w:ascii="Times New Roman" w:hAnsi="Times New Roman"/>
          <w:sz w:val="24"/>
          <w:szCs w:val="24"/>
          <w:lang w:val="ru-RU"/>
        </w:rPr>
        <w:t>р</w:t>
      </w:r>
      <w:r w:rsidRPr="003A74CD">
        <w:rPr>
          <w:rFonts w:ascii="Times New Roman" w:hAnsi="Times New Roman"/>
          <w:sz w:val="24"/>
          <w:szCs w:val="24"/>
          <w:lang w:val="ru-RU"/>
        </w:rPr>
        <w:t xml:space="preserve">уководителя или </w:t>
      </w:r>
      <w:r w:rsidR="00450AF8" w:rsidRPr="003A74CD">
        <w:rPr>
          <w:rFonts w:ascii="Times New Roman" w:hAnsi="Times New Roman"/>
          <w:sz w:val="24"/>
          <w:szCs w:val="24"/>
          <w:lang w:val="ru-RU"/>
        </w:rPr>
        <w:t>у</w:t>
      </w:r>
      <w:r w:rsidRPr="003A74CD">
        <w:rPr>
          <w:rFonts w:ascii="Times New Roman" w:hAnsi="Times New Roman"/>
          <w:sz w:val="24"/>
          <w:szCs w:val="24"/>
          <w:lang w:val="ru-RU"/>
        </w:rPr>
        <w:t>полномоченного лица</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w:t>
      </w:r>
      <w:r w:rsidR="00993653"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 xml:space="preserve">и полученным не </w:t>
      </w:r>
      <w:r w:rsidR="006F6405" w:rsidRPr="003A74CD">
        <w:rPr>
          <w:rFonts w:ascii="Times New Roman" w:hAnsi="Times New Roman"/>
          <w:sz w:val="24"/>
          <w:szCs w:val="24"/>
          <w:lang w:val="ru-RU"/>
        </w:rPr>
        <w:t>позднее срока окончания приёма з</w:t>
      </w:r>
      <w:r w:rsidRPr="003A74CD">
        <w:rPr>
          <w:rFonts w:ascii="Times New Roman" w:hAnsi="Times New Roman"/>
          <w:sz w:val="24"/>
          <w:szCs w:val="24"/>
          <w:lang w:val="ru-RU"/>
        </w:rPr>
        <w:t>аявок на</w:t>
      </w:r>
      <w:r w:rsidR="008D78CD" w:rsidRPr="003A74CD">
        <w:rPr>
          <w:rFonts w:ascii="Times New Roman" w:hAnsi="Times New Roman"/>
          <w:sz w:val="24"/>
          <w:szCs w:val="24"/>
          <w:lang w:val="ru-RU"/>
        </w:rPr>
        <w:t xml:space="preserve"> участие в </w:t>
      </w:r>
      <w:r w:rsidR="00305FCD" w:rsidRPr="003A74CD">
        <w:rPr>
          <w:rFonts w:ascii="Times New Roman" w:hAnsi="Times New Roman"/>
          <w:sz w:val="24"/>
          <w:szCs w:val="24"/>
          <w:lang w:val="ru-RU"/>
        </w:rPr>
        <w:t>з</w:t>
      </w:r>
      <w:r w:rsidR="008D78CD" w:rsidRPr="003A74CD">
        <w:rPr>
          <w:rFonts w:ascii="Times New Roman" w:hAnsi="Times New Roman"/>
          <w:sz w:val="24"/>
          <w:szCs w:val="24"/>
          <w:lang w:val="ru-RU"/>
        </w:rPr>
        <w:t>апросе предложений.</w:t>
      </w:r>
    </w:p>
    <w:p w:rsidR="00BF55D0" w:rsidRPr="003A74CD" w:rsidRDefault="00BF55D0" w:rsidP="008D78CD">
      <w:pPr>
        <w:pStyle w:val="22"/>
        <w:tabs>
          <w:tab w:val="left" w:pos="1440"/>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Организатор вправе не возвращать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ам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в тех случаях, если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 xml:space="preserve">не направил уведомление об отзыве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или направил, но с нарушением установленных выше сроков.</w:t>
      </w:r>
    </w:p>
    <w:p w:rsidR="007B3BDA" w:rsidRPr="003A74CD" w:rsidRDefault="007B3BDA" w:rsidP="007B3BDA">
      <w:pPr>
        <w:pStyle w:val="22"/>
        <w:tabs>
          <w:tab w:val="left" w:pos="1440"/>
        </w:tabs>
        <w:spacing w:after="0" w:line="240" w:lineRule="auto"/>
        <w:jc w:val="both"/>
        <w:rPr>
          <w:rFonts w:ascii="Times New Roman" w:hAnsi="Times New Roman"/>
          <w:sz w:val="24"/>
          <w:szCs w:val="24"/>
          <w:lang w:val="ru-RU"/>
        </w:rPr>
      </w:pPr>
    </w:p>
    <w:p w:rsidR="00BF55D0" w:rsidRPr="003A74CD" w:rsidRDefault="006F6405"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82" w:name="_Toc280286290"/>
      <w:bookmarkStart w:id="83" w:name="_Toc298836067"/>
      <w:bookmarkStart w:id="84" w:name="_Toc391560541"/>
      <w:r w:rsidRPr="003A74CD">
        <w:rPr>
          <w:rFonts w:ascii="Times New Roman" w:hAnsi="Times New Roman"/>
          <w:b/>
          <w:sz w:val="24"/>
          <w:szCs w:val="24"/>
          <w:lang w:val="ru-RU"/>
        </w:rPr>
        <w:t>Вскрытие з</w:t>
      </w:r>
      <w:r w:rsidR="00BF55D0" w:rsidRPr="003A74CD">
        <w:rPr>
          <w:rFonts w:ascii="Times New Roman" w:hAnsi="Times New Roman"/>
          <w:b/>
          <w:sz w:val="24"/>
          <w:szCs w:val="24"/>
          <w:lang w:val="ru-RU"/>
        </w:rPr>
        <w:t>аяв</w:t>
      </w:r>
      <w:r w:rsidR="005779A5" w:rsidRPr="003A74CD">
        <w:rPr>
          <w:rFonts w:ascii="Times New Roman" w:hAnsi="Times New Roman"/>
          <w:b/>
          <w:sz w:val="24"/>
          <w:szCs w:val="24"/>
          <w:lang w:val="ru-RU"/>
        </w:rPr>
        <w:t>ок</w:t>
      </w:r>
      <w:r w:rsidR="00305FCD" w:rsidRPr="003A74CD">
        <w:rPr>
          <w:rFonts w:ascii="Times New Roman" w:hAnsi="Times New Roman"/>
          <w:b/>
          <w:sz w:val="24"/>
          <w:szCs w:val="24"/>
          <w:lang w:val="ru-RU"/>
        </w:rPr>
        <w:t xml:space="preserve"> на участие в з</w:t>
      </w:r>
      <w:r w:rsidR="00BF55D0" w:rsidRPr="003A74CD">
        <w:rPr>
          <w:rFonts w:ascii="Times New Roman" w:hAnsi="Times New Roman"/>
          <w:b/>
          <w:sz w:val="24"/>
          <w:szCs w:val="24"/>
          <w:lang w:val="ru-RU"/>
        </w:rPr>
        <w:t>апросе предложений</w:t>
      </w:r>
      <w:bookmarkEnd w:id="82"/>
      <w:bookmarkEnd w:id="83"/>
      <w:bookmarkEnd w:id="84"/>
    </w:p>
    <w:p w:rsidR="00BF55D0" w:rsidRPr="003A74CD" w:rsidRDefault="00BF55D0" w:rsidP="008D78CD">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sz w:val="24"/>
          <w:szCs w:val="24"/>
          <w:lang w:val="ru-RU"/>
        </w:rPr>
        <w:t xml:space="preserve">Организатор проводит публичную </w:t>
      </w:r>
      <w:r w:rsidR="006F6405" w:rsidRPr="003A74CD">
        <w:rPr>
          <w:rFonts w:ascii="Times New Roman" w:hAnsi="Times New Roman"/>
          <w:sz w:val="24"/>
          <w:szCs w:val="24"/>
          <w:lang w:val="ru-RU"/>
        </w:rPr>
        <w:t>процедуру вскрытия поступивших з</w:t>
      </w:r>
      <w:r w:rsidRPr="003A74CD">
        <w:rPr>
          <w:rFonts w:ascii="Times New Roman" w:hAnsi="Times New Roman"/>
          <w:sz w:val="24"/>
          <w:szCs w:val="24"/>
          <w:lang w:val="ru-RU"/>
        </w:rPr>
        <w:t>аяв</w:t>
      </w:r>
      <w:r w:rsidR="005779A5" w:rsidRPr="003A74CD">
        <w:rPr>
          <w:rFonts w:ascii="Times New Roman" w:hAnsi="Times New Roman"/>
          <w:sz w:val="24"/>
          <w:szCs w:val="24"/>
          <w:lang w:val="ru-RU"/>
        </w:rPr>
        <w:t>ок</w:t>
      </w:r>
      <w:r w:rsidRPr="003A74CD">
        <w:rPr>
          <w:rFonts w:ascii="Times New Roman" w:hAnsi="Times New Roman"/>
          <w:sz w:val="24"/>
          <w:szCs w:val="24"/>
          <w:lang w:val="ru-RU"/>
        </w:rPr>
        <w:t xml:space="preserve">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w:t>
      </w:r>
      <w:r w:rsidR="00FC3813" w:rsidRPr="003A74CD">
        <w:rPr>
          <w:rFonts w:ascii="Times New Roman" w:hAnsi="Times New Roman"/>
          <w:b/>
          <w:sz w:val="24"/>
          <w:szCs w:val="24"/>
          <w:lang w:val="ru-RU"/>
        </w:rPr>
        <w:t xml:space="preserve"> в соответствии с п. 1.1.6</w:t>
      </w:r>
      <w:r w:rsidR="00C20A16" w:rsidRPr="003A74CD">
        <w:rPr>
          <w:rFonts w:ascii="Times New Roman" w:hAnsi="Times New Roman"/>
          <w:b/>
          <w:sz w:val="24"/>
          <w:szCs w:val="24"/>
          <w:lang w:val="ru-RU"/>
        </w:rPr>
        <w:t>.</w:t>
      </w:r>
    </w:p>
    <w:p w:rsidR="002F04FB" w:rsidRPr="003A74CD" w:rsidRDefault="00BF55D0" w:rsidP="008D78CD">
      <w:pPr>
        <w:pStyle w:val="22"/>
        <w:spacing w:after="0" w:line="240" w:lineRule="auto"/>
        <w:ind w:firstLine="709"/>
        <w:jc w:val="both"/>
        <w:rPr>
          <w:rFonts w:ascii="Times New Roman" w:hAnsi="Times New Roman"/>
          <w:b/>
          <w:sz w:val="24"/>
          <w:szCs w:val="24"/>
          <w:lang w:val="ru-RU"/>
        </w:rPr>
      </w:pPr>
      <w:r w:rsidRPr="003A74CD">
        <w:rPr>
          <w:rFonts w:ascii="Times New Roman" w:hAnsi="Times New Roman"/>
          <w:sz w:val="24"/>
          <w:szCs w:val="24"/>
          <w:lang w:val="ru-RU"/>
        </w:rPr>
        <w:t>На процедур</w:t>
      </w:r>
      <w:r w:rsidR="006F6405" w:rsidRPr="003A74CD">
        <w:rPr>
          <w:rFonts w:ascii="Times New Roman" w:hAnsi="Times New Roman"/>
          <w:sz w:val="24"/>
          <w:szCs w:val="24"/>
          <w:lang w:val="ru-RU"/>
        </w:rPr>
        <w:t>е вскрытия з</w:t>
      </w:r>
      <w:r w:rsidR="00305FCD"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 могут присутствовать представители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w:t>
      </w:r>
      <w:r w:rsidR="00810935" w:rsidRPr="003A74CD">
        <w:rPr>
          <w:rFonts w:ascii="Times New Roman" w:hAnsi="Times New Roman"/>
          <w:sz w:val="24"/>
          <w:szCs w:val="24"/>
          <w:lang w:val="ru-RU"/>
        </w:rPr>
        <w:t xml:space="preserve"> запроса предложений</w:t>
      </w:r>
      <w:r w:rsidRPr="003A74CD">
        <w:rPr>
          <w:rFonts w:ascii="Times New Roman" w:hAnsi="Times New Roman"/>
          <w:sz w:val="24"/>
          <w:szCs w:val="24"/>
          <w:lang w:val="ru-RU"/>
        </w:rPr>
        <w:t xml:space="preserve">, своевременно подавших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Для присутствия на данной процедуре</w:t>
      </w:r>
      <w:r w:rsidR="00971180" w:rsidRPr="003A74CD">
        <w:rPr>
          <w:rFonts w:ascii="Times New Roman" w:hAnsi="Times New Roman"/>
          <w:sz w:val="24"/>
          <w:szCs w:val="24"/>
          <w:lang w:val="ru-RU"/>
        </w:rPr>
        <w:t>,</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ам з</w:t>
      </w:r>
      <w:r w:rsidRPr="003A74CD">
        <w:rPr>
          <w:rFonts w:ascii="Times New Roman" w:hAnsi="Times New Roman"/>
          <w:sz w:val="24"/>
          <w:szCs w:val="24"/>
          <w:lang w:val="ru-RU"/>
        </w:rPr>
        <w:t xml:space="preserve">апроса предложений рекомендуется не позднее </w:t>
      </w:r>
      <w:r w:rsidR="00FC3813" w:rsidRPr="003A74CD">
        <w:rPr>
          <w:rFonts w:ascii="Times New Roman" w:hAnsi="Times New Roman"/>
          <w:b/>
          <w:sz w:val="24"/>
          <w:szCs w:val="24"/>
          <w:lang w:val="ru-RU"/>
        </w:rPr>
        <w:t>рабочего дня,</w:t>
      </w:r>
      <w:r w:rsidR="006F6405" w:rsidRPr="003A74CD">
        <w:rPr>
          <w:rFonts w:ascii="Times New Roman" w:hAnsi="Times New Roman"/>
          <w:b/>
          <w:sz w:val="24"/>
          <w:szCs w:val="24"/>
          <w:lang w:val="ru-RU"/>
        </w:rPr>
        <w:t xml:space="preserve"> предшествующего дате вскрытия з</w:t>
      </w:r>
      <w:r w:rsidR="00FC3813" w:rsidRPr="003A74CD">
        <w:rPr>
          <w:rFonts w:ascii="Times New Roman" w:hAnsi="Times New Roman"/>
          <w:b/>
          <w:sz w:val="24"/>
          <w:szCs w:val="24"/>
          <w:lang w:val="ru-RU"/>
        </w:rPr>
        <w:t>аяв</w:t>
      </w:r>
      <w:r w:rsidR="005779A5" w:rsidRPr="003A74CD">
        <w:rPr>
          <w:rFonts w:ascii="Times New Roman" w:hAnsi="Times New Roman"/>
          <w:b/>
          <w:sz w:val="24"/>
          <w:szCs w:val="24"/>
          <w:lang w:val="ru-RU"/>
        </w:rPr>
        <w:t>ок</w:t>
      </w:r>
      <w:r w:rsidR="00305FCD" w:rsidRPr="003A74CD">
        <w:rPr>
          <w:rFonts w:ascii="Times New Roman" w:hAnsi="Times New Roman"/>
          <w:b/>
          <w:sz w:val="24"/>
          <w:szCs w:val="24"/>
          <w:lang w:val="ru-RU"/>
        </w:rPr>
        <w:t xml:space="preserve"> на участие в з</w:t>
      </w:r>
      <w:r w:rsidR="00FC3813" w:rsidRPr="003A74CD">
        <w:rPr>
          <w:rFonts w:ascii="Times New Roman" w:hAnsi="Times New Roman"/>
          <w:b/>
          <w:sz w:val="24"/>
          <w:szCs w:val="24"/>
          <w:lang w:val="ru-RU"/>
        </w:rPr>
        <w:t>апросе предложений, указанной в п. 1.1.6</w:t>
      </w:r>
      <w:r w:rsidR="00F73EA3" w:rsidRPr="003A74CD">
        <w:rPr>
          <w:rFonts w:ascii="Times New Roman" w:hAnsi="Times New Roman"/>
          <w:b/>
          <w:sz w:val="24"/>
          <w:szCs w:val="24"/>
          <w:lang w:val="ru-RU"/>
        </w:rPr>
        <w:t>.</w:t>
      </w:r>
      <w:r w:rsidR="00FC3813" w:rsidRPr="003A74CD">
        <w:rPr>
          <w:rFonts w:ascii="Times New Roman" w:hAnsi="Times New Roman"/>
          <w:b/>
          <w:sz w:val="24"/>
          <w:szCs w:val="24"/>
          <w:lang w:val="ru-RU"/>
        </w:rPr>
        <w:t>,</w:t>
      </w:r>
      <w:r w:rsidR="002F04FB" w:rsidRPr="003A74CD">
        <w:rPr>
          <w:rFonts w:ascii="Times New Roman" w:hAnsi="Times New Roman"/>
          <w:b/>
          <w:sz w:val="24"/>
          <w:szCs w:val="24"/>
          <w:lang w:val="ru-RU"/>
        </w:rPr>
        <w:t xml:space="preserve"> </w:t>
      </w:r>
      <w:r w:rsidR="002F04FB" w:rsidRPr="003A74CD">
        <w:rPr>
          <w:rFonts w:ascii="Times New Roman" w:hAnsi="Times New Roman"/>
          <w:sz w:val="24"/>
          <w:szCs w:val="24"/>
          <w:lang w:val="ru-RU"/>
        </w:rPr>
        <w:t>заказать пропуск на представителей</w:t>
      </w:r>
      <w:r w:rsidR="004F04DF" w:rsidRPr="003A74CD">
        <w:rPr>
          <w:rFonts w:ascii="Times New Roman" w:hAnsi="Times New Roman"/>
          <w:sz w:val="24"/>
          <w:szCs w:val="24"/>
          <w:lang w:val="ru-RU"/>
        </w:rPr>
        <w:t xml:space="preserve"> участник</w:t>
      </w:r>
      <w:r w:rsidR="002F04FB" w:rsidRPr="003A74CD">
        <w:rPr>
          <w:rFonts w:ascii="Times New Roman" w:hAnsi="Times New Roman"/>
          <w:sz w:val="24"/>
          <w:szCs w:val="24"/>
          <w:lang w:val="ru-RU"/>
        </w:rPr>
        <w:t xml:space="preserve">а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2F04FB" w:rsidRPr="003A74CD">
        <w:rPr>
          <w:rFonts w:ascii="Times New Roman" w:hAnsi="Times New Roman"/>
          <w:sz w:val="24"/>
          <w:szCs w:val="24"/>
          <w:lang w:val="ru-RU"/>
        </w:rPr>
        <w:t xml:space="preserve">а предложений. </w:t>
      </w:r>
    </w:p>
    <w:p w:rsidR="000B2D09" w:rsidRPr="003A74CD" w:rsidRDefault="002F04FB" w:rsidP="000B2D09">
      <w:pPr>
        <w:pStyle w:val="22"/>
        <w:tabs>
          <w:tab w:val="left" w:pos="900"/>
          <w:tab w:val="left" w:pos="1440"/>
        </w:tabs>
        <w:spacing w:after="0" w:line="240" w:lineRule="auto"/>
        <w:ind w:firstLine="709"/>
        <w:jc w:val="both"/>
        <w:rPr>
          <w:rFonts w:ascii="Times New Roman" w:hAnsi="Times New Roman"/>
          <w:b/>
          <w:sz w:val="24"/>
          <w:szCs w:val="24"/>
          <w:lang w:val="ru-RU"/>
        </w:rPr>
      </w:pPr>
      <w:r w:rsidRPr="003A74CD">
        <w:rPr>
          <w:rFonts w:ascii="Times New Roman" w:hAnsi="Times New Roman"/>
          <w:b/>
          <w:sz w:val="24"/>
          <w:szCs w:val="24"/>
          <w:lang w:val="ru-RU"/>
        </w:rPr>
        <w:t xml:space="preserve">Для заказа пропуска необходимо направить на адрес электронной почты </w:t>
      </w:r>
      <w:r w:rsidR="00FC3813" w:rsidRPr="003A74CD">
        <w:rPr>
          <w:rFonts w:ascii="Times New Roman" w:hAnsi="Times New Roman"/>
          <w:b/>
          <w:sz w:val="24"/>
          <w:szCs w:val="24"/>
          <w:lang w:val="ru-RU"/>
        </w:rPr>
        <w:t xml:space="preserve">контактного лица, </w:t>
      </w:r>
      <w:proofErr w:type="gramStart"/>
      <w:r w:rsidR="00FC3813" w:rsidRPr="003A74CD">
        <w:rPr>
          <w:rFonts w:ascii="Times New Roman" w:hAnsi="Times New Roman"/>
          <w:b/>
          <w:sz w:val="24"/>
          <w:szCs w:val="24"/>
          <w:lang w:val="ru-RU"/>
        </w:rPr>
        <w:t>указанный</w:t>
      </w:r>
      <w:proofErr w:type="gramEnd"/>
      <w:r w:rsidR="00FC3813" w:rsidRPr="003A74CD">
        <w:rPr>
          <w:rFonts w:ascii="Times New Roman" w:hAnsi="Times New Roman"/>
          <w:b/>
          <w:sz w:val="24"/>
          <w:szCs w:val="24"/>
          <w:lang w:val="ru-RU"/>
        </w:rPr>
        <w:t xml:space="preserve"> в п. 1.1.8., </w:t>
      </w:r>
      <w:r w:rsidRPr="003A74CD">
        <w:rPr>
          <w:rFonts w:ascii="Times New Roman" w:hAnsi="Times New Roman"/>
          <w:b/>
          <w:sz w:val="24"/>
          <w:szCs w:val="24"/>
          <w:lang w:val="ru-RU"/>
        </w:rPr>
        <w:t>следующие данные:</w:t>
      </w:r>
    </w:p>
    <w:p w:rsidR="000B2D09" w:rsidRPr="003A74CD" w:rsidRDefault="000B2D09"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 запроса предложений</w:t>
      </w:r>
    </w:p>
    <w:p w:rsidR="001C154B" w:rsidRPr="003A74CD" w:rsidRDefault="00E72A8C"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ФИО (полностью</w:t>
      </w:r>
      <w:r w:rsidR="001C154B" w:rsidRPr="003A74CD">
        <w:rPr>
          <w:rFonts w:ascii="Times New Roman" w:hAnsi="Times New Roman"/>
          <w:sz w:val="24"/>
          <w:szCs w:val="24"/>
          <w:lang w:val="ru-RU"/>
        </w:rPr>
        <w:t xml:space="preserve"> в именительном падеже).</w:t>
      </w:r>
    </w:p>
    <w:p w:rsidR="001C154B" w:rsidRPr="003A74CD" w:rsidRDefault="001C154B"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Наименование организации.</w:t>
      </w:r>
    </w:p>
    <w:p w:rsidR="001C154B" w:rsidRPr="003A74CD" w:rsidRDefault="001C154B"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Контактный телефон.</w:t>
      </w:r>
    </w:p>
    <w:p w:rsidR="001C154B" w:rsidRPr="003A74CD" w:rsidRDefault="001C154B"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Дату, на которую нужно оформить пропуск.</w:t>
      </w:r>
    </w:p>
    <w:p w:rsidR="00993653" w:rsidRPr="003A74CD" w:rsidRDefault="00993653" w:rsidP="00A11454">
      <w:pPr>
        <w:pStyle w:val="22"/>
        <w:numPr>
          <w:ilvl w:val="8"/>
          <w:numId w:val="23"/>
        </w:numPr>
        <w:tabs>
          <w:tab w:val="left" w:pos="1134"/>
        </w:tabs>
        <w:spacing w:after="0" w:line="240" w:lineRule="auto"/>
        <w:ind w:hanging="5411"/>
        <w:jc w:val="both"/>
        <w:rPr>
          <w:rFonts w:ascii="Times New Roman" w:hAnsi="Times New Roman"/>
          <w:sz w:val="24"/>
          <w:szCs w:val="24"/>
          <w:lang w:val="ru-RU"/>
        </w:rPr>
      </w:pPr>
      <w:r w:rsidRPr="003A74CD">
        <w:rPr>
          <w:rFonts w:ascii="Times New Roman" w:hAnsi="Times New Roman"/>
          <w:sz w:val="24"/>
          <w:szCs w:val="24"/>
          <w:lang w:val="ru-RU"/>
        </w:rPr>
        <w:t>Время, на которое нужно оформить пропуск.</w:t>
      </w:r>
    </w:p>
    <w:p w:rsidR="00921DF2" w:rsidRPr="003A74CD" w:rsidRDefault="00921DF2" w:rsidP="008D78CD">
      <w:pPr>
        <w:pStyle w:val="22"/>
        <w:spacing w:after="0" w:line="240" w:lineRule="auto"/>
        <w:ind w:firstLine="709"/>
        <w:jc w:val="both"/>
        <w:rPr>
          <w:rFonts w:ascii="Times New Roman" w:hAnsi="Times New Roman"/>
          <w:sz w:val="24"/>
          <w:szCs w:val="24"/>
          <w:lang w:val="ru-RU"/>
        </w:rPr>
      </w:pPr>
    </w:p>
    <w:p w:rsidR="00BF55D0" w:rsidRPr="003A74CD" w:rsidRDefault="0097118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Для присутствия на процедуре вскрытия, п</w:t>
      </w:r>
      <w:r w:rsidR="002F04FB" w:rsidRPr="003A74CD">
        <w:rPr>
          <w:rFonts w:ascii="Times New Roman" w:hAnsi="Times New Roman"/>
          <w:sz w:val="24"/>
          <w:szCs w:val="24"/>
          <w:lang w:val="ru-RU"/>
        </w:rPr>
        <w:t>редставител</w:t>
      </w:r>
      <w:r w:rsidRPr="003A74CD">
        <w:rPr>
          <w:rFonts w:ascii="Times New Roman" w:hAnsi="Times New Roman"/>
          <w:sz w:val="24"/>
          <w:szCs w:val="24"/>
          <w:lang w:val="ru-RU"/>
        </w:rPr>
        <w:t>и</w:t>
      </w:r>
      <w:r w:rsidR="002F04FB" w:rsidRPr="003A74CD">
        <w:rPr>
          <w:rFonts w:ascii="Times New Roman" w:hAnsi="Times New Roman"/>
          <w:sz w:val="24"/>
          <w:szCs w:val="24"/>
          <w:lang w:val="ru-RU"/>
        </w:rPr>
        <w:t xml:space="preserve"> </w:t>
      </w:r>
      <w:r w:rsidRPr="003A74CD">
        <w:rPr>
          <w:rFonts w:ascii="Times New Roman" w:hAnsi="Times New Roman"/>
          <w:sz w:val="24"/>
          <w:szCs w:val="24"/>
          <w:lang w:val="ru-RU"/>
        </w:rPr>
        <w:t>от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ов</w:t>
      </w:r>
      <w:r w:rsidR="002F04FB" w:rsidRPr="003A74CD">
        <w:rPr>
          <w:rFonts w:ascii="Times New Roman" w:hAnsi="Times New Roman"/>
          <w:sz w:val="24"/>
          <w:szCs w:val="24"/>
          <w:lang w:val="ru-RU"/>
        </w:rPr>
        <w:t xml:space="preserve">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 xml:space="preserve">обязаны прибыть не менее </w:t>
      </w:r>
      <w:r w:rsidR="00BF55D0" w:rsidRPr="003A74CD">
        <w:rPr>
          <w:rFonts w:ascii="Times New Roman" w:hAnsi="Times New Roman"/>
          <w:sz w:val="24"/>
          <w:szCs w:val="24"/>
          <w:lang w:val="ru-RU"/>
        </w:rPr>
        <w:t xml:space="preserve">за </w:t>
      </w:r>
      <w:r w:rsidRPr="003A74CD">
        <w:rPr>
          <w:rFonts w:ascii="Times New Roman" w:hAnsi="Times New Roman"/>
          <w:sz w:val="24"/>
          <w:szCs w:val="24"/>
          <w:lang w:val="ru-RU"/>
        </w:rPr>
        <w:t>15</w:t>
      </w:r>
      <w:r w:rsidR="00BF55D0" w:rsidRPr="003A74CD">
        <w:rPr>
          <w:rFonts w:ascii="Times New Roman" w:hAnsi="Times New Roman"/>
          <w:sz w:val="24"/>
          <w:szCs w:val="24"/>
          <w:lang w:val="ru-RU"/>
        </w:rPr>
        <w:t xml:space="preserve"> минут до начала процедуры вскрытия</w:t>
      </w:r>
      <w:r w:rsidR="006F6405" w:rsidRPr="003A74CD">
        <w:rPr>
          <w:rFonts w:ascii="Times New Roman" w:hAnsi="Times New Roman"/>
          <w:sz w:val="24"/>
          <w:szCs w:val="24"/>
          <w:lang w:val="ru-RU"/>
        </w:rPr>
        <w:t xml:space="preserve"> з</w:t>
      </w:r>
      <w:r w:rsidR="00305FCD" w:rsidRPr="003A74CD">
        <w:rPr>
          <w:rFonts w:ascii="Times New Roman" w:hAnsi="Times New Roman"/>
          <w:sz w:val="24"/>
          <w:szCs w:val="24"/>
          <w:lang w:val="ru-RU"/>
        </w:rPr>
        <w:t>аявок на участие в з</w:t>
      </w:r>
      <w:r w:rsidR="00D843D9" w:rsidRPr="003A74CD">
        <w:rPr>
          <w:rFonts w:ascii="Times New Roman" w:hAnsi="Times New Roman"/>
          <w:sz w:val="24"/>
          <w:szCs w:val="24"/>
          <w:lang w:val="ru-RU"/>
        </w:rPr>
        <w:t xml:space="preserve">апросе предложений. </w:t>
      </w:r>
      <w:proofErr w:type="gramStart"/>
      <w:r w:rsidR="00BF55D0" w:rsidRPr="003A74CD">
        <w:rPr>
          <w:rFonts w:ascii="Times New Roman" w:hAnsi="Times New Roman"/>
          <w:sz w:val="24"/>
          <w:szCs w:val="24"/>
          <w:lang w:val="ru-RU"/>
        </w:rPr>
        <w:t xml:space="preserve">Для подтверждения права присутствия на процедуре вскрытия </w:t>
      </w:r>
      <w:r w:rsidR="00810935" w:rsidRPr="003A74CD">
        <w:rPr>
          <w:rFonts w:ascii="Times New Roman" w:hAnsi="Times New Roman"/>
          <w:sz w:val="24"/>
          <w:szCs w:val="24"/>
          <w:lang w:val="ru-RU"/>
        </w:rPr>
        <w:t>з</w:t>
      </w:r>
      <w:r w:rsidR="00BF55D0" w:rsidRPr="003A74CD">
        <w:rPr>
          <w:rFonts w:ascii="Times New Roman" w:hAnsi="Times New Roman"/>
          <w:sz w:val="24"/>
          <w:szCs w:val="24"/>
          <w:lang w:val="ru-RU"/>
        </w:rPr>
        <w:t>аяв</w:t>
      </w:r>
      <w:r w:rsidR="00743EB5" w:rsidRPr="003A74CD">
        <w:rPr>
          <w:rFonts w:ascii="Times New Roman" w:hAnsi="Times New Roman"/>
          <w:sz w:val="24"/>
          <w:szCs w:val="24"/>
          <w:lang w:val="ru-RU"/>
        </w:rPr>
        <w:t>о</w:t>
      </w:r>
      <w:r w:rsidR="00305FCD" w:rsidRPr="003A74CD">
        <w:rPr>
          <w:rFonts w:ascii="Times New Roman" w:hAnsi="Times New Roman"/>
          <w:sz w:val="24"/>
          <w:szCs w:val="24"/>
          <w:lang w:val="ru-RU"/>
        </w:rPr>
        <w:t>к на участие в з</w:t>
      </w:r>
      <w:r w:rsidR="00BF55D0" w:rsidRPr="003A74CD">
        <w:rPr>
          <w:rFonts w:ascii="Times New Roman" w:hAnsi="Times New Roman"/>
          <w:sz w:val="24"/>
          <w:szCs w:val="24"/>
          <w:lang w:val="ru-RU"/>
        </w:rPr>
        <w:t>апросе предложений представителям</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ов </w:t>
      </w:r>
      <w:r w:rsidR="00810935" w:rsidRPr="003A74CD">
        <w:rPr>
          <w:rFonts w:ascii="Times New Roman" w:hAnsi="Times New Roman"/>
          <w:sz w:val="24"/>
          <w:szCs w:val="24"/>
          <w:lang w:val="ru-RU"/>
        </w:rPr>
        <w:t xml:space="preserve">запроса предложений </w:t>
      </w:r>
      <w:r w:rsidR="00BF55D0" w:rsidRPr="003A74CD">
        <w:rPr>
          <w:rFonts w:ascii="Times New Roman" w:hAnsi="Times New Roman"/>
          <w:sz w:val="24"/>
          <w:szCs w:val="24"/>
          <w:lang w:val="ru-RU"/>
        </w:rPr>
        <w:t xml:space="preserve">следует иметь при себе </w:t>
      </w:r>
      <w:r w:rsidR="00BF55D0" w:rsidRPr="003A74CD">
        <w:rPr>
          <w:rFonts w:ascii="Times New Roman" w:hAnsi="Times New Roman"/>
          <w:b/>
          <w:sz w:val="24"/>
          <w:szCs w:val="24"/>
          <w:lang w:val="ru-RU"/>
        </w:rPr>
        <w:t>направление</w:t>
      </w:r>
      <w:r w:rsidR="00BF55D0" w:rsidRPr="003A74CD">
        <w:rPr>
          <w:rFonts w:ascii="Times New Roman" w:hAnsi="Times New Roman"/>
          <w:sz w:val="24"/>
          <w:szCs w:val="24"/>
          <w:lang w:val="ru-RU"/>
        </w:rPr>
        <w:t xml:space="preserve"> на процедуру вскрытия </w:t>
      </w:r>
      <w:r w:rsidR="006F6405" w:rsidRPr="003A74CD">
        <w:rPr>
          <w:rFonts w:ascii="Times New Roman" w:hAnsi="Times New Roman"/>
          <w:sz w:val="24"/>
          <w:szCs w:val="24"/>
          <w:lang w:val="ru-RU"/>
        </w:rPr>
        <w:t>з</w:t>
      </w:r>
      <w:r w:rsidR="00305FCD" w:rsidRPr="003A74CD">
        <w:rPr>
          <w:rFonts w:ascii="Times New Roman" w:hAnsi="Times New Roman"/>
          <w:sz w:val="24"/>
          <w:szCs w:val="24"/>
          <w:lang w:val="ru-RU"/>
        </w:rPr>
        <w:t>аявок на участие в з</w:t>
      </w:r>
      <w:r w:rsidR="00664B69" w:rsidRPr="003A74CD">
        <w:rPr>
          <w:rFonts w:ascii="Times New Roman" w:hAnsi="Times New Roman"/>
          <w:sz w:val="24"/>
          <w:szCs w:val="24"/>
          <w:lang w:val="ru-RU"/>
        </w:rPr>
        <w:t>апросе предложений</w:t>
      </w:r>
      <w:r w:rsidR="00BF55D0" w:rsidRPr="003A74CD">
        <w:rPr>
          <w:rFonts w:ascii="Times New Roman" w:hAnsi="Times New Roman"/>
          <w:sz w:val="24"/>
          <w:szCs w:val="24"/>
          <w:lang w:val="ru-RU"/>
        </w:rPr>
        <w:t>, подписанное Руководителем или Уполномоченным лицом</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а </w:t>
      </w:r>
      <w:r w:rsidR="00810935" w:rsidRPr="003A74CD">
        <w:rPr>
          <w:rFonts w:ascii="Times New Roman" w:hAnsi="Times New Roman"/>
          <w:sz w:val="24"/>
          <w:szCs w:val="24"/>
          <w:lang w:val="ru-RU"/>
        </w:rPr>
        <w:t xml:space="preserve">запроса предложений </w:t>
      </w:r>
      <w:r w:rsidR="00BF55D0" w:rsidRPr="003A74CD">
        <w:rPr>
          <w:rFonts w:ascii="Times New Roman" w:hAnsi="Times New Roman"/>
          <w:sz w:val="24"/>
          <w:szCs w:val="24"/>
          <w:lang w:val="ru-RU"/>
        </w:rPr>
        <w:t xml:space="preserve">(Форма </w:t>
      </w:r>
      <w:r w:rsidRPr="003A74CD">
        <w:rPr>
          <w:rFonts w:ascii="Times New Roman" w:hAnsi="Times New Roman"/>
          <w:sz w:val="24"/>
          <w:szCs w:val="24"/>
          <w:lang w:val="ru-RU"/>
        </w:rPr>
        <w:t>9</w:t>
      </w:r>
      <w:r w:rsidR="00BF55D0" w:rsidRPr="003A74CD">
        <w:rPr>
          <w:rFonts w:ascii="Times New Roman" w:hAnsi="Times New Roman"/>
          <w:sz w:val="24"/>
          <w:szCs w:val="24"/>
          <w:lang w:val="ru-RU"/>
        </w:rPr>
        <w:t xml:space="preserve">), и оригинал расписки Организатора в получении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17455" w:rsidRPr="003A74CD">
        <w:rPr>
          <w:rFonts w:ascii="Times New Roman" w:hAnsi="Times New Roman"/>
          <w:sz w:val="24"/>
          <w:szCs w:val="24"/>
          <w:lang w:val="ru-RU"/>
        </w:rPr>
        <w:t xml:space="preserve">и на участие </w:t>
      </w:r>
      <w:r w:rsidR="00BF55D0" w:rsidRPr="003A74CD">
        <w:rPr>
          <w:rFonts w:ascii="Times New Roman" w:hAnsi="Times New Roman"/>
          <w:sz w:val="24"/>
          <w:szCs w:val="24"/>
          <w:lang w:val="ru-RU"/>
        </w:rPr>
        <w:t xml:space="preserve">в </w:t>
      </w:r>
      <w:r w:rsidR="00305FCD" w:rsidRPr="003A74CD">
        <w:rPr>
          <w:rFonts w:ascii="Times New Roman" w:hAnsi="Times New Roman"/>
          <w:sz w:val="24"/>
          <w:szCs w:val="24"/>
          <w:lang w:val="ru-RU"/>
        </w:rPr>
        <w:t>з</w:t>
      </w:r>
      <w:r w:rsidR="00BF55D0" w:rsidRPr="003A74CD">
        <w:rPr>
          <w:rFonts w:ascii="Times New Roman" w:hAnsi="Times New Roman"/>
          <w:sz w:val="24"/>
          <w:szCs w:val="24"/>
          <w:lang w:val="ru-RU"/>
        </w:rPr>
        <w:t>апросе предложений.</w:t>
      </w:r>
      <w:proofErr w:type="gramEnd"/>
    </w:p>
    <w:p w:rsidR="00BF55D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Присутствующие представители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ов </w:t>
      </w:r>
      <w:r w:rsidR="00810935" w:rsidRPr="003A74CD">
        <w:rPr>
          <w:rFonts w:ascii="Times New Roman" w:hAnsi="Times New Roman"/>
          <w:sz w:val="24"/>
          <w:szCs w:val="24"/>
          <w:lang w:val="ru-RU"/>
        </w:rPr>
        <w:t xml:space="preserve">запроса предложений </w:t>
      </w:r>
      <w:r w:rsidRPr="003A74CD">
        <w:rPr>
          <w:rFonts w:ascii="Times New Roman" w:hAnsi="Times New Roman"/>
          <w:sz w:val="24"/>
          <w:szCs w:val="24"/>
          <w:lang w:val="ru-RU"/>
        </w:rPr>
        <w:t>регистрируются, а лист регистрации</w:t>
      </w:r>
      <w:r w:rsidR="00CD2C34"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прикладывается </w:t>
      </w:r>
      <w:r w:rsidR="006F6405" w:rsidRPr="003A74CD">
        <w:rPr>
          <w:rFonts w:ascii="Times New Roman" w:hAnsi="Times New Roman"/>
          <w:sz w:val="24"/>
          <w:szCs w:val="24"/>
          <w:lang w:val="ru-RU"/>
        </w:rPr>
        <w:t xml:space="preserve">к </w:t>
      </w:r>
      <w:r w:rsidR="00FA7A68" w:rsidRPr="003A74CD">
        <w:rPr>
          <w:rFonts w:ascii="Times New Roman" w:hAnsi="Times New Roman"/>
          <w:sz w:val="24"/>
          <w:szCs w:val="24"/>
          <w:lang w:val="ru-RU"/>
        </w:rPr>
        <w:t>Акту</w:t>
      </w:r>
      <w:r w:rsidR="006F6405" w:rsidRPr="003A74CD">
        <w:rPr>
          <w:rFonts w:ascii="Times New Roman" w:hAnsi="Times New Roman"/>
          <w:sz w:val="24"/>
          <w:szCs w:val="24"/>
          <w:lang w:val="ru-RU"/>
        </w:rPr>
        <w:t xml:space="preserve"> вскрытия з</w:t>
      </w:r>
      <w:r w:rsidRPr="003A74CD">
        <w:rPr>
          <w:rFonts w:ascii="Times New Roman" w:hAnsi="Times New Roman"/>
          <w:sz w:val="24"/>
          <w:szCs w:val="24"/>
          <w:lang w:val="ru-RU"/>
        </w:rPr>
        <w:t>аяв</w:t>
      </w:r>
      <w:r w:rsidR="00D843D9" w:rsidRPr="003A74CD">
        <w:rPr>
          <w:rFonts w:ascii="Times New Roman" w:hAnsi="Times New Roman"/>
          <w:sz w:val="24"/>
          <w:szCs w:val="24"/>
          <w:lang w:val="ru-RU"/>
        </w:rPr>
        <w:t>ок</w:t>
      </w:r>
      <w:r w:rsidRPr="003A74CD">
        <w:rPr>
          <w:rFonts w:ascii="Times New Roman" w:hAnsi="Times New Roman"/>
          <w:sz w:val="24"/>
          <w:szCs w:val="24"/>
          <w:lang w:val="ru-RU"/>
        </w:rPr>
        <w:t xml:space="preserve"> на у</w:t>
      </w:r>
      <w:r w:rsidR="00305FCD" w:rsidRPr="003A74CD">
        <w:rPr>
          <w:rFonts w:ascii="Times New Roman" w:hAnsi="Times New Roman"/>
          <w:sz w:val="24"/>
          <w:szCs w:val="24"/>
          <w:lang w:val="ru-RU"/>
        </w:rPr>
        <w:t>частие в з</w:t>
      </w:r>
      <w:r w:rsidRPr="003A74CD">
        <w:rPr>
          <w:rFonts w:ascii="Times New Roman" w:hAnsi="Times New Roman"/>
          <w:sz w:val="24"/>
          <w:szCs w:val="24"/>
          <w:lang w:val="ru-RU"/>
        </w:rPr>
        <w:t>апросе предложений.</w:t>
      </w:r>
    </w:p>
    <w:p w:rsidR="00BF55D0" w:rsidRPr="003A74CD" w:rsidRDefault="00BF55D0" w:rsidP="008D78CD">
      <w:pPr>
        <w:pStyle w:val="22"/>
        <w:tabs>
          <w:tab w:val="left" w:pos="567"/>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В ходе процедуры Организатор вскрывает </w:t>
      </w:r>
      <w:r w:rsidR="00743EB5" w:rsidRPr="003A74CD">
        <w:rPr>
          <w:rFonts w:ascii="Times New Roman" w:hAnsi="Times New Roman"/>
          <w:sz w:val="24"/>
          <w:szCs w:val="24"/>
          <w:lang w:val="ru-RU"/>
        </w:rPr>
        <w:t xml:space="preserve">каждую полученную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743EB5" w:rsidRPr="003A74CD">
        <w:rPr>
          <w:rFonts w:ascii="Times New Roman" w:hAnsi="Times New Roman"/>
          <w:sz w:val="24"/>
          <w:szCs w:val="24"/>
          <w:lang w:val="ru-RU"/>
        </w:rPr>
        <w:t>у</w:t>
      </w:r>
      <w:r w:rsidR="00305FCD" w:rsidRPr="003A74CD">
        <w:rPr>
          <w:rFonts w:ascii="Times New Roman" w:hAnsi="Times New Roman"/>
          <w:sz w:val="24"/>
          <w:szCs w:val="24"/>
          <w:lang w:val="ru-RU"/>
        </w:rPr>
        <w:t xml:space="preserve"> на участие в з</w:t>
      </w:r>
      <w:r w:rsidRPr="003A74CD">
        <w:rPr>
          <w:rFonts w:ascii="Times New Roman" w:hAnsi="Times New Roman"/>
          <w:sz w:val="24"/>
          <w:szCs w:val="24"/>
          <w:lang w:val="ru-RU"/>
        </w:rPr>
        <w:t>апросе предложений и оглашает следующие сведения:</w:t>
      </w:r>
    </w:p>
    <w:p w:rsidR="00BF55D0" w:rsidRPr="003A74CD" w:rsidRDefault="00BF55D0" w:rsidP="008D78CD">
      <w:pPr>
        <w:pStyle w:val="22"/>
        <w:numPr>
          <w:ilvl w:val="0"/>
          <w:numId w:val="4"/>
        </w:numPr>
        <w:tabs>
          <w:tab w:val="clear" w:pos="1429"/>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наименование и адрес</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p>
    <w:p w:rsidR="00BF55D0" w:rsidRPr="003A74CD" w:rsidRDefault="00BF55D0" w:rsidP="008D78CD">
      <w:pPr>
        <w:pStyle w:val="22"/>
        <w:numPr>
          <w:ilvl w:val="0"/>
          <w:numId w:val="4"/>
        </w:numPr>
        <w:tabs>
          <w:tab w:val="clear" w:pos="1429"/>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 xml:space="preserve">цену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и н</w:t>
      </w:r>
      <w:r w:rsidR="00305FCD" w:rsidRPr="003A74CD">
        <w:rPr>
          <w:rFonts w:ascii="Times New Roman" w:hAnsi="Times New Roman"/>
          <w:sz w:val="24"/>
          <w:szCs w:val="24"/>
          <w:lang w:val="ru-RU"/>
        </w:rPr>
        <w:t>а участие в з</w:t>
      </w:r>
      <w:r w:rsidR="001C154B" w:rsidRPr="003A74CD">
        <w:rPr>
          <w:rFonts w:ascii="Times New Roman" w:hAnsi="Times New Roman"/>
          <w:sz w:val="24"/>
          <w:szCs w:val="24"/>
          <w:lang w:val="ru-RU"/>
        </w:rPr>
        <w:t>апросе предложений;</w:t>
      </w:r>
    </w:p>
    <w:p w:rsidR="001C154B" w:rsidRPr="003A74CD" w:rsidRDefault="001C154B" w:rsidP="008D78CD">
      <w:pPr>
        <w:pStyle w:val="22"/>
        <w:numPr>
          <w:ilvl w:val="0"/>
          <w:numId w:val="4"/>
        </w:numPr>
        <w:tabs>
          <w:tab w:val="clear" w:pos="1429"/>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lastRenderedPageBreak/>
        <w:t>иные сведения, которые Организатор считает нужным огласить.</w:t>
      </w:r>
    </w:p>
    <w:p w:rsidR="00E935A0" w:rsidRPr="003A74CD" w:rsidRDefault="00BF55D0"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По ходу процедуры вскрытия </w:t>
      </w:r>
      <w:r w:rsidR="00993653" w:rsidRPr="003A74CD">
        <w:rPr>
          <w:rFonts w:ascii="Times New Roman" w:hAnsi="Times New Roman"/>
          <w:sz w:val="24"/>
          <w:szCs w:val="24"/>
          <w:lang w:val="ru-RU"/>
        </w:rPr>
        <w:t>заявок</w:t>
      </w:r>
      <w:r w:rsidRPr="003A74CD">
        <w:rPr>
          <w:rFonts w:ascii="Times New Roman" w:hAnsi="Times New Roman"/>
          <w:sz w:val="24"/>
          <w:szCs w:val="24"/>
          <w:lang w:val="ru-RU"/>
        </w:rPr>
        <w:t xml:space="preserve">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Организатор </w:t>
      </w:r>
      <w:r w:rsidR="00810935" w:rsidRPr="003A74CD">
        <w:rPr>
          <w:rFonts w:ascii="Times New Roman" w:hAnsi="Times New Roman"/>
          <w:sz w:val="24"/>
          <w:szCs w:val="24"/>
          <w:lang w:val="ru-RU"/>
        </w:rPr>
        <w:t>оформляет А</w:t>
      </w:r>
      <w:proofErr w:type="gramStart"/>
      <w:r w:rsidR="00810935" w:rsidRPr="003A74CD">
        <w:rPr>
          <w:rFonts w:ascii="Times New Roman" w:hAnsi="Times New Roman"/>
          <w:sz w:val="24"/>
          <w:szCs w:val="24"/>
          <w:lang w:val="ru-RU"/>
        </w:rPr>
        <w:t>кт</w:t>
      </w:r>
      <w:r w:rsidR="00BA2042" w:rsidRPr="003A74CD">
        <w:rPr>
          <w:rFonts w:ascii="Times New Roman" w:hAnsi="Times New Roman"/>
          <w:sz w:val="24"/>
          <w:szCs w:val="24"/>
          <w:lang w:val="ru-RU"/>
        </w:rPr>
        <w:t xml:space="preserve"> вскр</w:t>
      </w:r>
      <w:proofErr w:type="gramEnd"/>
      <w:r w:rsidR="00BA2042" w:rsidRPr="003A74CD">
        <w:rPr>
          <w:rFonts w:ascii="Times New Roman" w:hAnsi="Times New Roman"/>
          <w:sz w:val="24"/>
          <w:szCs w:val="24"/>
          <w:lang w:val="ru-RU"/>
        </w:rPr>
        <w:t xml:space="preserve">ытия </w:t>
      </w:r>
      <w:r w:rsidR="006F6405" w:rsidRPr="003A74CD">
        <w:rPr>
          <w:rFonts w:ascii="Times New Roman" w:hAnsi="Times New Roman"/>
          <w:sz w:val="24"/>
          <w:szCs w:val="24"/>
          <w:lang w:val="ru-RU"/>
        </w:rPr>
        <w:t>з</w:t>
      </w:r>
      <w:r w:rsidR="00BA2042" w:rsidRPr="003A74CD">
        <w:rPr>
          <w:rFonts w:ascii="Times New Roman" w:hAnsi="Times New Roman"/>
          <w:sz w:val="24"/>
          <w:szCs w:val="24"/>
          <w:lang w:val="ru-RU"/>
        </w:rPr>
        <w:t>аявок на</w:t>
      </w:r>
      <w:r w:rsidR="00305FCD" w:rsidRPr="003A74CD">
        <w:rPr>
          <w:rFonts w:ascii="Times New Roman" w:hAnsi="Times New Roman"/>
          <w:sz w:val="24"/>
          <w:szCs w:val="24"/>
          <w:lang w:val="ru-RU"/>
        </w:rPr>
        <w:t xml:space="preserve"> участие в з</w:t>
      </w:r>
      <w:r w:rsidR="005B68C8"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в котором отражается вся оглашенная информация.</w:t>
      </w:r>
      <w:r w:rsidR="001C154B" w:rsidRPr="003A74CD">
        <w:rPr>
          <w:rFonts w:ascii="Times New Roman" w:hAnsi="Times New Roman"/>
          <w:sz w:val="24"/>
          <w:szCs w:val="24"/>
          <w:lang w:val="ru-RU"/>
        </w:rPr>
        <w:t xml:space="preserve"> </w:t>
      </w:r>
      <w:r w:rsidRPr="003A74CD">
        <w:rPr>
          <w:rFonts w:ascii="Times New Roman" w:hAnsi="Times New Roman"/>
          <w:sz w:val="24"/>
          <w:szCs w:val="24"/>
          <w:lang w:val="ru-RU"/>
        </w:rPr>
        <w:t>Эти сведения сообщаются отсутствующим</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ам, представившим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по их требованию.</w:t>
      </w:r>
    </w:p>
    <w:p w:rsidR="00AD13D3" w:rsidRPr="003A74CD" w:rsidRDefault="00AD13D3"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Если по окончании ср</w:t>
      </w:r>
      <w:r w:rsidR="00305FCD" w:rsidRPr="003A74CD">
        <w:rPr>
          <w:rFonts w:ascii="Times New Roman" w:hAnsi="Times New Roman"/>
          <w:sz w:val="24"/>
          <w:szCs w:val="24"/>
          <w:lang w:val="ru-RU"/>
        </w:rPr>
        <w:t xml:space="preserve">ока подачи </w:t>
      </w:r>
      <w:r w:rsidR="006F6405" w:rsidRPr="003A74CD">
        <w:rPr>
          <w:rFonts w:ascii="Times New Roman" w:hAnsi="Times New Roman"/>
          <w:sz w:val="24"/>
          <w:szCs w:val="24"/>
          <w:lang w:val="ru-RU"/>
        </w:rPr>
        <w:t>з</w:t>
      </w:r>
      <w:r w:rsidR="00305FCD"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 xml:space="preserve">апросе предложений не подано ни одной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Организатор </w:t>
      </w:r>
      <w:r w:rsidR="00305FCD" w:rsidRPr="003A74CD">
        <w:rPr>
          <w:rFonts w:ascii="Times New Roman" w:hAnsi="Times New Roman"/>
          <w:sz w:val="24"/>
          <w:szCs w:val="24"/>
          <w:lang w:val="ru-RU"/>
        </w:rPr>
        <w:t>принимает решение о признании з</w:t>
      </w:r>
      <w:r w:rsidRPr="003A74CD">
        <w:rPr>
          <w:rFonts w:ascii="Times New Roman" w:hAnsi="Times New Roman"/>
          <w:sz w:val="24"/>
          <w:szCs w:val="24"/>
          <w:lang w:val="ru-RU"/>
        </w:rPr>
        <w:t>ап</w:t>
      </w:r>
      <w:r w:rsidR="00993653" w:rsidRPr="003A74CD">
        <w:rPr>
          <w:rFonts w:ascii="Times New Roman" w:hAnsi="Times New Roman"/>
          <w:sz w:val="24"/>
          <w:szCs w:val="24"/>
          <w:lang w:val="ru-RU"/>
        </w:rPr>
        <w:t xml:space="preserve">роса предложений </w:t>
      </w:r>
      <w:proofErr w:type="gramStart"/>
      <w:r w:rsidR="00993653" w:rsidRPr="003A74CD">
        <w:rPr>
          <w:rFonts w:ascii="Times New Roman" w:hAnsi="Times New Roman"/>
          <w:sz w:val="24"/>
          <w:szCs w:val="24"/>
          <w:lang w:val="ru-RU"/>
        </w:rPr>
        <w:t>несостоявшимся</w:t>
      </w:r>
      <w:proofErr w:type="gramEnd"/>
      <w:r w:rsidR="00993653" w:rsidRPr="003A74CD">
        <w:rPr>
          <w:rFonts w:ascii="Times New Roman" w:hAnsi="Times New Roman"/>
          <w:sz w:val="24"/>
          <w:szCs w:val="24"/>
          <w:lang w:val="ru-RU"/>
        </w:rPr>
        <w:t>.</w:t>
      </w:r>
    </w:p>
    <w:p w:rsidR="00BA2042" w:rsidRPr="003A74CD" w:rsidRDefault="00FA7A68" w:rsidP="008D78C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А</w:t>
      </w:r>
      <w:proofErr w:type="gramStart"/>
      <w:r w:rsidRPr="003A74CD">
        <w:rPr>
          <w:rFonts w:ascii="Times New Roman" w:hAnsi="Times New Roman"/>
          <w:sz w:val="24"/>
          <w:szCs w:val="24"/>
          <w:lang w:val="ru-RU"/>
        </w:rPr>
        <w:t>кт</w:t>
      </w:r>
      <w:r w:rsidR="006F6405" w:rsidRPr="003A74CD">
        <w:rPr>
          <w:rFonts w:ascii="Times New Roman" w:hAnsi="Times New Roman"/>
          <w:sz w:val="24"/>
          <w:szCs w:val="24"/>
          <w:lang w:val="ru-RU"/>
        </w:rPr>
        <w:t xml:space="preserve"> вскр</w:t>
      </w:r>
      <w:proofErr w:type="gramEnd"/>
      <w:r w:rsidR="006F6405" w:rsidRPr="003A74CD">
        <w:rPr>
          <w:rFonts w:ascii="Times New Roman" w:hAnsi="Times New Roman"/>
          <w:sz w:val="24"/>
          <w:szCs w:val="24"/>
          <w:lang w:val="ru-RU"/>
        </w:rPr>
        <w:t>ытия з</w:t>
      </w:r>
      <w:r w:rsidR="00BA2042"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BA2042" w:rsidRPr="003A74CD">
        <w:rPr>
          <w:rFonts w:ascii="Times New Roman" w:hAnsi="Times New Roman"/>
          <w:sz w:val="24"/>
          <w:szCs w:val="24"/>
          <w:lang w:val="ru-RU"/>
        </w:rPr>
        <w:t xml:space="preserve">е предложений подписывается ответственным сотрудником организатора непосредственно после завершения </w:t>
      </w:r>
      <w:r w:rsidR="006F6405" w:rsidRPr="003A74CD">
        <w:rPr>
          <w:rFonts w:ascii="Times New Roman" w:hAnsi="Times New Roman"/>
          <w:sz w:val="24"/>
          <w:szCs w:val="24"/>
          <w:lang w:val="ru-RU"/>
        </w:rPr>
        <w:t>процедуры вскрытия з</w:t>
      </w:r>
      <w:r w:rsidR="00BA2042"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00BA2042" w:rsidRPr="003A74CD">
        <w:rPr>
          <w:rFonts w:ascii="Times New Roman" w:hAnsi="Times New Roman"/>
          <w:sz w:val="24"/>
          <w:szCs w:val="24"/>
          <w:lang w:val="ru-RU"/>
        </w:rPr>
        <w:t>е предложений</w:t>
      </w:r>
      <w:r w:rsidR="00612440" w:rsidRPr="003A74CD">
        <w:rPr>
          <w:rFonts w:ascii="Times New Roman" w:hAnsi="Times New Roman"/>
          <w:sz w:val="24"/>
          <w:szCs w:val="24"/>
          <w:lang w:val="ru-RU"/>
        </w:rPr>
        <w:t>.</w:t>
      </w:r>
    </w:p>
    <w:p w:rsidR="00993653" w:rsidRPr="003A74CD" w:rsidRDefault="00993653" w:rsidP="00993653">
      <w:pPr>
        <w:pStyle w:val="22"/>
        <w:spacing w:after="0" w:line="240" w:lineRule="auto"/>
        <w:jc w:val="both"/>
        <w:rPr>
          <w:rFonts w:ascii="Times New Roman" w:hAnsi="Times New Roman"/>
          <w:sz w:val="24"/>
          <w:szCs w:val="24"/>
          <w:lang w:val="ru-RU"/>
        </w:rPr>
      </w:pPr>
    </w:p>
    <w:p w:rsidR="00FA7A68" w:rsidRPr="003A74CD" w:rsidRDefault="00FA7A68" w:rsidP="00EB40C0">
      <w:pPr>
        <w:pStyle w:val="a7"/>
        <w:numPr>
          <w:ilvl w:val="1"/>
          <w:numId w:val="11"/>
        </w:numPr>
        <w:tabs>
          <w:tab w:val="clear" w:pos="720"/>
          <w:tab w:val="num" w:pos="709"/>
        </w:tabs>
        <w:spacing w:after="0" w:line="240" w:lineRule="auto"/>
        <w:ind w:left="0" w:firstLine="0"/>
        <w:outlineLvl w:val="1"/>
        <w:rPr>
          <w:rFonts w:ascii="Times New Roman" w:hAnsi="Times New Roman"/>
          <w:b/>
          <w:sz w:val="24"/>
          <w:szCs w:val="24"/>
          <w:lang w:val="ru-RU"/>
        </w:rPr>
      </w:pPr>
      <w:bookmarkStart w:id="85" w:name="_Toc280286291"/>
      <w:bookmarkStart w:id="86" w:name="_Toc292865844"/>
      <w:bookmarkStart w:id="87" w:name="_Toc298836068"/>
      <w:bookmarkStart w:id="88" w:name="_Toc330368086"/>
      <w:bookmarkStart w:id="89" w:name="_Toc391560542"/>
      <w:r w:rsidRPr="003A74CD">
        <w:rPr>
          <w:rFonts w:ascii="Times New Roman" w:hAnsi="Times New Roman"/>
          <w:b/>
          <w:sz w:val="24"/>
          <w:szCs w:val="24"/>
          <w:lang w:val="ru-RU"/>
        </w:rPr>
        <w:t>Анализ, рассмотрение и оценка заявок на участие в запросе предложений</w:t>
      </w:r>
      <w:bookmarkEnd w:id="85"/>
      <w:bookmarkEnd w:id="86"/>
      <w:bookmarkEnd w:id="87"/>
      <w:bookmarkEnd w:id="88"/>
      <w:bookmarkEnd w:id="89"/>
    </w:p>
    <w:p w:rsidR="001419F3" w:rsidRPr="003A74CD" w:rsidRDefault="00FA7A68" w:rsidP="00EB40C0">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Анализ, рассмотрение и оценка заявок на участие в запросе предложений могут проводиться одновременно или последовательно.</w:t>
      </w:r>
    </w:p>
    <w:p w:rsidR="00FA7A68" w:rsidRPr="003A74CD" w:rsidRDefault="00FA7A68" w:rsidP="00FA7A68">
      <w:pPr>
        <w:pStyle w:val="22"/>
        <w:tabs>
          <w:tab w:val="left" w:pos="1980"/>
        </w:tabs>
        <w:spacing w:after="0" w:line="240" w:lineRule="auto"/>
        <w:jc w:val="both"/>
        <w:rPr>
          <w:rFonts w:ascii="Times New Roman" w:hAnsi="Times New Roman"/>
          <w:sz w:val="24"/>
          <w:szCs w:val="24"/>
          <w:lang w:val="ru-RU"/>
        </w:rPr>
      </w:pPr>
    </w:p>
    <w:p w:rsidR="00987714" w:rsidRPr="003A74CD" w:rsidRDefault="00FA7A68" w:rsidP="00A24BD6">
      <w:pPr>
        <w:pStyle w:val="a7"/>
        <w:numPr>
          <w:ilvl w:val="2"/>
          <w:numId w:val="11"/>
        </w:numPr>
        <w:spacing w:after="0" w:line="240" w:lineRule="auto"/>
        <w:rPr>
          <w:rFonts w:ascii="Times New Roman" w:hAnsi="Times New Roman"/>
          <w:b/>
          <w:sz w:val="24"/>
          <w:szCs w:val="24"/>
          <w:lang w:val="ru-RU"/>
        </w:rPr>
      </w:pPr>
      <w:r w:rsidRPr="003A74CD">
        <w:rPr>
          <w:rFonts w:ascii="Times New Roman" w:hAnsi="Times New Roman"/>
          <w:b/>
          <w:sz w:val="24"/>
          <w:szCs w:val="24"/>
          <w:lang w:val="ru-RU"/>
        </w:rPr>
        <w:t>Анализ и рассмотрение заявок.</w:t>
      </w:r>
    </w:p>
    <w:p w:rsidR="00987714" w:rsidRPr="003A74CD" w:rsidRDefault="00FA7A68" w:rsidP="00A24BD6">
      <w:pPr>
        <w:pStyle w:val="a7"/>
        <w:numPr>
          <w:ilvl w:val="3"/>
          <w:numId w:val="11"/>
        </w:numPr>
        <w:tabs>
          <w:tab w:val="clear" w:pos="1080"/>
          <w:tab w:val="left" w:pos="1134"/>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Анализ и рассмотрение заявок на участие в запросе предложений осуществляется Организатором и иными лицами (экспертами, специалистами), привлеченными Организатором, в течение не более </w:t>
      </w:r>
      <w:r w:rsidRPr="003A74CD">
        <w:rPr>
          <w:rFonts w:ascii="Times New Roman" w:hAnsi="Times New Roman"/>
          <w:b/>
          <w:sz w:val="24"/>
          <w:szCs w:val="24"/>
          <w:lang w:val="ru-RU"/>
        </w:rPr>
        <w:t>10 рабочих дней</w:t>
      </w:r>
      <w:r w:rsidRPr="003A74CD">
        <w:rPr>
          <w:rFonts w:ascii="Times New Roman" w:hAnsi="Times New Roman"/>
          <w:sz w:val="24"/>
          <w:szCs w:val="24"/>
          <w:lang w:val="ru-RU"/>
        </w:rPr>
        <w:t xml:space="preserve"> с момента проведения процедуры вскрытия заявок на участие в запросе предложений.</w:t>
      </w:r>
    </w:p>
    <w:p w:rsidR="00FA7A68" w:rsidRPr="003A74CD" w:rsidRDefault="00FA7A68" w:rsidP="00FA7A68">
      <w:pPr>
        <w:pStyle w:val="a7"/>
        <w:numPr>
          <w:ilvl w:val="3"/>
          <w:numId w:val="11"/>
        </w:numPr>
        <w:tabs>
          <w:tab w:val="clear" w:pos="1080"/>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проводит анализ заявок на участие в запросе предложений на соответствие формальным требованиям</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 xml:space="preserve">ии о запросе предложений, в том числе </w:t>
      </w:r>
      <w:proofErr w:type="gramStart"/>
      <w:r w:rsidRPr="003A74CD">
        <w:rPr>
          <w:rFonts w:ascii="Times New Roman" w:hAnsi="Times New Roman"/>
          <w:sz w:val="24"/>
          <w:szCs w:val="24"/>
          <w:lang w:val="ru-RU"/>
        </w:rPr>
        <w:t>на</w:t>
      </w:r>
      <w:proofErr w:type="gramEnd"/>
      <w:r w:rsidRPr="003A74CD">
        <w:rPr>
          <w:rFonts w:ascii="Times New Roman" w:hAnsi="Times New Roman"/>
          <w:sz w:val="24"/>
          <w:szCs w:val="24"/>
          <w:lang w:val="ru-RU"/>
        </w:rPr>
        <w:t>:</w:t>
      </w:r>
    </w:p>
    <w:p w:rsidR="00FA7A68" w:rsidRPr="003A74CD" w:rsidRDefault="00FA7A68" w:rsidP="00FA7A68">
      <w:pPr>
        <w:numPr>
          <w:ilvl w:val="0"/>
          <w:numId w:val="9"/>
        </w:numPr>
        <w:tabs>
          <w:tab w:val="num" w:pos="-142"/>
          <w:tab w:val="left" w:pos="0"/>
          <w:tab w:val="left" w:pos="42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соответствие предмета Заявки на участие в запросе предложений предмету закупки, указанному в</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 xml:space="preserve">ии о запросе предложений, в том числе по количественным показателям (объём </w:t>
      </w:r>
      <w:r w:rsidR="00B06DE6" w:rsidRPr="003A74CD">
        <w:rPr>
          <w:rFonts w:ascii="Times New Roman" w:hAnsi="Times New Roman"/>
          <w:sz w:val="24"/>
          <w:szCs w:val="24"/>
          <w:lang w:val="ru-RU"/>
        </w:rPr>
        <w:t>оказываемых услуг</w:t>
      </w:r>
      <w:r w:rsidRPr="003A74CD">
        <w:rPr>
          <w:rFonts w:ascii="Times New Roman" w:hAnsi="Times New Roman"/>
          <w:sz w:val="24"/>
          <w:szCs w:val="24"/>
          <w:lang w:val="ru-RU"/>
        </w:rPr>
        <w:t>);</w:t>
      </w:r>
    </w:p>
    <w:p w:rsidR="00FA7A68" w:rsidRPr="003A74CD" w:rsidRDefault="00FA7A68" w:rsidP="00FA7A68">
      <w:pPr>
        <w:numPr>
          <w:ilvl w:val="0"/>
          <w:numId w:val="9"/>
        </w:numPr>
        <w:tabs>
          <w:tab w:val="num" w:pos="-142"/>
          <w:tab w:val="left" w:pos="0"/>
          <w:tab w:val="left" w:pos="42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не превышение предложения по цене договора (работ, являющихся предметом закупки), содержащегося в Заявке на участие в запросе предложений, над начальной (максимальной) ценой предмета запроса предложений (договора), установленной Заказчиком;</w:t>
      </w:r>
    </w:p>
    <w:p w:rsidR="00FA7A68" w:rsidRPr="003A74CD" w:rsidRDefault="00FA7A68" w:rsidP="00FA7A68">
      <w:pPr>
        <w:numPr>
          <w:ilvl w:val="0"/>
          <w:numId w:val="9"/>
        </w:numPr>
        <w:tabs>
          <w:tab w:val="num" w:pos="-142"/>
          <w:tab w:val="left" w:pos="0"/>
          <w:tab w:val="left" w:pos="426"/>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правильность оформления Заявок на участие в запросе предложений, в том числе наличие документов, определённых</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ией о запросе предложений и их соответствие требованиям к оформлению, в том числе:</w:t>
      </w:r>
    </w:p>
    <w:p w:rsidR="007F304D"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С</w:t>
      </w:r>
      <w:r w:rsidR="007F304D" w:rsidRPr="003A74CD">
        <w:rPr>
          <w:rFonts w:ascii="Times New Roman" w:hAnsi="Times New Roman"/>
          <w:sz w:val="24"/>
          <w:szCs w:val="24"/>
          <w:lang w:val="ru-RU"/>
        </w:rPr>
        <w:t xml:space="preserve">оответствие срока действия </w:t>
      </w:r>
      <w:r w:rsidR="006F6405"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7F304D" w:rsidRPr="003A74CD">
        <w:rPr>
          <w:rFonts w:ascii="Times New Roman" w:hAnsi="Times New Roman"/>
          <w:sz w:val="24"/>
          <w:szCs w:val="24"/>
          <w:lang w:val="ru-RU"/>
        </w:rPr>
        <w:t>апросе предложений сроку, определённому</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ией о запросе предложений.</w:t>
      </w:r>
    </w:p>
    <w:p w:rsidR="00ED5EF0"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Н</w:t>
      </w:r>
      <w:r w:rsidR="0030564D" w:rsidRPr="003A74CD">
        <w:rPr>
          <w:rFonts w:ascii="Times New Roman" w:hAnsi="Times New Roman"/>
          <w:sz w:val="24"/>
          <w:szCs w:val="24"/>
          <w:lang w:val="ru-RU"/>
        </w:rPr>
        <w:t xml:space="preserve">аличие заполненной </w:t>
      </w:r>
      <w:r w:rsidR="00745283" w:rsidRPr="003A74CD">
        <w:rPr>
          <w:rFonts w:ascii="Times New Roman" w:hAnsi="Times New Roman"/>
          <w:sz w:val="24"/>
          <w:szCs w:val="24"/>
          <w:lang w:val="ru-RU"/>
        </w:rPr>
        <w:t>в соответствии с требованиями настоящей</w:t>
      </w:r>
      <w:r w:rsidR="005E69A4" w:rsidRPr="003A74CD">
        <w:rPr>
          <w:rFonts w:ascii="Times New Roman" w:hAnsi="Times New Roman"/>
          <w:sz w:val="24"/>
          <w:szCs w:val="24"/>
          <w:lang w:val="ru-RU"/>
        </w:rPr>
        <w:t xml:space="preserve"> документац</w:t>
      </w:r>
      <w:r w:rsidR="00745283" w:rsidRPr="003A74CD">
        <w:rPr>
          <w:rFonts w:ascii="Times New Roman" w:hAnsi="Times New Roman"/>
          <w:sz w:val="24"/>
          <w:szCs w:val="24"/>
          <w:lang w:val="ru-RU"/>
        </w:rPr>
        <w:t>и</w:t>
      </w:r>
      <w:r w:rsidR="005834A6" w:rsidRPr="003A74CD">
        <w:rPr>
          <w:rFonts w:ascii="Times New Roman" w:hAnsi="Times New Roman"/>
          <w:sz w:val="24"/>
          <w:szCs w:val="24"/>
          <w:lang w:val="ru-RU"/>
        </w:rPr>
        <w:t>ей</w:t>
      </w:r>
      <w:r w:rsidR="00745283" w:rsidRPr="003A74CD">
        <w:rPr>
          <w:rFonts w:ascii="Times New Roman" w:hAnsi="Times New Roman"/>
          <w:sz w:val="24"/>
          <w:szCs w:val="24"/>
          <w:lang w:val="ru-RU"/>
        </w:rPr>
        <w:t xml:space="preserve"> </w:t>
      </w:r>
      <w:r w:rsidR="005834A6" w:rsidRPr="003A74CD">
        <w:rPr>
          <w:rFonts w:ascii="Times New Roman" w:hAnsi="Times New Roman"/>
          <w:sz w:val="24"/>
          <w:szCs w:val="24"/>
          <w:lang w:val="ru-RU"/>
        </w:rPr>
        <w:t xml:space="preserve">о запросе предложений </w:t>
      </w:r>
      <w:r w:rsidR="00745283" w:rsidRPr="003A74CD">
        <w:rPr>
          <w:rFonts w:ascii="Times New Roman" w:hAnsi="Times New Roman"/>
          <w:sz w:val="24"/>
          <w:szCs w:val="24"/>
          <w:lang w:val="ru-RU"/>
        </w:rPr>
        <w:t>Ф</w:t>
      </w:r>
      <w:r w:rsidR="0030564D" w:rsidRPr="003A74CD">
        <w:rPr>
          <w:rFonts w:ascii="Times New Roman" w:hAnsi="Times New Roman"/>
          <w:sz w:val="24"/>
          <w:szCs w:val="24"/>
          <w:lang w:val="ru-RU"/>
        </w:rPr>
        <w:t>ормы 4.1.</w:t>
      </w:r>
      <w:r w:rsidR="00745283" w:rsidRPr="003A74CD">
        <w:rPr>
          <w:rFonts w:ascii="Times New Roman" w:hAnsi="Times New Roman"/>
          <w:sz w:val="24"/>
          <w:szCs w:val="24"/>
          <w:lang w:val="ru-RU"/>
        </w:rPr>
        <w:t xml:space="preserve"> Информация о цепочке собственников</w:t>
      </w:r>
      <w:r w:rsidR="004F04DF" w:rsidRPr="003A74CD">
        <w:rPr>
          <w:rFonts w:ascii="Times New Roman" w:hAnsi="Times New Roman"/>
          <w:sz w:val="24"/>
          <w:szCs w:val="24"/>
          <w:lang w:val="ru-RU"/>
        </w:rPr>
        <w:t xml:space="preserve"> </w:t>
      </w:r>
      <w:r w:rsidR="00812BD4" w:rsidRPr="003A74CD">
        <w:rPr>
          <w:rFonts w:ascii="Times New Roman" w:hAnsi="Times New Roman"/>
          <w:sz w:val="24"/>
          <w:szCs w:val="24"/>
          <w:lang w:val="ru-RU"/>
        </w:rPr>
        <w:t>участника запроса предложений</w:t>
      </w:r>
      <w:r w:rsidR="00745283" w:rsidRPr="003A74CD">
        <w:rPr>
          <w:rFonts w:ascii="Times New Roman" w:hAnsi="Times New Roman"/>
          <w:sz w:val="24"/>
          <w:szCs w:val="24"/>
          <w:lang w:val="ru-RU"/>
        </w:rPr>
        <w:t>, включая бенефициаров (в том числе конечных)</w:t>
      </w:r>
      <w:r w:rsidRPr="003A74CD">
        <w:rPr>
          <w:rFonts w:ascii="Times New Roman" w:hAnsi="Times New Roman"/>
          <w:sz w:val="24"/>
          <w:szCs w:val="24"/>
          <w:lang w:val="ru-RU"/>
        </w:rPr>
        <w:t>.</w:t>
      </w:r>
    </w:p>
    <w:p w:rsidR="00745283"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Н</w:t>
      </w:r>
      <w:r w:rsidR="00745283" w:rsidRPr="003A74CD">
        <w:rPr>
          <w:rFonts w:ascii="Times New Roman" w:hAnsi="Times New Roman"/>
          <w:sz w:val="24"/>
          <w:szCs w:val="24"/>
          <w:lang w:val="ru-RU"/>
        </w:rPr>
        <w:t xml:space="preserve">аличие заполненной </w:t>
      </w:r>
      <w:r w:rsidR="005834A6" w:rsidRPr="003A74CD">
        <w:rPr>
          <w:rFonts w:ascii="Times New Roman" w:hAnsi="Times New Roman"/>
          <w:sz w:val="24"/>
          <w:szCs w:val="24"/>
          <w:lang w:val="ru-RU"/>
        </w:rPr>
        <w:t>в соответствии с требованиями настоящей</w:t>
      </w:r>
      <w:r w:rsidR="005E69A4" w:rsidRPr="003A74CD">
        <w:rPr>
          <w:rFonts w:ascii="Times New Roman" w:hAnsi="Times New Roman"/>
          <w:sz w:val="24"/>
          <w:szCs w:val="24"/>
          <w:lang w:val="ru-RU"/>
        </w:rPr>
        <w:t xml:space="preserve"> документац</w:t>
      </w:r>
      <w:r w:rsidR="005834A6" w:rsidRPr="003A74CD">
        <w:rPr>
          <w:rFonts w:ascii="Times New Roman" w:hAnsi="Times New Roman"/>
          <w:sz w:val="24"/>
          <w:szCs w:val="24"/>
          <w:lang w:val="ru-RU"/>
        </w:rPr>
        <w:t xml:space="preserve">ией о запросе предложений </w:t>
      </w:r>
      <w:r w:rsidR="00745283" w:rsidRPr="003A74CD">
        <w:rPr>
          <w:rFonts w:ascii="Times New Roman" w:hAnsi="Times New Roman"/>
          <w:sz w:val="24"/>
          <w:szCs w:val="24"/>
          <w:lang w:val="ru-RU"/>
        </w:rPr>
        <w:t>Формы 4.2. Сведения о составе исполнительного органа</w:t>
      </w:r>
      <w:r w:rsidR="004F04DF" w:rsidRPr="003A74CD">
        <w:rPr>
          <w:rFonts w:ascii="Times New Roman" w:hAnsi="Times New Roman"/>
          <w:sz w:val="24"/>
          <w:szCs w:val="24"/>
          <w:lang w:val="ru-RU"/>
        </w:rPr>
        <w:t xml:space="preserve"> участник</w:t>
      </w:r>
      <w:r w:rsidR="00745283" w:rsidRPr="003A74CD">
        <w:rPr>
          <w:rFonts w:ascii="Times New Roman" w:hAnsi="Times New Roman"/>
          <w:sz w:val="24"/>
          <w:szCs w:val="24"/>
          <w:lang w:val="ru-RU"/>
        </w:rPr>
        <w:t xml:space="preserve">а </w:t>
      </w:r>
      <w:r w:rsidR="00812BD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w:t>
      </w:r>
    </w:p>
    <w:p w:rsidR="00745283"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Н</w:t>
      </w:r>
      <w:r w:rsidR="00745283" w:rsidRPr="003A74CD">
        <w:rPr>
          <w:rFonts w:ascii="Times New Roman" w:hAnsi="Times New Roman"/>
          <w:sz w:val="24"/>
          <w:szCs w:val="24"/>
          <w:lang w:val="ru-RU"/>
        </w:rPr>
        <w:t xml:space="preserve">аличие </w:t>
      </w:r>
      <w:r w:rsidR="0085061A" w:rsidRPr="003A74CD">
        <w:rPr>
          <w:rFonts w:ascii="Times New Roman" w:hAnsi="Times New Roman"/>
          <w:sz w:val="24"/>
          <w:szCs w:val="24"/>
          <w:lang w:val="ru-RU"/>
        </w:rPr>
        <w:t xml:space="preserve">оригинала </w:t>
      </w:r>
      <w:r w:rsidR="00745283" w:rsidRPr="003A74CD">
        <w:rPr>
          <w:rFonts w:ascii="Times New Roman" w:hAnsi="Times New Roman"/>
          <w:sz w:val="24"/>
          <w:szCs w:val="24"/>
          <w:lang w:val="ru-RU"/>
        </w:rPr>
        <w:t>Информационного письма о налич</w:t>
      </w:r>
      <w:proofErr w:type="gramStart"/>
      <w:r w:rsidR="00745283" w:rsidRPr="003A74CD">
        <w:rPr>
          <w:rFonts w:ascii="Times New Roman" w:hAnsi="Times New Roman"/>
          <w:sz w:val="24"/>
          <w:szCs w:val="24"/>
          <w:lang w:val="ru-RU"/>
        </w:rPr>
        <w:t>ии у</w:t>
      </w:r>
      <w:r w:rsidR="004F04DF" w:rsidRPr="003A74CD">
        <w:rPr>
          <w:rFonts w:ascii="Times New Roman" w:hAnsi="Times New Roman"/>
          <w:sz w:val="24"/>
          <w:szCs w:val="24"/>
          <w:lang w:val="ru-RU"/>
        </w:rPr>
        <w:t xml:space="preserve"> у</w:t>
      </w:r>
      <w:proofErr w:type="gramEnd"/>
      <w:r w:rsidR="004F04DF" w:rsidRPr="003A74CD">
        <w:rPr>
          <w:rFonts w:ascii="Times New Roman" w:hAnsi="Times New Roman"/>
          <w:sz w:val="24"/>
          <w:szCs w:val="24"/>
          <w:lang w:val="ru-RU"/>
        </w:rPr>
        <w:t>частник</w:t>
      </w:r>
      <w:r w:rsidR="00745283" w:rsidRPr="003A74CD">
        <w:rPr>
          <w:rFonts w:ascii="Times New Roman" w:hAnsi="Times New Roman"/>
          <w:sz w:val="24"/>
          <w:szCs w:val="24"/>
          <w:lang w:val="ru-RU"/>
        </w:rPr>
        <w:t xml:space="preserve">а </w:t>
      </w:r>
      <w:r w:rsidR="00812BD4" w:rsidRPr="003A74CD">
        <w:rPr>
          <w:rFonts w:ascii="Times New Roman" w:hAnsi="Times New Roman"/>
          <w:sz w:val="24"/>
          <w:szCs w:val="24"/>
          <w:lang w:val="ru-RU"/>
        </w:rPr>
        <w:t>запроса предложений</w:t>
      </w:r>
      <w:r w:rsidR="00745283" w:rsidRPr="003A74CD">
        <w:rPr>
          <w:rFonts w:ascii="Times New Roman" w:hAnsi="Times New Roman"/>
          <w:sz w:val="24"/>
          <w:szCs w:val="24"/>
          <w:lang w:val="ru-RU"/>
        </w:rPr>
        <w:t xml:space="preserve"> связей, носящих характер </w:t>
      </w:r>
      <w:proofErr w:type="spellStart"/>
      <w:r w:rsidR="00745283" w:rsidRPr="003A74CD">
        <w:rPr>
          <w:rFonts w:ascii="Times New Roman" w:hAnsi="Times New Roman"/>
          <w:sz w:val="24"/>
          <w:szCs w:val="24"/>
          <w:lang w:val="ru-RU"/>
        </w:rPr>
        <w:t>аффилированности</w:t>
      </w:r>
      <w:proofErr w:type="spellEnd"/>
      <w:r w:rsidR="00745283" w:rsidRPr="003A74CD">
        <w:rPr>
          <w:rFonts w:ascii="Times New Roman" w:hAnsi="Times New Roman"/>
          <w:sz w:val="24"/>
          <w:szCs w:val="24"/>
          <w:lang w:val="ru-RU"/>
        </w:rPr>
        <w:t xml:space="preserve"> </w:t>
      </w:r>
      <w:r w:rsidR="008912F4" w:rsidRPr="003A74CD">
        <w:rPr>
          <w:rFonts w:ascii="Times New Roman" w:hAnsi="Times New Roman"/>
          <w:sz w:val="24"/>
          <w:szCs w:val="24"/>
          <w:lang w:val="ru-RU"/>
        </w:rPr>
        <w:t>с Заказчиком, Организатором, сотрудниками Заказчика и сотрудниками Организатора</w:t>
      </w:r>
      <w:r w:rsidR="00745283" w:rsidRPr="003A74CD">
        <w:rPr>
          <w:rFonts w:ascii="Times New Roman" w:hAnsi="Times New Roman"/>
          <w:sz w:val="24"/>
          <w:szCs w:val="24"/>
          <w:lang w:val="ru-RU"/>
        </w:rPr>
        <w:t xml:space="preserve"> </w:t>
      </w:r>
      <w:r w:rsidR="00305FCD" w:rsidRPr="003A74CD">
        <w:rPr>
          <w:rFonts w:ascii="Times New Roman" w:hAnsi="Times New Roman"/>
          <w:sz w:val="24"/>
          <w:szCs w:val="24"/>
          <w:lang w:val="ru-RU"/>
        </w:rPr>
        <w:t>з</w:t>
      </w:r>
      <w:r w:rsidR="00745283" w:rsidRPr="003A74CD">
        <w:rPr>
          <w:rFonts w:ascii="Times New Roman" w:hAnsi="Times New Roman"/>
          <w:sz w:val="24"/>
          <w:szCs w:val="24"/>
          <w:lang w:val="ru-RU"/>
        </w:rPr>
        <w:t>апроса предложений (по Форме 4.3.</w:t>
      </w:r>
      <w:r w:rsidR="005834A6" w:rsidRPr="003A74CD">
        <w:rPr>
          <w:rFonts w:ascii="Times New Roman" w:hAnsi="Times New Roman"/>
          <w:sz w:val="24"/>
          <w:szCs w:val="24"/>
          <w:lang w:val="ru-RU"/>
        </w:rPr>
        <w:t xml:space="preserve"> настоящей</w:t>
      </w:r>
      <w:r w:rsidR="005E69A4" w:rsidRPr="003A74CD">
        <w:rPr>
          <w:rFonts w:ascii="Times New Roman" w:hAnsi="Times New Roman"/>
          <w:sz w:val="24"/>
          <w:szCs w:val="24"/>
          <w:lang w:val="ru-RU"/>
        </w:rPr>
        <w:t xml:space="preserve"> документац</w:t>
      </w:r>
      <w:r w:rsidR="005834A6" w:rsidRPr="003A74CD">
        <w:rPr>
          <w:rFonts w:ascii="Times New Roman" w:hAnsi="Times New Roman"/>
          <w:sz w:val="24"/>
          <w:szCs w:val="24"/>
          <w:lang w:val="ru-RU"/>
        </w:rPr>
        <w:t>ии о запросе предложений</w:t>
      </w:r>
      <w:r w:rsidR="00745283" w:rsidRPr="003A74CD">
        <w:rPr>
          <w:rFonts w:ascii="Times New Roman" w:hAnsi="Times New Roman"/>
          <w:sz w:val="24"/>
          <w:szCs w:val="24"/>
          <w:lang w:val="ru-RU"/>
        </w:rPr>
        <w:t>)</w:t>
      </w:r>
      <w:r w:rsidRPr="003A74CD">
        <w:rPr>
          <w:rFonts w:ascii="Times New Roman" w:hAnsi="Times New Roman"/>
          <w:sz w:val="24"/>
          <w:szCs w:val="24"/>
          <w:lang w:val="ru-RU"/>
        </w:rPr>
        <w:t>.</w:t>
      </w:r>
    </w:p>
    <w:p w:rsidR="00F972F9"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Н</w:t>
      </w:r>
      <w:r w:rsidR="009545EF" w:rsidRPr="003A74CD">
        <w:rPr>
          <w:rFonts w:ascii="Times New Roman" w:hAnsi="Times New Roman"/>
          <w:sz w:val="24"/>
          <w:szCs w:val="24"/>
          <w:lang w:val="ru-RU"/>
        </w:rPr>
        <w:t xml:space="preserve">аличие </w:t>
      </w:r>
      <w:r w:rsidR="009F22AC" w:rsidRPr="003A74CD">
        <w:rPr>
          <w:rFonts w:ascii="Times New Roman" w:hAnsi="Times New Roman"/>
          <w:sz w:val="24"/>
          <w:szCs w:val="24"/>
          <w:lang w:val="ru-RU"/>
        </w:rPr>
        <w:t xml:space="preserve">заверенных предприятием копий </w:t>
      </w:r>
      <w:r w:rsidR="009545EF" w:rsidRPr="003A74CD">
        <w:rPr>
          <w:rFonts w:ascii="Times New Roman" w:hAnsi="Times New Roman"/>
          <w:sz w:val="24"/>
          <w:szCs w:val="24"/>
          <w:lang w:val="ru-RU"/>
        </w:rPr>
        <w:t xml:space="preserve">документов, содержащих </w:t>
      </w:r>
      <w:r w:rsidR="00A70D1F" w:rsidRPr="003A74CD">
        <w:rPr>
          <w:rFonts w:ascii="Times New Roman" w:hAnsi="Times New Roman"/>
          <w:sz w:val="24"/>
          <w:szCs w:val="24"/>
          <w:lang w:val="ru-RU"/>
        </w:rPr>
        <w:t>св</w:t>
      </w:r>
      <w:r w:rsidR="0055007C" w:rsidRPr="003A74CD">
        <w:rPr>
          <w:rFonts w:ascii="Times New Roman" w:hAnsi="Times New Roman"/>
          <w:sz w:val="24"/>
          <w:szCs w:val="24"/>
          <w:lang w:val="ru-RU"/>
        </w:rPr>
        <w:t>едения</w:t>
      </w:r>
      <w:r w:rsidR="009545EF" w:rsidRPr="003A74CD">
        <w:rPr>
          <w:rFonts w:ascii="Times New Roman" w:hAnsi="Times New Roman"/>
          <w:sz w:val="24"/>
          <w:szCs w:val="24"/>
          <w:lang w:val="ru-RU"/>
        </w:rPr>
        <w:t>, подтверждающ</w:t>
      </w:r>
      <w:r w:rsidR="0055007C" w:rsidRPr="003A74CD">
        <w:rPr>
          <w:rFonts w:ascii="Times New Roman" w:hAnsi="Times New Roman"/>
          <w:sz w:val="24"/>
          <w:szCs w:val="24"/>
          <w:lang w:val="ru-RU"/>
        </w:rPr>
        <w:t>ие</w:t>
      </w:r>
      <w:r w:rsidR="009545EF" w:rsidRPr="003A74CD">
        <w:rPr>
          <w:rFonts w:ascii="Times New Roman" w:hAnsi="Times New Roman"/>
          <w:sz w:val="24"/>
          <w:szCs w:val="24"/>
          <w:lang w:val="ru-RU"/>
        </w:rPr>
        <w:t xml:space="preserve"> </w:t>
      </w:r>
      <w:r w:rsidR="0055007C" w:rsidRPr="003A74CD">
        <w:rPr>
          <w:rFonts w:ascii="Times New Roman" w:hAnsi="Times New Roman"/>
          <w:sz w:val="24"/>
          <w:szCs w:val="24"/>
          <w:lang w:val="ru-RU"/>
        </w:rPr>
        <w:t>информацию</w:t>
      </w:r>
      <w:r w:rsidR="009545EF" w:rsidRPr="003A74CD">
        <w:rPr>
          <w:rFonts w:ascii="Times New Roman" w:hAnsi="Times New Roman"/>
          <w:sz w:val="24"/>
          <w:szCs w:val="24"/>
          <w:lang w:val="ru-RU"/>
        </w:rPr>
        <w:t xml:space="preserve">, </w:t>
      </w:r>
      <w:r w:rsidR="0055007C" w:rsidRPr="003A74CD">
        <w:rPr>
          <w:rFonts w:ascii="Times New Roman" w:hAnsi="Times New Roman"/>
          <w:sz w:val="24"/>
          <w:szCs w:val="24"/>
          <w:lang w:val="ru-RU"/>
        </w:rPr>
        <w:t>представленную</w:t>
      </w:r>
      <w:r w:rsidR="004F04DF" w:rsidRPr="003A74CD">
        <w:rPr>
          <w:rFonts w:ascii="Times New Roman" w:hAnsi="Times New Roman"/>
          <w:sz w:val="24"/>
          <w:szCs w:val="24"/>
          <w:lang w:val="ru-RU"/>
        </w:rPr>
        <w:t xml:space="preserve"> участник</w:t>
      </w:r>
      <w:r w:rsidR="009545EF" w:rsidRPr="003A74CD">
        <w:rPr>
          <w:rFonts w:ascii="Times New Roman" w:hAnsi="Times New Roman"/>
          <w:sz w:val="24"/>
          <w:szCs w:val="24"/>
          <w:lang w:val="ru-RU"/>
        </w:rPr>
        <w:t xml:space="preserve">ом </w:t>
      </w:r>
      <w:r w:rsidR="00812BD4" w:rsidRPr="003A74CD">
        <w:rPr>
          <w:rFonts w:ascii="Times New Roman" w:hAnsi="Times New Roman"/>
          <w:sz w:val="24"/>
          <w:szCs w:val="24"/>
          <w:lang w:val="ru-RU"/>
        </w:rPr>
        <w:t>запроса предложений</w:t>
      </w:r>
      <w:r w:rsidR="009545EF" w:rsidRPr="003A74CD">
        <w:rPr>
          <w:rFonts w:ascii="Times New Roman" w:hAnsi="Times New Roman"/>
          <w:sz w:val="24"/>
          <w:szCs w:val="24"/>
          <w:lang w:val="ru-RU"/>
        </w:rPr>
        <w:t xml:space="preserve"> </w:t>
      </w:r>
      <w:r w:rsidR="0055007C" w:rsidRPr="003A74CD">
        <w:rPr>
          <w:rFonts w:ascii="Times New Roman" w:hAnsi="Times New Roman"/>
          <w:sz w:val="24"/>
          <w:szCs w:val="24"/>
          <w:lang w:val="ru-RU"/>
        </w:rPr>
        <w:t xml:space="preserve">в </w:t>
      </w:r>
      <w:r w:rsidRPr="003A74CD">
        <w:rPr>
          <w:rFonts w:ascii="Times New Roman" w:hAnsi="Times New Roman"/>
          <w:sz w:val="24"/>
          <w:szCs w:val="24"/>
          <w:lang w:val="ru-RU"/>
        </w:rPr>
        <w:t>заполненных Формах 4.1.-4.3.</w:t>
      </w:r>
    </w:p>
    <w:p w:rsidR="00F972F9" w:rsidRPr="003A74CD" w:rsidRDefault="0000323B" w:rsidP="00BD3E79">
      <w:pPr>
        <w:pStyle w:val="22"/>
        <w:numPr>
          <w:ilvl w:val="8"/>
          <w:numId w:val="8"/>
        </w:numPr>
        <w:tabs>
          <w:tab w:val="clear" w:pos="6120"/>
          <w:tab w:val="left" w:pos="0"/>
          <w:tab w:val="left" w:pos="426"/>
          <w:tab w:val="num" w:pos="709"/>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Н</w:t>
      </w:r>
      <w:r w:rsidR="00441985" w:rsidRPr="003A74CD">
        <w:rPr>
          <w:rFonts w:ascii="Times New Roman" w:hAnsi="Times New Roman"/>
          <w:sz w:val="24"/>
          <w:szCs w:val="24"/>
          <w:lang w:val="ru-RU"/>
        </w:rPr>
        <w:t xml:space="preserve">аличие </w:t>
      </w:r>
      <w:r w:rsidR="00F972F9" w:rsidRPr="003A74CD">
        <w:rPr>
          <w:rFonts w:ascii="Times New Roman" w:hAnsi="Times New Roman"/>
          <w:sz w:val="24"/>
          <w:szCs w:val="24"/>
          <w:lang w:val="ru-RU"/>
        </w:rPr>
        <w:t>заверенных предприятием копий документов, удостоверяющих личность руководителя и членов исполнительного органа</w:t>
      </w:r>
      <w:r w:rsidR="004F04DF" w:rsidRPr="003A74CD">
        <w:rPr>
          <w:rFonts w:ascii="Times New Roman" w:hAnsi="Times New Roman"/>
          <w:sz w:val="24"/>
          <w:szCs w:val="24"/>
          <w:lang w:val="ru-RU"/>
        </w:rPr>
        <w:t xml:space="preserve"> участник</w:t>
      </w:r>
      <w:r w:rsidR="00F972F9" w:rsidRPr="003A74CD">
        <w:rPr>
          <w:rFonts w:ascii="Times New Roman" w:hAnsi="Times New Roman"/>
          <w:sz w:val="24"/>
          <w:szCs w:val="24"/>
          <w:lang w:val="ru-RU"/>
        </w:rPr>
        <w:t>а</w:t>
      </w:r>
      <w:r w:rsidR="00F411A3" w:rsidRPr="003A74CD">
        <w:rPr>
          <w:rFonts w:ascii="Times New Roman" w:hAnsi="Times New Roman"/>
          <w:sz w:val="24"/>
          <w:szCs w:val="24"/>
          <w:lang w:val="ru-RU"/>
        </w:rPr>
        <w:t xml:space="preserve"> </w:t>
      </w:r>
      <w:r w:rsidR="00812BD4" w:rsidRPr="003A74CD">
        <w:rPr>
          <w:rFonts w:ascii="Times New Roman" w:hAnsi="Times New Roman"/>
          <w:sz w:val="24"/>
          <w:szCs w:val="24"/>
          <w:lang w:val="ru-RU"/>
        </w:rPr>
        <w:t>запроса предложений</w:t>
      </w:r>
      <w:r w:rsidR="00F972F9" w:rsidRPr="003A74CD">
        <w:rPr>
          <w:rFonts w:ascii="Times New Roman" w:hAnsi="Times New Roman"/>
          <w:sz w:val="24"/>
          <w:szCs w:val="24"/>
          <w:lang w:val="ru-RU"/>
        </w:rPr>
        <w:t xml:space="preserve"> (</w:t>
      </w:r>
      <w:proofErr w:type="gramStart"/>
      <w:r w:rsidR="00F972F9" w:rsidRPr="003A74CD">
        <w:rPr>
          <w:rFonts w:ascii="Times New Roman" w:hAnsi="Times New Roman"/>
          <w:sz w:val="24"/>
          <w:szCs w:val="24"/>
          <w:lang w:val="ru-RU"/>
        </w:rPr>
        <w:t>последние</w:t>
      </w:r>
      <w:proofErr w:type="gramEnd"/>
      <w:r w:rsidR="00F972F9" w:rsidRPr="003A74CD">
        <w:rPr>
          <w:rFonts w:ascii="Times New Roman" w:hAnsi="Times New Roman"/>
          <w:sz w:val="24"/>
          <w:szCs w:val="24"/>
          <w:lang w:val="ru-RU"/>
        </w:rPr>
        <w:t xml:space="preserve"> представляются на каждог</w:t>
      </w:r>
      <w:r w:rsidRPr="003A74CD">
        <w:rPr>
          <w:rFonts w:ascii="Times New Roman" w:hAnsi="Times New Roman"/>
          <w:sz w:val="24"/>
          <w:szCs w:val="24"/>
          <w:lang w:val="ru-RU"/>
        </w:rPr>
        <w:t>о члена исполнительного органа).</w:t>
      </w:r>
    </w:p>
    <w:p w:rsidR="00F31F66" w:rsidRPr="003A74CD" w:rsidRDefault="0000323B" w:rsidP="0027092C">
      <w:pPr>
        <w:pStyle w:val="22"/>
        <w:numPr>
          <w:ilvl w:val="8"/>
          <w:numId w:val="8"/>
        </w:numPr>
        <w:tabs>
          <w:tab w:val="clear" w:pos="6120"/>
          <w:tab w:val="left" w:pos="0"/>
          <w:tab w:val="left" w:pos="426"/>
          <w:tab w:val="num" w:pos="1134"/>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lastRenderedPageBreak/>
        <w:t>Н</w:t>
      </w:r>
      <w:r w:rsidR="0032547E" w:rsidRPr="003A74CD">
        <w:rPr>
          <w:rFonts w:ascii="Times New Roman" w:hAnsi="Times New Roman"/>
          <w:sz w:val="24"/>
          <w:szCs w:val="24"/>
          <w:lang w:val="ru-RU"/>
        </w:rPr>
        <w:t>аличие согласий на обработку персональных данных (по Форме 10) от лиц, информацию о которых представляет</w:t>
      </w:r>
      <w:r w:rsidR="004F04DF" w:rsidRPr="003A74CD">
        <w:rPr>
          <w:rFonts w:ascii="Times New Roman" w:hAnsi="Times New Roman"/>
          <w:sz w:val="24"/>
          <w:szCs w:val="24"/>
          <w:lang w:val="ru-RU"/>
        </w:rPr>
        <w:t xml:space="preserve"> участник</w:t>
      </w:r>
      <w:r w:rsidR="0032547E" w:rsidRPr="003A74CD">
        <w:rPr>
          <w:rFonts w:ascii="Times New Roman" w:hAnsi="Times New Roman"/>
          <w:sz w:val="24"/>
          <w:szCs w:val="24"/>
          <w:lang w:val="ru-RU"/>
        </w:rPr>
        <w:t xml:space="preserve"> </w:t>
      </w:r>
      <w:r w:rsidR="00812BD4" w:rsidRPr="003A74CD">
        <w:rPr>
          <w:rFonts w:ascii="Times New Roman" w:hAnsi="Times New Roman"/>
          <w:sz w:val="24"/>
          <w:szCs w:val="24"/>
          <w:lang w:val="ru-RU"/>
        </w:rPr>
        <w:t>запроса предложений</w:t>
      </w:r>
      <w:r w:rsidR="0032547E" w:rsidRPr="003A74CD">
        <w:rPr>
          <w:rFonts w:ascii="Times New Roman" w:hAnsi="Times New Roman"/>
          <w:sz w:val="24"/>
          <w:szCs w:val="24"/>
          <w:lang w:val="ru-RU"/>
        </w:rPr>
        <w:t xml:space="preserve"> в составе</w:t>
      </w:r>
      <w:r w:rsidR="006F6405" w:rsidRPr="003A74CD">
        <w:rPr>
          <w:rFonts w:ascii="Times New Roman" w:hAnsi="Times New Roman"/>
          <w:sz w:val="24"/>
          <w:szCs w:val="24"/>
          <w:lang w:val="ru-RU"/>
        </w:rPr>
        <w:t xml:space="preserve"> з</w:t>
      </w:r>
      <w:r w:rsidR="00305FCD" w:rsidRPr="003A74CD">
        <w:rPr>
          <w:rFonts w:ascii="Times New Roman" w:hAnsi="Times New Roman"/>
          <w:sz w:val="24"/>
          <w:szCs w:val="24"/>
          <w:lang w:val="ru-RU"/>
        </w:rPr>
        <w:t>аявки на участие в настоящем з</w:t>
      </w:r>
      <w:r w:rsidRPr="003A74CD">
        <w:rPr>
          <w:rFonts w:ascii="Times New Roman" w:hAnsi="Times New Roman"/>
          <w:sz w:val="24"/>
          <w:szCs w:val="24"/>
          <w:lang w:val="ru-RU"/>
        </w:rPr>
        <w:t>апросе предложений.</w:t>
      </w:r>
    </w:p>
    <w:p w:rsidR="00AA6200" w:rsidRPr="003A74CD" w:rsidRDefault="00AA6200" w:rsidP="0027092C">
      <w:pPr>
        <w:pStyle w:val="22"/>
        <w:numPr>
          <w:ilvl w:val="8"/>
          <w:numId w:val="8"/>
        </w:numPr>
        <w:tabs>
          <w:tab w:val="clear" w:pos="6120"/>
          <w:tab w:val="left" w:pos="0"/>
          <w:tab w:val="left" w:pos="426"/>
          <w:tab w:val="num" w:pos="1134"/>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 xml:space="preserve">Наличие заверенной предприятием копии </w:t>
      </w:r>
      <w:proofErr w:type="gramStart"/>
      <w:r w:rsidRPr="003A74CD">
        <w:rPr>
          <w:rFonts w:ascii="Times New Roman" w:hAnsi="Times New Roman"/>
          <w:sz w:val="24"/>
          <w:szCs w:val="24"/>
          <w:lang w:val="ru-RU"/>
        </w:rPr>
        <w:t>документов</w:t>
      </w:r>
      <w:proofErr w:type="gramEnd"/>
      <w:r w:rsidRPr="003A74CD">
        <w:rPr>
          <w:rFonts w:ascii="Times New Roman" w:hAnsi="Times New Roman"/>
          <w:sz w:val="24"/>
          <w:szCs w:val="24"/>
          <w:lang w:val="ru-RU"/>
        </w:rPr>
        <w:t xml:space="preserve"> подтверждающие </w:t>
      </w:r>
      <w:r w:rsidR="0039330D" w:rsidRPr="003A74CD">
        <w:rPr>
          <w:rFonts w:ascii="Times New Roman" w:hAnsi="Times New Roman"/>
          <w:sz w:val="24"/>
          <w:szCs w:val="24"/>
          <w:lang w:val="ru-RU"/>
        </w:rPr>
        <w:t xml:space="preserve">наличие в штате сертифицированных по коммерческим продуктам технических специалистов с сертификатом ASP: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Clients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PC</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Workstations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Notebooks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&amp;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ProLiant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Product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range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Enterprise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w:t>
      </w:r>
      <w:proofErr w:type="spellStart"/>
      <w:r w:rsidR="0039330D" w:rsidRPr="003A74CD">
        <w:rPr>
          <w:rFonts w:ascii="Times New Roman" w:hAnsi="Times New Roman"/>
          <w:sz w:val="24"/>
          <w:szCs w:val="24"/>
        </w:rPr>
        <w:t>BladeSystem</w:t>
      </w:r>
      <w:proofErr w:type="spellEnd"/>
      <w:r w:rsidR="0039330D" w:rsidRPr="003A74CD">
        <w:rPr>
          <w:rFonts w:ascii="Times New Roman" w:hAnsi="Times New Roman"/>
          <w:sz w:val="24"/>
          <w:szCs w:val="24"/>
          <w:lang w:val="ru-RU"/>
        </w:rPr>
        <w:t>)</w:t>
      </w:r>
      <w:r w:rsidRPr="003A74CD">
        <w:rPr>
          <w:rFonts w:ascii="Times New Roman" w:hAnsi="Times New Roman"/>
          <w:sz w:val="24"/>
          <w:szCs w:val="24"/>
          <w:lang w:val="ru-RU"/>
        </w:rPr>
        <w:t>.</w:t>
      </w:r>
    </w:p>
    <w:p w:rsidR="00FA7A68" w:rsidRPr="003A74CD" w:rsidRDefault="00616840" w:rsidP="00153935">
      <w:pPr>
        <w:pStyle w:val="22"/>
        <w:numPr>
          <w:ilvl w:val="3"/>
          <w:numId w:val="11"/>
        </w:numPr>
        <w:tabs>
          <w:tab w:val="clear" w:pos="1080"/>
          <w:tab w:val="left" w:pos="0"/>
          <w:tab w:val="left" w:pos="426"/>
          <w:tab w:val="num" w:pos="709"/>
          <w:tab w:val="num"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На этапе рассмотрения и анализа заявок участников, Организатор с привлечением экспертов </w:t>
      </w:r>
      <w:r w:rsidRPr="003A74CD">
        <w:rPr>
          <w:rFonts w:ascii="Times New Roman" w:hAnsi="Times New Roman"/>
          <w:sz w:val="24"/>
          <w:szCs w:val="24"/>
          <w:u w:val="single"/>
          <w:lang w:val="ru-RU"/>
        </w:rPr>
        <w:t>Службы корпоративной защиты проводит оценку деловой репутации участника</w:t>
      </w:r>
      <w:r w:rsidR="009A51A4" w:rsidRPr="003A74CD">
        <w:rPr>
          <w:rFonts w:ascii="Times New Roman" w:hAnsi="Times New Roman"/>
          <w:sz w:val="24"/>
          <w:szCs w:val="24"/>
          <w:u w:val="single"/>
          <w:lang w:val="ru-RU"/>
        </w:rPr>
        <w:t xml:space="preserve"> запроса предложений</w:t>
      </w:r>
      <w:r w:rsidRPr="003A74CD">
        <w:rPr>
          <w:rFonts w:ascii="Times New Roman" w:hAnsi="Times New Roman"/>
          <w:sz w:val="24"/>
          <w:szCs w:val="24"/>
          <w:u w:val="single"/>
          <w:lang w:val="ru-RU"/>
        </w:rPr>
        <w:t xml:space="preserve"> и дает заключение об отнесении участника к субъекту малого/среднего предпринимательства</w:t>
      </w:r>
      <w:r w:rsidRPr="003A74CD">
        <w:rPr>
          <w:rFonts w:ascii="Times New Roman" w:hAnsi="Times New Roman"/>
          <w:sz w:val="24"/>
          <w:szCs w:val="24"/>
          <w:lang w:val="ru-RU"/>
        </w:rPr>
        <w:t xml:space="preserve"> по материалам, представленным участником в составе заявки на участие в запросе предложений, и на основании полученной оперативной информации</w:t>
      </w:r>
      <w:r w:rsidR="00FA7A68" w:rsidRPr="003A74CD">
        <w:rPr>
          <w:rFonts w:ascii="Times New Roman" w:hAnsi="Times New Roman"/>
          <w:sz w:val="24"/>
          <w:szCs w:val="24"/>
          <w:lang w:val="ru-RU"/>
        </w:rPr>
        <w:t>.</w:t>
      </w:r>
    </w:p>
    <w:p w:rsidR="00FA7A68" w:rsidRPr="003A74CD" w:rsidRDefault="00FA7A68" w:rsidP="00FA7A68">
      <w:pPr>
        <w:pStyle w:val="a7"/>
        <w:numPr>
          <w:ilvl w:val="3"/>
          <w:numId w:val="11"/>
        </w:numPr>
        <w:tabs>
          <w:tab w:val="clear" w:pos="1080"/>
          <w:tab w:val="num" w:pos="851"/>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Также Организатором с привлечением экспертов Заказчика проводится проверка информации об</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ах запроса предложений, в том числе проводится оценка правоспособности, платежеспособности и финансовой устойчивости, в рамках которой Организатор и эксперты по материалам, представленным</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ом в составе заявки на участие в запросе предложений, оценивают:</w:t>
      </w:r>
    </w:p>
    <w:p w:rsidR="00FA7A68" w:rsidRPr="003A74CD" w:rsidRDefault="00FA7A68" w:rsidP="00A11454">
      <w:pPr>
        <w:pStyle w:val="22"/>
        <w:numPr>
          <w:ilvl w:val="0"/>
          <w:numId w:val="24"/>
        </w:numPr>
        <w:tabs>
          <w:tab w:val="left" w:pos="1134"/>
        </w:tabs>
        <w:spacing w:after="0" w:line="240" w:lineRule="auto"/>
        <w:ind w:left="0" w:firstLine="851"/>
        <w:jc w:val="both"/>
        <w:rPr>
          <w:rFonts w:ascii="Times New Roman" w:hAnsi="Times New Roman"/>
          <w:sz w:val="24"/>
          <w:szCs w:val="24"/>
          <w:lang w:val="ru-RU"/>
        </w:rPr>
      </w:pPr>
      <w:r w:rsidRPr="003A74CD">
        <w:rPr>
          <w:rFonts w:ascii="Times New Roman" w:hAnsi="Times New Roman"/>
          <w:sz w:val="24"/>
          <w:szCs w:val="24"/>
          <w:lang w:val="ru-RU"/>
        </w:rPr>
        <w:t>Полноту представленных документов, подтверждающих общую и специальную правоспособность</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p>
    <w:p w:rsidR="00FA7A68" w:rsidRPr="003A74CD" w:rsidRDefault="00FA7A68" w:rsidP="00A11454">
      <w:pPr>
        <w:pStyle w:val="22"/>
        <w:numPr>
          <w:ilvl w:val="0"/>
          <w:numId w:val="24"/>
        </w:numPr>
        <w:tabs>
          <w:tab w:val="left" w:pos="1134"/>
        </w:tabs>
        <w:spacing w:after="0" w:line="240" w:lineRule="auto"/>
        <w:ind w:left="0" w:firstLine="851"/>
        <w:jc w:val="both"/>
        <w:rPr>
          <w:rFonts w:ascii="Times New Roman" w:hAnsi="Times New Roman"/>
          <w:sz w:val="24"/>
          <w:szCs w:val="24"/>
          <w:lang w:val="ru-RU"/>
        </w:rPr>
      </w:pPr>
      <w:r w:rsidRPr="003A74CD">
        <w:rPr>
          <w:rFonts w:ascii="Times New Roman" w:hAnsi="Times New Roman"/>
          <w:sz w:val="24"/>
          <w:szCs w:val="24"/>
          <w:lang w:val="ru-RU"/>
        </w:rPr>
        <w:t>Полноту представленных документов, подтверждающих финансовое состояние</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p>
    <w:p w:rsidR="00B84452" w:rsidRPr="003A74CD" w:rsidRDefault="00B84452" w:rsidP="00A24BD6">
      <w:pPr>
        <w:pStyle w:val="a7"/>
        <w:numPr>
          <w:ilvl w:val="3"/>
          <w:numId w:val="11"/>
        </w:numPr>
        <w:tabs>
          <w:tab w:val="clear" w:pos="1080"/>
          <w:tab w:val="left" w:pos="1134"/>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В рамках </w:t>
      </w:r>
      <w:r w:rsidRPr="003A74CD">
        <w:rPr>
          <w:rFonts w:ascii="Times New Roman" w:hAnsi="Times New Roman"/>
          <w:b/>
          <w:iCs/>
          <w:sz w:val="24"/>
          <w:szCs w:val="24"/>
          <w:lang w:val="ru-RU"/>
        </w:rPr>
        <w:t>рассмотрения заявок</w:t>
      </w:r>
      <w:r w:rsidRPr="003A74CD">
        <w:rPr>
          <w:rFonts w:ascii="Times New Roman" w:hAnsi="Times New Roman"/>
          <w:b/>
          <w:sz w:val="24"/>
          <w:szCs w:val="24"/>
          <w:lang w:val="ru-RU"/>
        </w:rPr>
        <w:t xml:space="preserve"> </w:t>
      </w:r>
      <w:r w:rsidRPr="003A74CD">
        <w:rPr>
          <w:rFonts w:ascii="Times New Roman" w:hAnsi="Times New Roman"/>
          <w:sz w:val="24"/>
          <w:szCs w:val="24"/>
          <w:lang w:val="ru-RU"/>
        </w:rPr>
        <w:t>Организатор посредством факсимильной связи и/или электронной почты может запросить у</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w:t>
      </w:r>
      <w:r w:rsidR="00A34D69" w:rsidRPr="003A74CD">
        <w:rPr>
          <w:rFonts w:ascii="Times New Roman" w:hAnsi="Times New Roman"/>
          <w:sz w:val="24"/>
          <w:szCs w:val="24"/>
          <w:lang w:val="ru-RU"/>
        </w:rPr>
        <w:t xml:space="preserve"> запроса предложений</w:t>
      </w:r>
      <w:r w:rsidRPr="003A74CD">
        <w:rPr>
          <w:rFonts w:ascii="Times New Roman" w:hAnsi="Times New Roman"/>
          <w:sz w:val="24"/>
          <w:szCs w:val="24"/>
          <w:lang w:val="ru-RU"/>
        </w:rPr>
        <w:t xml:space="preserve"> р</w:t>
      </w:r>
      <w:r w:rsidR="00A04C74" w:rsidRPr="003A74CD">
        <w:rPr>
          <w:rFonts w:ascii="Times New Roman" w:hAnsi="Times New Roman"/>
          <w:sz w:val="24"/>
          <w:szCs w:val="24"/>
          <w:lang w:val="ru-RU"/>
        </w:rPr>
        <w:t>азъяснения з</w:t>
      </w:r>
      <w:r w:rsidR="00305FCD"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 xml:space="preserve">апросе предложений и/или дополнительные документы, подтверждающие </w:t>
      </w:r>
      <w:r w:rsidR="00A04C74" w:rsidRPr="003A74CD">
        <w:rPr>
          <w:rFonts w:ascii="Times New Roman" w:hAnsi="Times New Roman"/>
          <w:sz w:val="24"/>
          <w:szCs w:val="24"/>
          <w:lang w:val="ru-RU"/>
        </w:rPr>
        <w:t>информацию, содержащуюся в его з</w:t>
      </w:r>
      <w:r w:rsidRPr="003A74CD">
        <w:rPr>
          <w:rFonts w:ascii="Times New Roman" w:hAnsi="Times New Roman"/>
          <w:sz w:val="24"/>
          <w:szCs w:val="24"/>
          <w:lang w:val="ru-RU"/>
        </w:rPr>
        <w:t>аявке</w:t>
      </w:r>
      <w:r w:rsidR="00A34D69" w:rsidRPr="003A74CD">
        <w:rPr>
          <w:rFonts w:ascii="Times New Roman" w:hAnsi="Times New Roman"/>
          <w:sz w:val="24"/>
          <w:szCs w:val="24"/>
          <w:lang w:val="ru-RU"/>
        </w:rPr>
        <w:t xml:space="preserve"> участника запроса предложений</w:t>
      </w:r>
      <w:r w:rsidRPr="003A74CD">
        <w:rPr>
          <w:rFonts w:ascii="Times New Roman" w:hAnsi="Times New Roman"/>
          <w:sz w:val="24"/>
          <w:szCs w:val="24"/>
          <w:lang w:val="ru-RU"/>
        </w:rPr>
        <w:t>. При направлении Организатором запроса на представление дополнительных документов, подтверждаю</w:t>
      </w:r>
      <w:r w:rsidR="00A04C74" w:rsidRPr="003A74CD">
        <w:rPr>
          <w:rFonts w:ascii="Times New Roman" w:hAnsi="Times New Roman"/>
          <w:sz w:val="24"/>
          <w:szCs w:val="24"/>
          <w:lang w:val="ru-RU"/>
        </w:rPr>
        <w:t>щих информацию, содержащуюся в з</w:t>
      </w:r>
      <w:r w:rsidRPr="003A74CD">
        <w:rPr>
          <w:rFonts w:ascii="Times New Roman" w:hAnsi="Times New Roman"/>
          <w:sz w:val="24"/>
          <w:szCs w:val="24"/>
          <w:lang w:val="ru-RU"/>
        </w:rPr>
        <w:t>аявке,</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w:t>
      </w:r>
      <w:r w:rsidR="00812BD4" w:rsidRPr="003A74CD">
        <w:rPr>
          <w:rFonts w:ascii="Times New Roman" w:hAnsi="Times New Roman"/>
          <w:sz w:val="24"/>
          <w:szCs w:val="24"/>
          <w:lang w:val="ru-RU"/>
        </w:rPr>
        <w:t>запроса предложений</w:t>
      </w:r>
      <w:r w:rsidRPr="003A74CD">
        <w:rPr>
          <w:rFonts w:ascii="Times New Roman" w:hAnsi="Times New Roman"/>
          <w:sz w:val="24"/>
          <w:szCs w:val="24"/>
          <w:lang w:val="ru-RU"/>
        </w:rPr>
        <w:t xml:space="preserve"> должен представить запрашиваемые документы в течение четырёх рабочих дней с момента получения такого запроса. Организатор не вправе запрашивать разъяснения или требовать документы, меняющие содержание коммерческой и технической части</w:t>
      </w:r>
      <w:r w:rsidR="00A04C74" w:rsidRPr="003A74CD">
        <w:rPr>
          <w:rFonts w:ascii="Times New Roman" w:hAnsi="Times New Roman"/>
          <w:sz w:val="24"/>
          <w:szCs w:val="24"/>
          <w:lang w:val="ru-RU"/>
        </w:rPr>
        <w:t xml:space="preserve"> з</w:t>
      </w:r>
      <w:r w:rsidR="00305FCD" w:rsidRPr="003A74CD">
        <w:rPr>
          <w:rFonts w:ascii="Times New Roman" w:hAnsi="Times New Roman"/>
          <w:sz w:val="24"/>
          <w:szCs w:val="24"/>
          <w:lang w:val="ru-RU"/>
        </w:rPr>
        <w:t>аявки</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а на участие в з</w:t>
      </w:r>
      <w:r w:rsidRPr="003A74CD">
        <w:rPr>
          <w:rFonts w:ascii="Times New Roman" w:hAnsi="Times New Roman"/>
          <w:sz w:val="24"/>
          <w:szCs w:val="24"/>
          <w:lang w:val="ru-RU"/>
        </w:rPr>
        <w:t>апросе предл</w:t>
      </w:r>
      <w:r w:rsidR="004061AF" w:rsidRPr="003A74CD">
        <w:rPr>
          <w:rFonts w:ascii="Times New Roman" w:hAnsi="Times New Roman"/>
          <w:sz w:val="24"/>
          <w:szCs w:val="24"/>
          <w:lang w:val="ru-RU"/>
        </w:rPr>
        <w:t>ожений, включая изменение цены.</w:t>
      </w:r>
    </w:p>
    <w:p w:rsidR="00987714" w:rsidRPr="003A74CD" w:rsidRDefault="00987714" w:rsidP="00A24BD6">
      <w:pPr>
        <w:pStyle w:val="a7"/>
        <w:numPr>
          <w:ilvl w:val="3"/>
          <w:numId w:val="11"/>
        </w:numPr>
        <w:tabs>
          <w:tab w:val="clear" w:pos="1080"/>
          <w:tab w:val="left" w:pos="1134"/>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с письменного согласия</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может исправить очевидные арифметические и грамматические ошибки. Если есть расхождение между суммами, выраженными словами и цифрами, предпочтение будет отдаваться сумме, выраженной словами. Если имеется расхождение между единичной расценкой и общей суммой, полученной в результате умножения единичной расценки на количество, преимущество будет иметь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будет иметь общая сумма, а единичная расценка должна быть исправлена. Если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 не согласится с исправлением очевидных ошибок, его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а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будет отклонена.</w:t>
      </w:r>
    </w:p>
    <w:p w:rsidR="00987714" w:rsidRPr="003A74CD" w:rsidRDefault="00987714" w:rsidP="00647B54">
      <w:pPr>
        <w:pStyle w:val="a7"/>
        <w:numPr>
          <w:ilvl w:val="3"/>
          <w:numId w:val="11"/>
        </w:numPr>
        <w:tabs>
          <w:tab w:val="clear" w:pos="1080"/>
          <w:tab w:val="left" w:pos="1134"/>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Организатор вправе не обращать внимания на мелкие недочеты, несоответствия и погрешности, которы</w:t>
      </w:r>
      <w:r w:rsidR="006D15B2" w:rsidRPr="003A74CD">
        <w:rPr>
          <w:rFonts w:ascii="Times New Roman" w:hAnsi="Times New Roman"/>
          <w:sz w:val="24"/>
          <w:szCs w:val="24"/>
          <w:lang w:val="ru-RU"/>
        </w:rPr>
        <w:t>е не оказывают существенного вли</w:t>
      </w:r>
      <w:r w:rsidRPr="003A74CD">
        <w:rPr>
          <w:rFonts w:ascii="Times New Roman" w:hAnsi="Times New Roman"/>
          <w:sz w:val="24"/>
          <w:szCs w:val="24"/>
          <w:lang w:val="ru-RU"/>
        </w:rPr>
        <w:t>яния на условия, предлагаемые</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ом и на возможности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 связанные с выполнением обязательств по Договору.</w:t>
      </w:r>
    </w:p>
    <w:p w:rsidR="004061AF" w:rsidRPr="003A74CD" w:rsidRDefault="004061AF" w:rsidP="004061AF">
      <w:pPr>
        <w:numPr>
          <w:ilvl w:val="3"/>
          <w:numId w:val="11"/>
        </w:numPr>
        <w:tabs>
          <w:tab w:val="left" w:pos="1134"/>
        </w:tabs>
        <w:spacing w:after="0" w:line="240" w:lineRule="auto"/>
        <w:ind w:left="0" w:firstLine="0"/>
        <w:jc w:val="both"/>
        <w:rPr>
          <w:rFonts w:ascii="Times New Roman" w:hAnsi="Times New Roman"/>
          <w:sz w:val="24"/>
          <w:szCs w:val="24"/>
          <w:lang w:val="ru-RU"/>
        </w:rPr>
      </w:pPr>
      <w:bookmarkStart w:id="90" w:name="_Ref316507407"/>
      <w:r w:rsidRPr="003A74CD">
        <w:rPr>
          <w:rFonts w:ascii="Times New Roman" w:hAnsi="Times New Roman"/>
          <w:sz w:val="24"/>
          <w:szCs w:val="24"/>
          <w:lang w:val="ru-RU"/>
        </w:rPr>
        <w:t>По результатам анализа заявок и проверки информации об участниках запроса предложений Организатор представляет Комиссии информацию для принятия решений, в том числе предложения по отклонению заявки на участие в запросе предложений в случае несоответствия участника запроса предложений следующим обязательным требованиям:</w:t>
      </w:r>
    </w:p>
    <w:p w:rsidR="004061AF" w:rsidRPr="003A74CD" w:rsidRDefault="004061AF" w:rsidP="00A11454">
      <w:pPr>
        <w:numPr>
          <w:ilvl w:val="0"/>
          <w:numId w:val="30"/>
        </w:numPr>
        <w:tabs>
          <w:tab w:val="left" w:pos="1418"/>
        </w:tabs>
        <w:spacing w:after="0" w:line="240" w:lineRule="auto"/>
        <w:ind w:left="0" w:firstLine="1134"/>
        <w:jc w:val="both"/>
        <w:rPr>
          <w:rFonts w:ascii="Times New Roman" w:hAnsi="Times New Roman"/>
          <w:sz w:val="24"/>
          <w:szCs w:val="24"/>
          <w:lang w:val="ru-RU"/>
        </w:rPr>
      </w:pPr>
      <w:r w:rsidRPr="003A74CD">
        <w:rPr>
          <w:rFonts w:ascii="Times New Roman" w:hAnsi="Times New Roman"/>
          <w:sz w:val="24"/>
          <w:szCs w:val="24"/>
          <w:lang w:val="ru-RU"/>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4061AF" w:rsidRPr="003A74CD" w:rsidRDefault="004061AF" w:rsidP="00A11454">
      <w:pPr>
        <w:numPr>
          <w:ilvl w:val="0"/>
          <w:numId w:val="30"/>
        </w:numPr>
        <w:tabs>
          <w:tab w:val="left" w:pos="1418"/>
        </w:tabs>
        <w:spacing w:after="0" w:line="240" w:lineRule="auto"/>
        <w:ind w:left="0" w:firstLine="1134"/>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rsidR="004061AF" w:rsidRPr="003A74CD" w:rsidRDefault="004061AF" w:rsidP="00A11454">
      <w:pPr>
        <w:numPr>
          <w:ilvl w:val="0"/>
          <w:numId w:val="30"/>
        </w:numPr>
        <w:tabs>
          <w:tab w:val="left" w:pos="1418"/>
        </w:tabs>
        <w:spacing w:after="0" w:line="240" w:lineRule="auto"/>
        <w:ind w:left="0" w:firstLine="1134"/>
        <w:jc w:val="both"/>
        <w:rPr>
          <w:rFonts w:ascii="Times New Roman" w:hAnsi="Times New Roman"/>
          <w:sz w:val="24"/>
          <w:szCs w:val="24"/>
          <w:lang w:val="ru-RU"/>
        </w:rPr>
      </w:pPr>
      <w:r w:rsidRPr="003A74CD">
        <w:rPr>
          <w:rFonts w:ascii="Times New Roman" w:hAnsi="Times New Roman"/>
          <w:sz w:val="24"/>
          <w:szCs w:val="24"/>
          <w:lang w:val="ru-RU"/>
        </w:rPr>
        <w:t xml:space="preserve"> </w:t>
      </w:r>
      <w:proofErr w:type="gramStart"/>
      <w:r w:rsidR="001F4209" w:rsidRPr="003A74CD">
        <w:rPr>
          <w:rFonts w:ascii="Times New Roman" w:hAnsi="Times New Roman"/>
          <w:sz w:val="24"/>
          <w:szCs w:val="24"/>
          <w:lang w:val="ru-RU"/>
        </w:rPr>
        <w:t>не приостановление</w:t>
      </w:r>
      <w:r w:rsidRPr="003A74CD">
        <w:rPr>
          <w:rFonts w:ascii="Times New Roman" w:hAnsi="Times New Roman"/>
          <w:sz w:val="24"/>
          <w:szCs w:val="24"/>
          <w:lang w:val="ru-RU"/>
        </w:rPr>
        <w:t xml:space="preserve"> деятельности участника закупки в порядке, предусмотренном Кодексом Российской Федерации об административных правонарушениях, на дату заключения договора, а также в случае, если предложенная участником цена договора (товаров, работ, услуг, являющихся предметом закупки), превышает начальную (максимальную) цену предмета запроса предложений (договора), указанную в извещении о проведении запроса предложений или документации о запросе предложений, а также по другим основаниям, указанным в</w:t>
      </w:r>
      <w:proofErr w:type="gramEnd"/>
      <w:r w:rsidRPr="003A74CD">
        <w:rPr>
          <w:rFonts w:ascii="Times New Roman" w:hAnsi="Times New Roman"/>
          <w:sz w:val="24"/>
          <w:szCs w:val="24"/>
          <w:lang w:val="ru-RU"/>
        </w:rPr>
        <w:t xml:space="preserve"> п. 2.9.1.</w:t>
      </w:r>
      <w:r w:rsidR="003F2A69" w:rsidRPr="003A74CD">
        <w:rPr>
          <w:rFonts w:ascii="Times New Roman" w:hAnsi="Times New Roman"/>
          <w:sz w:val="24"/>
          <w:szCs w:val="24"/>
          <w:lang w:val="ru-RU"/>
        </w:rPr>
        <w:t>8.</w:t>
      </w:r>
    </w:p>
    <w:p w:rsidR="009C6EDB" w:rsidRPr="003A74CD" w:rsidRDefault="007A0646" w:rsidP="00A24BD6">
      <w:pPr>
        <w:pStyle w:val="a7"/>
        <w:numPr>
          <w:ilvl w:val="3"/>
          <w:numId w:val="11"/>
        </w:numPr>
        <w:tabs>
          <w:tab w:val="clear" w:pos="1080"/>
          <w:tab w:val="left" w:pos="1134"/>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По результатам анализа заявок и проверки информации об</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ах запроса предложений, проведенных Организатором с привлечением экспертов, Комиссия по подведению итогов запросов предложений вправе отклонить Заявки на участие в запросе предложений в следующих случаях</w:t>
      </w:r>
      <w:r w:rsidR="009C6EDB" w:rsidRPr="003A74CD">
        <w:rPr>
          <w:rFonts w:ascii="Times New Roman" w:hAnsi="Times New Roman"/>
          <w:sz w:val="24"/>
          <w:szCs w:val="24"/>
          <w:lang w:val="ru-RU"/>
        </w:rPr>
        <w:t>:</w:t>
      </w:r>
      <w:bookmarkEnd w:id="90"/>
    </w:p>
    <w:p w:rsidR="00647B54"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н</w:t>
      </w:r>
      <w:r w:rsidR="00647B54" w:rsidRPr="003A74CD">
        <w:rPr>
          <w:rFonts w:ascii="Times New Roman" w:hAnsi="Times New Roman"/>
          <w:sz w:val="24"/>
          <w:szCs w:val="24"/>
          <w:lang w:val="ru-RU"/>
        </w:rPr>
        <w:t>есоответствия срока действия заявки на участие в запросе предложений сроку, определённому документацией о запросе предложений</w:t>
      </w:r>
      <w:r w:rsidRPr="003A74CD">
        <w:rPr>
          <w:rFonts w:ascii="Times New Roman" w:hAnsi="Times New Roman"/>
          <w:sz w:val="24"/>
          <w:szCs w:val="24"/>
          <w:lang w:val="ru-RU"/>
        </w:rPr>
        <w:t>;</w:t>
      </w:r>
    </w:p>
    <w:p w:rsidR="009C6EDB"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н</w:t>
      </w:r>
      <w:r w:rsidR="009C6EDB" w:rsidRPr="003A74CD">
        <w:rPr>
          <w:rFonts w:ascii="Times New Roman" w:hAnsi="Times New Roman"/>
          <w:sz w:val="24"/>
          <w:szCs w:val="24"/>
          <w:lang w:val="ru-RU"/>
        </w:rPr>
        <w:t>есоответствия предмета заявки на участие в запросе предложений предмету закупки, указанному в</w:t>
      </w:r>
      <w:r w:rsidR="005E69A4" w:rsidRPr="003A74CD">
        <w:rPr>
          <w:rFonts w:ascii="Times New Roman" w:hAnsi="Times New Roman"/>
          <w:sz w:val="24"/>
          <w:szCs w:val="24"/>
          <w:lang w:val="ru-RU"/>
        </w:rPr>
        <w:t xml:space="preserve"> документац</w:t>
      </w:r>
      <w:r w:rsidR="009C6EDB" w:rsidRPr="003A74CD">
        <w:rPr>
          <w:rFonts w:ascii="Times New Roman" w:hAnsi="Times New Roman"/>
          <w:sz w:val="24"/>
          <w:szCs w:val="24"/>
          <w:lang w:val="ru-RU"/>
        </w:rPr>
        <w:t>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r w:rsidRPr="003A74CD">
        <w:rPr>
          <w:rFonts w:ascii="Times New Roman" w:hAnsi="Times New Roman"/>
          <w:sz w:val="24"/>
          <w:szCs w:val="24"/>
          <w:lang w:val="ru-RU"/>
        </w:rPr>
        <w:t>;</w:t>
      </w:r>
    </w:p>
    <w:p w:rsidR="009C6EDB"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w:t>
      </w:r>
      <w:r w:rsidR="009C6EDB" w:rsidRPr="003A74CD">
        <w:rPr>
          <w:rFonts w:ascii="Times New Roman" w:hAnsi="Times New Roman"/>
          <w:sz w:val="24"/>
          <w:szCs w:val="24"/>
          <w:lang w:val="ru-RU"/>
        </w:rPr>
        <w:t>тсутствия документов, определенных</w:t>
      </w:r>
      <w:r w:rsidR="005E69A4" w:rsidRPr="003A74CD">
        <w:rPr>
          <w:rFonts w:ascii="Times New Roman" w:hAnsi="Times New Roman"/>
          <w:sz w:val="24"/>
          <w:szCs w:val="24"/>
          <w:lang w:val="ru-RU"/>
        </w:rPr>
        <w:t xml:space="preserve"> документац</w:t>
      </w:r>
      <w:r w:rsidR="009C6EDB" w:rsidRPr="003A74CD">
        <w:rPr>
          <w:rFonts w:ascii="Times New Roman" w:hAnsi="Times New Roman"/>
          <w:sz w:val="24"/>
          <w:szCs w:val="24"/>
          <w:lang w:val="ru-RU"/>
        </w:rPr>
        <w:t>ией о запросе предложений</w:t>
      </w:r>
      <w:proofErr w:type="gramStart"/>
      <w:r w:rsidR="00704944" w:rsidRPr="003A74CD">
        <w:rPr>
          <w:rFonts w:ascii="Times New Roman" w:hAnsi="Times New Roman"/>
          <w:sz w:val="24"/>
          <w:szCs w:val="24"/>
          <w:lang w:val="ru-RU"/>
        </w:rPr>
        <w:t>.</w:t>
      </w:r>
      <w:proofErr w:type="gramEnd"/>
      <w:r w:rsidR="00704944" w:rsidRPr="003A74CD">
        <w:rPr>
          <w:rFonts w:ascii="Times New Roman" w:hAnsi="Times New Roman"/>
          <w:sz w:val="24"/>
          <w:szCs w:val="24"/>
          <w:lang w:val="ru-RU"/>
        </w:rPr>
        <w:t xml:space="preserve"> </w:t>
      </w:r>
      <w:proofErr w:type="gramStart"/>
      <w:r w:rsidR="00704944" w:rsidRPr="003A74CD">
        <w:rPr>
          <w:rFonts w:ascii="Times New Roman" w:hAnsi="Times New Roman"/>
          <w:sz w:val="24"/>
          <w:szCs w:val="24"/>
          <w:lang w:val="ru-RU"/>
        </w:rPr>
        <w:t>н</w:t>
      </w:r>
      <w:proofErr w:type="gramEnd"/>
      <w:r w:rsidR="00704944" w:rsidRPr="003A74CD">
        <w:rPr>
          <w:rFonts w:ascii="Times New Roman" w:hAnsi="Times New Roman"/>
          <w:sz w:val="24"/>
          <w:szCs w:val="24"/>
          <w:lang w:val="ru-RU"/>
        </w:rPr>
        <w:t>есоблюдения требований к их оформлению</w:t>
      </w:r>
      <w:r w:rsidR="009C6EDB" w:rsidRPr="003A74CD">
        <w:rPr>
          <w:rFonts w:ascii="Times New Roman" w:hAnsi="Times New Roman"/>
          <w:sz w:val="24"/>
          <w:szCs w:val="24"/>
          <w:lang w:val="ru-RU"/>
        </w:rPr>
        <w:t>, либо наличия в таких документах недостоверных сведений об</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е запроса предложений</w:t>
      </w:r>
      <w:r w:rsidR="009C6EDB" w:rsidRPr="003A74CD" w:rsidDel="000853E2">
        <w:rPr>
          <w:rFonts w:ascii="Times New Roman" w:hAnsi="Times New Roman"/>
          <w:sz w:val="24"/>
          <w:szCs w:val="24"/>
          <w:lang w:val="ru-RU"/>
        </w:rPr>
        <w:t xml:space="preserve"> </w:t>
      </w:r>
      <w:r w:rsidR="009C6EDB" w:rsidRPr="003A74CD">
        <w:rPr>
          <w:rFonts w:ascii="Times New Roman" w:hAnsi="Times New Roman"/>
          <w:sz w:val="24"/>
          <w:szCs w:val="24"/>
          <w:lang w:val="ru-RU"/>
        </w:rPr>
        <w:t>или о закупаемых товарах (работах, услугах)</w:t>
      </w:r>
      <w:r w:rsidRPr="003A74CD">
        <w:rPr>
          <w:rFonts w:ascii="Times New Roman" w:hAnsi="Times New Roman"/>
          <w:sz w:val="24"/>
          <w:szCs w:val="24"/>
          <w:lang w:val="ru-RU"/>
        </w:rPr>
        <w:t>;</w:t>
      </w:r>
    </w:p>
    <w:p w:rsidR="009C6EDB"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н</w:t>
      </w:r>
      <w:r w:rsidR="009C6EDB" w:rsidRPr="003A74CD">
        <w:rPr>
          <w:rFonts w:ascii="Times New Roman" w:hAnsi="Times New Roman"/>
          <w:sz w:val="24"/>
          <w:szCs w:val="24"/>
          <w:lang w:val="ru-RU"/>
        </w:rPr>
        <w:t>есогласия</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а запроса предложений</w:t>
      </w:r>
      <w:r w:rsidR="009C6EDB" w:rsidRPr="003A74CD" w:rsidDel="000853E2">
        <w:rPr>
          <w:rFonts w:ascii="Times New Roman" w:hAnsi="Times New Roman"/>
          <w:sz w:val="24"/>
          <w:szCs w:val="24"/>
          <w:lang w:val="ru-RU"/>
        </w:rPr>
        <w:t xml:space="preserve"> </w:t>
      </w:r>
      <w:r w:rsidR="009C6EDB" w:rsidRPr="003A74CD">
        <w:rPr>
          <w:rFonts w:ascii="Times New Roman" w:hAnsi="Times New Roman"/>
          <w:sz w:val="24"/>
          <w:szCs w:val="24"/>
          <w:lang w:val="ru-RU"/>
        </w:rPr>
        <w:t>с условиями проекта договора, содержащегося в</w:t>
      </w:r>
      <w:r w:rsidR="005E69A4" w:rsidRPr="003A74CD">
        <w:rPr>
          <w:rFonts w:ascii="Times New Roman" w:hAnsi="Times New Roman"/>
          <w:sz w:val="24"/>
          <w:szCs w:val="24"/>
          <w:lang w:val="ru-RU"/>
        </w:rPr>
        <w:t xml:space="preserve"> документац</w:t>
      </w:r>
      <w:r w:rsidR="009C6EDB" w:rsidRPr="003A74CD">
        <w:rPr>
          <w:rFonts w:ascii="Times New Roman" w:hAnsi="Times New Roman"/>
          <w:sz w:val="24"/>
          <w:szCs w:val="24"/>
          <w:lang w:val="ru-RU"/>
        </w:rPr>
        <w:t>ии о запросе предложений</w:t>
      </w:r>
      <w:r w:rsidRPr="003A74CD">
        <w:rPr>
          <w:rFonts w:ascii="Times New Roman" w:hAnsi="Times New Roman"/>
          <w:sz w:val="24"/>
          <w:szCs w:val="24"/>
          <w:lang w:val="ru-RU"/>
        </w:rPr>
        <w:t>;</w:t>
      </w:r>
    </w:p>
    <w:p w:rsidR="00B57E92"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t>н</w:t>
      </w:r>
      <w:r w:rsidR="009C6EDB" w:rsidRPr="003A74CD">
        <w:rPr>
          <w:rFonts w:ascii="Times New Roman" w:hAnsi="Times New Roman"/>
          <w:sz w:val="24"/>
          <w:szCs w:val="24"/>
          <w:lang w:val="ru-RU"/>
        </w:rPr>
        <w:t>аличия предложения о цене договора (товаров, работ, услуг, являющихся предметом закупки), превышающего начальную (максимальную) цену предмета запроса предложений (договора), установленную Организатором</w:t>
      </w:r>
      <w:r w:rsidR="009C6EDB" w:rsidRPr="003A74CD">
        <w:rPr>
          <w:rStyle w:val="a6"/>
          <w:rFonts w:ascii="Times New Roman" w:hAnsi="Times New Roman"/>
          <w:sz w:val="24"/>
          <w:szCs w:val="24"/>
          <w:lang w:val="ru-RU"/>
        </w:rPr>
        <w:footnoteReference w:id="3"/>
      </w:r>
      <w:r w:rsidRPr="003A74CD">
        <w:rPr>
          <w:rFonts w:ascii="Times New Roman" w:hAnsi="Times New Roman"/>
          <w:sz w:val="24"/>
          <w:szCs w:val="24"/>
          <w:lang w:val="ru-RU"/>
        </w:rPr>
        <w:t>;</w:t>
      </w:r>
      <w:r w:rsidR="00B57E92" w:rsidRPr="003A74CD">
        <w:rPr>
          <w:rFonts w:ascii="Times New Roman" w:hAnsi="Times New Roman"/>
          <w:sz w:val="24"/>
          <w:szCs w:val="24"/>
          <w:lang w:val="ru-RU"/>
        </w:rPr>
        <w:t xml:space="preserve"> </w:t>
      </w:r>
      <w:proofErr w:type="gramEnd"/>
    </w:p>
    <w:p w:rsidR="009C6EDB"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н</w:t>
      </w:r>
      <w:r w:rsidR="00B57E92" w:rsidRPr="003A74CD">
        <w:rPr>
          <w:rFonts w:ascii="Times New Roman" w:hAnsi="Times New Roman"/>
          <w:sz w:val="24"/>
          <w:szCs w:val="24"/>
          <w:lang w:val="ru-RU"/>
        </w:rPr>
        <w:t xml:space="preserve">есоответствия технического предложения участника </w:t>
      </w:r>
      <w:r w:rsidR="00692926" w:rsidRPr="003A74CD">
        <w:rPr>
          <w:rFonts w:ascii="Times New Roman" w:hAnsi="Times New Roman"/>
          <w:sz w:val="24"/>
          <w:szCs w:val="24"/>
          <w:lang w:val="ru-RU"/>
        </w:rPr>
        <w:t>Техническому заданию</w:t>
      </w:r>
      <w:r w:rsidRPr="003A74CD">
        <w:rPr>
          <w:rFonts w:ascii="Times New Roman" w:hAnsi="Times New Roman"/>
          <w:sz w:val="24"/>
          <w:szCs w:val="24"/>
          <w:lang w:val="ru-RU"/>
        </w:rPr>
        <w:t>;</w:t>
      </w:r>
    </w:p>
    <w:p w:rsidR="009C6EDB"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t>н</w:t>
      </w:r>
      <w:r w:rsidR="009C6EDB" w:rsidRPr="003A74CD">
        <w:rPr>
          <w:rFonts w:ascii="Times New Roman" w:hAnsi="Times New Roman"/>
          <w:sz w:val="24"/>
          <w:szCs w:val="24"/>
          <w:lang w:val="ru-RU"/>
        </w:rPr>
        <w:t>е представления</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ом запроса предложений Организатору письменных разъяснений положений поданной им заявки на участие в запросе предложений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w:t>
      </w:r>
      <w:r w:rsidRPr="003A74CD">
        <w:rPr>
          <w:rFonts w:ascii="Times New Roman" w:hAnsi="Times New Roman"/>
          <w:sz w:val="24"/>
          <w:szCs w:val="24"/>
          <w:lang w:val="ru-RU"/>
        </w:rPr>
        <w:t>й расценки на количество;</w:t>
      </w:r>
      <w:proofErr w:type="gramEnd"/>
    </w:p>
    <w:p w:rsidR="0081695D"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proofErr w:type="gramStart"/>
      <w:r w:rsidRPr="003A74CD">
        <w:rPr>
          <w:rFonts w:ascii="Times New Roman" w:hAnsi="Times New Roman"/>
          <w:sz w:val="24"/>
          <w:szCs w:val="24"/>
          <w:lang w:val="ru-RU"/>
        </w:rPr>
        <w:t>в</w:t>
      </w:r>
      <w:r w:rsidR="009C6EDB" w:rsidRPr="003A74CD">
        <w:rPr>
          <w:rFonts w:ascii="Times New Roman" w:hAnsi="Times New Roman"/>
          <w:sz w:val="24"/>
          <w:szCs w:val="24"/>
          <w:lang w:val="ru-RU"/>
        </w:rPr>
        <w:t>ыявления недостоверных сведений в представленной</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ом закупки заявке на участие в конкурентной закупке, несоответствия</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а закупки, а также привлекаемых им для исполнения договора соисполнителей (субподрядчиков) установленным</w:t>
      </w:r>
      <w:r w:rsidR="005E69A4" w:rsidRPr="003A74CD">
        <w:rPr>
          <w:rFonts w:ascii="Times New Roman" w:hAnsi="Times New Roman"/>
          <w:sz w:val="24"/>
          <w:szCs w:val="24"/>
          <w:lang w:val="ru-RU"/>
        </w:rPr>
        <w:t xml:space="preserve"> документац</w:t>
      </w:r>
      <w:r w:rsidR="009C6EDB" w:rsidRPr="003A74CD">
        <w:rPr>
          <w:rFonts w:ascii="Times New Roman" w:hAnsi="Times New Roman"/>
          <w:sz w:val="24"/>
          <w:szCs w:val="24"/>
          <w:lang w:val="ru-RU"/>
        </w:rPr>
        <w:t>ией о закупке требованиям к</w:t>
      </w:r>
      <w:r w:rsidR="004F04DF" w:rsidRPr="003A74CD">
        <w:rPr>
          <w:rFonts w:ascii="Times New Roman" w:hAnsi="Times New Roman"/>
          <w:sz w:val="24"/>
          <w:szCs w:val="24"/>
          <w:lang w:val="ru-RU"/>
        </w:rPr>
        <w:t xml:space="preserve"> участник</w:t>
      </w:r>
      <w:r w:rsidR="009C6EDB" w:rsidRPr="003A74CD">
        <w:rPr>
          <w:rFonts w:ascii="Times New Roman" w:hAnsi="Times New Roman"/>
          <w:sz w:val="24"/>
          <w:szCs w:val="24"/>
          <w:lang w:val="ru-RU"/>
        </w:rPr>
        <w:t>ам закупок, соисполнителям (субподрядчикам), несоответствия поставляемого товара, выполняемых работ, оказываемых услуг требованиям, установленным</w:t>
      </w:r>
      <w:r w:rsidR="005E69A4" w:rsidRPr="003A74CD">
        <w:rPr>
          <w:rFonts w:ascii="Times New Roman" w:hAnsi="Times New Roman"/>
          <w:sz w:val="24"/>
          <w:szCs w:val="24"/>
          <w:lang w:val="ru-RU"/>
        </w:rPr>
        <w:t xml:space="preserve"> документац</w:t>
      </w:r>
      <w:r w:rsidR="009C6EDB" w:rsidRPr="003A74CD">
        <w:rPr>
          <w:rFonts w:ascii="Times New Roman" w:hAnsi="Times New Roman"/>
          <w:sz w:val="24"/>
          <w:szCs w:val="24"/>
          <w:lang w:val="ru-RU"/>
        </w:rPr>
        <w:t>ией о закупке к товарам, работам, услугам, яв</w:t>
      </w:r>
      <w:r w:rsidRPr="003A74CD">
        <w:rPr>
          <w:rFonts w:ascii="Times New Roman" w:hAnsi="Times New Roman"/>
          <w:sz w:val="24"/>
          <w:szCs w:val="24"/>
          <w:lang w:val="ru-RU"/>
        </w:rPr>
        <w:t>ляющихся предметом закупки;</w:t>
      </w:r>
      <w:proofErr w:type="gramEnd"/>
    </w:p>
    <w:p w:rsidR="00AA6200" w:rsidRPr="003A74CD" w:rsidRDefault="003F4837"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отсутствия</w:t>
      </w:r>
      <w:r w:rsidR="00AA6200" w:rsidRPr="003A74CD">
        <w:rPr>
          <w:rFonts w:ascii="Times New Roman" w:hAnsi="Times New Roman"/>
          <w:sz w:val="24"/>
          <w:szCs w:val="24"/>
          <w:lang w:val="ru-RU"/>
        </w:rPr>
        <w:t xml:space="preserve"> заверенной</w:t>
      </w:r>
      <w:r w:rsidRPr="003A74CD">
        <w:rPr>
          <w:rFonts w:ascii="Times New Roman" w:hAnsi="Times New Roman"/>
          <w:sz w:val="24"/>
          <w:szCs w:val="24"/>
          <w:lang w:val="ru-RU"/>
        </w:rPr>
        <w:t xml:space="preserve"> участником</w:t>
      </w:r>
      <w:r w:rsidR="00AA6200" w:rsidRPr="003A74CD">
        <w:rPr>
          <w:rFonts w:ascii="Times New Roman" w:hAnsi="Times New Roman"/>
          <w:sz w:val="24"/>
          <w:szCs w:val="24"/>
          <w:lang w:val="ru-RU"/>
        </w:rPr>
        <w:t xml:space="preserve"> копии документов подтверждающие наличие </w:t>
      </w:r>
      <w:proofErr w:type="spellStart"/>
      <w:proofErr w:type="gramStart"/>
      <w:r w:rsidR="0039330D" w:rsidRPr="003A74CD">
        <w:rPr>
          <w:rFonts w:ascii="Times New Roman" w:hAnsi="Times New Roman"/>
          <w:sz w:val="24"/>
          <w:szCs w:val="24"/>
          <w:lang w:val="ru-RU"/>
        </w:rPr>
        <w:t>наличие</w:t>
      </w:r>
      <w:proofErr w:type="spellEnd"/>
      <w:proofErr w:type="gramEnd"/>
      <w:r w:rsidR="0039330D" w:rsidRPr="003A74CD">
        <w:rPr>
          <w:rFonts w:ascii="Times New Roman" w:hAnsi="Times New Roman"/>
          <w:sz w:val="24"/>
          <w:szCs w:val="24"/>
          <w:lang w:val="ru-RU"/>
        </w:rPr>
        <w:t xml:space="preserve"> в штате сертифицированных по коммерческим продуктам технических специалистов с сертификатом ASP: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Clients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PC</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Workstations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Notebooks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&amp;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ProLiant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Product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range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Enterprise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w:t>
      </w:r>
      <w:proofErr w:type="spellStart"/>
      <w:r w:rsidR="0039330D" w:rsidRPr="003A74CD">
        <w:rPr>
          <w:rFonts w:ascii="Times New Roman" w:hAnsi="Times New Roman"/>
          <w:sz w:val="24"/>
          <w:szCs w:val="24"/>
        </w:rPr>
        <w:t>BladeSystem</w:t>
      </w:r>
      <w:proofErr w:type="spellEnd"/>
      <w:r w:rsidR="0039330D" w:rsidRPr="003A74CD">
        <w:rPr>
          <w:rFonts w:ascii="Times New Roman" w:hAnsi="Times New Roman"/>
          <w:sz w:val="24"/>
          <w:szCs w:val="24"/>
          <w:lang w:val="ru-RU"/>
        </w:rPr>
        <w:t>)</w:t>
      </w:r>
      <w:r w:rsidR="00AA6200" w:rsidRPr="003A74CD">
        <w:rPr>
          <w:rFonts w:ascii="Times New Roman" w:hAnsi="Times New Roman"/>
          <w:sz w:val="24"/>
          <w:szCs w:val="24"/>
          <w:lang w:val="ru-RU"/>
        </w:rPr>
        <w:t>.</w:t>
      </w:r>
    </w:p>
    <w:p w:rsidR="00204B02" w:rsidRPr="003A74CD" w:rsidRDefault="00AA6200"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lastRenderedPageBreak/>
        <w:t>заключени</w:t>
      </w:r>
      <w:r w:rsidR="003F4837" w:rsidRPr="003A74CD">
        <w:rPr>
          <w:rFonts w:ascii="Times New Roman" w:hAnsi="Times New Roman"/>
          <w:sz w:val="24"/>
          <w:szCs w:val="24"/>
          <w:lang w:val="ru-RU"/>
        </w:rPr>
        <w:t>я</w:t>
      </w:r>
      <w:r w:rsidRPr="003A74CD">
        <w:rPr>
          <w:rFonts w:ascii="Times New Roman" w:hAnsi="Times New Roman"/>
          <w:sz w:val="24"/>
          <w:szCs w:val="24"/>
          <w:lang w:val="ru-RU"/>
        </w:rPr>
        <w:t xml:space="preserve"> С</w:t>
      </w:r>
      <w:r w:rsidR="00594CD7" w:rsidRPr="003A74CD">
        <w:rPr>
          <w:rFonts w:ascii="Times New Roman" w:hAnsi="Times New Roman"/>
          <w:sz w:val="24"/>
          <w:szCs w:val="24"/>
          <w:lang w:val="ru-RU"/>
        </w:rPr>
        <w:t>лужбы корпоративной защиты о</w:t>
      </w:r>
      <w:r w:rsidR="00967356" w:rsidRPr="003A74CD">
        <w:rPr>
          <w:rFonts w:ascii="Times New Roman" w:hAnsi="Times New Roman"/>
          <w:sz w:val="24"/>
          <w:szCs w:val="24"/>
          <w:lang w:val="ru-RU"/>
        </w:rPr>
        <w:t>б</w:t>
      </w:r>
      <w:r w:rsidR="00594CD7" w:rsidRPr="003A74CD">
        <w:rPr>
          <w:rFonts w:ascii="Times New Roman" w:hAnsi="Times New Roman"/>
          <w:sz w:val="24"/>
          <w:szCs w:val="24"/>
          <w:lang w:val="ru-RU"/>
        </w:rPr>
        <w:t xml:space="preserve"> </w:t>
      </w:r>
      <w:r w:rsidR="00967356" w:rsidRPr="003A74CD">
        <w:rPr>
          <w:rFonts w:ascii="Times New Roman" w:hAnsi="Times New Roman"/>
          <w:sz w:val="24"/>
          <w:szCs w:val="24"/>
          <w:lang w:val="ru-RU"/>
        </w:rPr>
        <w:t>отрицательной</w:t>
      </w:r>
      <w:r w:rsidR="00594CD7" w:rsidRPr="003A74CD">
        <w:rPr>
          <w:rFonts w:ascii="Times New Roman" w:hAnsi="Times New Roman"/>
          <w:sz w:val="24"/>
          <w:szCs w:val="24"/>
          <w:lang w:val="ru-RU"/>
        </w:rPr>
        <w:t xml:space="preserve"> деловой репутации</w:t>
      </w:r>
      <w:r w:rsidR="004F04DF" w:rsidRPr="003A74CD">
        <w:rPr>
          <w:rFonts w:ascii="Times New Roman" w:hAnsi="Times New Roman"/>
          <w:sz w:val="24"/>
          <w:szCs w:val="24"/>
          <w:lang w:val="ru-RU"/>
        </w:rPr>
        <w:t xml:space="preserve"> </w:t>
      </w:r>
      <w:r w:rsidR="0083521B" w:rsidRPr="003A74CD">
        <w:rPr>
          <w:rFonts w:ascii="Times New Roman" w:hAnsi="Times New Roman"/>
          <w:sz w:val="24"/>
          <w:szCs w:val="24"/>
          <w:lang w:val="ru-RU"/>
        </w:rPr>
        <w:t>участника запроса предложений</w:t>
      </w:r>
      <w:r w:rsidR="00CE5F94" w:rsidRPr="003A74CD">
        <w:rPr>
          <w:rFonts w:ascii="Times New Roman" w:hAnsi="Times New Roman"/>
          <w:sz w:val="24"/>
          <w:szCs w:val="24"/>
          <w:lang w:val="ru-RU"/>
        </w:rPr>
        <w:t>;</w:t>
      </w:r>
    </w:p>
    <w:p w:rsidR="00594CD7" w:rsidRPr="003A74CD" w:rsidRDefault="00CE5F94" w:rsidP="00A11454">
      <w:pPr>
        <w:pStyle w:val="a7"/>
        <w:numPr>
          <w:ilvl w:val="0"/>
          <w:numId w:val="34"/>
        </w:numPr>
        <w:tabs>
          <w:tab w:val="left" w:pos="426"/>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п</w:t>
      </w:r>
      <w:r w:rsidR="00594CD7" w:rsidRPr="003A74CD">
        <w:rPr>
          <w:rFonts w:ascii="Times New Roman" w:hAnsi="Times New Roman"/>
          <w:sz w:val="24"/>
          <w:szCs w:val="24"/>
          <w:lang w:val="ru-RU"/>
        </w:rPr>
        <w:t>олучения заключения от экспертов об отсутств</w:t>
      </w:r>
      <w:proofErr w:type="gramStart"/>
      <w:r w:rsidR="00594CD7" w:rsidRPr="003A74CD">
        <w:rPr>
          <w:rFonts w:ascii="Times New Roman" w:hAnsi="Times New Roman"/>
          <w:sz w:val="24"/>
          <w:szCs w:val="24"/>
          <w:lang w:val="ru-RU"/>
        </w:rPr>
        <w:t>ии у</w:t>
      </w:r>
      <w:r w:rsidR="004F04DF" w:rsidRPr="003A74CD">
        <w:rPr>
          <w:rFonts w:ascii="Times New Roman" w:hAnsi="Times New Roman"/>
          <w:sz w:val="24"/>
          <w:szCs w:val="24"/>
          <w:lang w:val="ru-RU"/>
        </w:rPr>
        <w:t xml:space="preserve"> у</w:t>
      </w:r>
      <w:proofErr w:type="gramEnd"/>
      <w:r w:rsidR="004F04DF" w:rsidRPr="003A74CD">
        <w:rPr>
          <w:rFonts w:ascii="Times New Roman" w:hAnsi="Times New Roman"/>
          <w:sz w:val="24"/>
          <w:szCs w:val="24"/>
          <w:lang w:val="ru-RU"/>
        </w:rPr>
        <w:t>частник</w:t>
      </w:r>
      <w:r w:rsidR="00594CD7" w:rsidRPr="003A74CD">
        <w:rPr>
          <w:rFonts w:ascii="Times New Roman" w:hAnsi="Times New Roman"/>
          <w:sz w:val="24"/>
          <w:szCs w:val="24"/>
          <w:lang w:val="ru-RU"/>
        </w:rPr>
        <w:t xml:space="preserve">а </w:t>
      </w:r>
      <w:r w:rsidR="0083521B" w:rsidRPr="003A74CD">
        <w:rPr>
          <w:rFonts w:ascii="Times New Roman" w:hAnsi="Times New Roman"/>
          <w:sz w:val="24"/>
          <w:szCs w:val="24"/>
          <w:lang w:val="ru-RU"/>
        </w:rPr>
        <w:t>запроса предложений</w:t>
      </w:r>
      <w:r w:rsidR="00594CD7" w:rsidRPr="003A74CD">
        <w:rPr>
          <w:rFonts w:ascii="Times New Roman" w:hAnsi="Times New Roman"/>
          <w:sz w:val="24"/>
          <w:szCs w:val="24"/>
          <w:lang w:val="ru-RU"/>
        </w:rPr>
        <w:t xml:space="preserve"> общей и специальной правоспособности.</w:t>
      </w:r>
    </w:p>
    <w:p w:rsidR="00756140" w:rsidRPr="003A74CD" w:rsidRDefault="00987714" w:rsidP="009C6EDB">
      <w:pPr>
        <w:pStyle w:val="22"/>
        <w:spacing w:after="0" w:line="240" w:lineRule="auto"/>
        <w:ind w:firstLine="709"/>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В случае </w:t>
      </w:r>
      <w:r w:rsidR="00A04C74" w:rsidRPr="003A74CD">
        <w:rPr>
          <w:rFonts w:ascii="Times New Roman" w:hAnsi="Times New Roman"/>
          <w:sz w:val="24"/>
          <w:szCs w:val="24"/>
          <w:lang w:val="ru-RU"/>
        </w:rPr>
        <w:t>принятия решения об отклонении з</w:t>
      </w:r>
      <w:r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w:t>
      </w:r>
      <w:r w:rsidR="00A04C74" w:rsidRPr="003A74CD">
        <w:rPr>
          <w:rFonts w:ascii="Times New Roman" w:hAnsi="Times New Roman"/>
          <w:sz w:val="24"/>
          <w:szCs w:val="24"/>
          <w:lang w:val="ru-RU"/>
        </w:rPr>
        <w:t>ий по результатам</w:t>
      </w:r>
      <w:proofErr w:type="gramEnd"/>
      <w:r w:rsidR="00A04C74" w:rsidRPr="003A74CD">
        <w:rPr>
          <w:rFonts w:ascii="Times New Roman" w:hAnsi="Times New Roman"/>
          <w:sz w:val="24"/>
          <w:szCs w:val="24"/>
          <w:lang w:val="ru-RU"/>
        </w:rPr>
        <w:t xml:space="preserve"> рассмотрения з</w:t>
      </w:r>
      <w:r w:rsidRPr="003A74CD">
        <w:rPr>
          <w:rFonts w:ascii="Times New Roman" w:hAnsi="Times New Roman"/>
          <w:sz w:val="24"/>
          <w:szCs w:val="24"/>
          <w:lang w:val="ru-RU"/>
        </w:rPr>
        <w:t xml:space="preserve">аявок </w:t>
      </w:r>
      <w:r w:rsidR="0081695D" w:rsidRPr="003A74CD">
        <w:rPr>
          <w:rFonts w:ascii="Times New Roman" w:hAnsi="Times New Roman"/>
          <w:sz w:val="24"/>
          <w:szCs w:val="24"/>
          <w:lang w:val="ru-RU"/>
        </w:rPr>
        <w:t>Комиссия</w:t>
      </w:r>
      <w:r w:rsidRPr="003A74CD">
        <w:rPr>
          <w:rFonts w:ascii="Times New Roman" w:hAnsi="Times New Roman"/>
          <w:sz w:val="24"/>
          <w:szCs w:val="24"/>
          <w:lang w:val="ru-RU"/>
        </w:rPr>
        <w:t xml:space="preserve"> </w:t>
      </w:r>
      <w:r w:rsidR="005E69A4" w:rsidRPr="003A74CD">
        <w:rPr>
          <w:rFonts w:ascii="Times New Roman" w:hAnsi="Times New Roman"/>
          <w:sz w:val="24"/>
          <w:szCs w:val="24"/>
          <w:lang w:val="ru-RU"/>
        </w:rPr>
        <w:t>по подведению итогов запросов предложений оформляет</w:t>
      </w:r>
      <w:r w:rsidRPr="003A74CD">
        <w:rPr>
          <w:rFonts w:ascii="Times New Roman" w:hAnsi="Times New Roman"/>
          <w:sz w:val="24"/>
          <w:szCs w:val="24"/>
          <w:lang w:val="ru-RU"/>
        </w:rPr>
        <w:t xml:space="preserve"> такое решение протоколом, в котором указываются сведения об отклоняемых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ах на участие в з</w:t>
      </w:r>
      <w:r w:rsidRPr="003A74CD">
        <w:rPr>
          <w:rFonts w:ascii="Times New Roman" w:hAnsi="Times New Roman"/>
          <w:sz w:val="24"/>
          <w:szCs w:val="24"/>
          <w:lang w:val="ru-RU"/>
        </w:rPr>
        <w:t>апросе предложений, положения</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ии о запросе предложений, которым они не соответствуют.</w:t>
      </w:r>
    </w:p>
    <w:p w:rsidR="00D2674C" w:rsidRPr="003A74CD" w:rsidRDefault="00D2674C" w:rsidP="00D2674C">
      <w:pPr>
        <w:pStyle w:val="22"/>
        <w:spacing w:after="0" w:line="240" w:lineRule="auto"/>
        <w:jc w:val="both"/>
        <w:rPr>
          <w:rFonts w:ascii="Times New Roman" w:hAnsi="Times New Roman"/>
          <w:sz w:val="24"/>
          <w:szCs w:val="24"/>
          <w:lang w:val="ru-RU"/>
        </w:rPr>
      </w:pPr>
    </w:p>
    <w:p w:rsidR="00BF55D0" w:rsidRPr="003A74CD" w:rsidRDefault="00BF55D0" w:rsidP="00A24BD6">
      <w:pPr>
        <w:pStyle w:val="a7"/>
        <w:numPr>
          <w:ilvl w:val="2"/>
          <w:numId w:val="11"/>
        </w:numPr>
        <w:spacing w:after="0" w:line="240" w:lineRule="auto"/>
        <w:rPr>
          <w:rFonts w:ascii="Times New Roman" w:hAnsi="Times New Roman"/>
          <w:b/>
          <w:sz w:val="24"/>
          <w:szCs w:val="24"/>
          <w:lang w:val="ru-RU"/>
        </w:rPr>
      </w:pPr>
      <w:r w:rsidRPr="003A74CD">
        <w:rPr>
          <w:rFonts w:ascii="Times New Roman" w:hAnsi="Times New Roman"/>
          <w:b/>
          <w:sz w:val="24"/>
          <w:szCs w:val="24"/>
          <w:lang w:val="ru-RU"/>
        </w:rPr>
        <w:t>Оценочная стадия</w:t>
      </w:r>
    </w:p>
    <w:p w:rsidR="009F7E68" w:rsidRPr="003A74CD" w:rsidRDefault="009F7E68" w:rsidP="00FB36E3">
      <w:pPr>
        <w:pStyle w:val="22"/>
        <w:spacing w:after="0" w:line="240" w:lineRule="auto"/>
        <w:ind w:firstLine="709"/>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Оценка заявок на участие в запросе предложений осуществляется Организатором и иными лицами (экспертами, специалистами), привлеченными Организатором, в течение не более </w:t>
      </w:r>
      <w:r w:rsidRPr="003A74CD">
        <w:rPr>
          <w:rFonts w:ascii="Times New Roman" w:hAnsi="Times New Roman"/>
          <w:b/>
          <w:bCs/>
          <w:sz w:val="24"/>
          <w:szCs w:val="24"/>
          <w:lang w:val="ru-RU"/>
        </w:rPr>
        <w:t>2</w:t>
      </w:r>
      <w:r w:rsidRPr="003A74CD">
        <w:rPr>
          <w:rFonts w:ascii="Times New Roman" w:hAnsi="Times New Roman"/>
          <w:b/>
          <w:sz w:val="24"/>
          <w:szCs w:val="24"/>
          <w:lang w:val="ru-RU"/>
        </w:rPr>
        <w:t>0 рабочих дней</w:t>
      </w:r>
      <w:r w:rsidRPr="003A74CD">
        <w:rPr>
          <w:rFonts w:ascii="Times New Roman" w:hAnsi="Times New Roman"/>
          <w:sz w:val="24"/>
          <w:szCs w:val="24"/>
          <w:lang w:val="ru-RU"/>
        </w:rPr>
        <w:t xml:space="preserve"> с момента проведения процедуры вскрытия заявок на участие в запросе предложений (10 рабочих дней со дня вскрытия заявок на участие в запросе предложений с коммерческими предложениями, представленными на процедуру </w:t>
      </w:r>
      <w:proofErr w:type="spellStart"/>
      <w:r w:rsidRPr="003A74CD">
        <w:rPr>
          <w:rFonts w:ascii="Times New Roman" w:hAnsi="Times New Roman"/>
          <w:sz w:val="24"/>
          <w:szCs w:val="24"/>
          <w:lang w:val="ru-RU"/>
        </w:rPr>
        <w:t>уторговывания</w:t>
      </w:r>
      <w:proofErr w:type="spellEnd"/>
      <w:r w:rsidRPr="003A74CD">
        <w:rPr>
          <w:rFonts w:ascii="Times New Roman" w:hAnsi="Times New Roman"/>
          <w:sz w:val="24"/>
          <w:szCs w:val="24"/>
          <w:lang w:val="ru-RU"/>
        </w:rPr>
        <w:t xml:space="preserve"> цен заявок на участие в запросе предложений).</w:t>
      </w:r>
      <w:proofErr w:type="gramEnd"/>
    </w:p>
    <w:p w:rsidR="00BF55D0" w:rsidRPr="003A74CD" w:rsidRDefault="00BF55D0" w:rsidP="00BD3E79">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 xml:space="preserve">До этапа оценки </w:t>
      </w:r>
      <w:r w:rsidR="00A04C74" w:rsidRPr="003A74CD">
        <w:rPr>
          <w:rFonts w:ascii="Times New Roman" w:hAnsi="Times New Roman"/>
          <w:sz w:val="24"/>
          <w:szCs w:val="24"/>
          <w:lang w:val="ru-RU"/>
        </w:rPr>
        <w:t>з</w:t>
      </w:r>
      <w:r w:rsidR="00305FCD" w:rsidRPr="003A74CD">
        <w:rPr>
          <w:rFonts w:ascii="Times New Roman" w:hAnsi="Times New Roman"/>
          <w:sz w:val="24"/>
          <w:szCs w:val="24"/>
          <w:lang w:val="ru-RU"/>
        </w:rPr>
        <w:t>аявок на участие в з</w:t>
      </w:r>
      <w:r w:rsidR="00074EDC"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 xml:space="preserve"> допускаются только те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Pr="003A74CD">
        <w:rPr>
          <w:rFonts w:ascii="Times New Roman" w:hAnsi="Times New Roman"/>
          <w:sz w:val="24"/>
          <w:szCs w:val="24"/>
          <w:lang w:val="ru-RU"/>
        </w:rPr>
        <w:t>апросе предложений, которые не были отклоне</w:t>
      </w:r>
      <w:r w:rsidR="00F679A3" w:rsidRPr="003A74CD">
        <w:rPr>
          <w:rFonts w:ascii="Times New Roman" w:hAnsi="Times New Roman"/>
          <w:sz w:val="24"/>
          <w:szCs w:val="24"/>
          <w:lang w:val="ru-RU"/>
        </w:rPr>
        <w:t>ны в соответствии с</w:t>
      </w:r>
      <w:r w:rsidR="00F679A3" w:rsidRPr="003A74CD">
        <w:rPr>
          <w:rFonts w:ascii="Times New Roman" w:hAnsi="Times New Roman"/>
          <w:sz w:val="24"/>
          <w:szCs w:val="24"/>
          <w:lang w:val="ru-RU"/>
        </w:rPr>
        <w:br/>
        <w:t>п. 2.9.1.</w:t>
      </w:r>
      <w:r w:rsidR="00A34D69" w:rsidRPr="003A74CD">
        <w:rPr>
          <w:rFonts w:ascii="Times New Roman" w:hAnsi="Times New Roman"/>
          <w:sz w:val="24"/>
          <w:szCs w:val="24"/>
          <w:lang w:val="ru-RU"/>
        </w:rPr>
        <w:t>8</w:t>
      </w:r>
      <w:r w:rsidR="0081695D" w:rsidRPr="003A74CD">
        <w:rPr>
          <w:rFonts w:ascii="Times New Roman" w:hAnsi="Times New Roman"/>
          <w:sz w:val="24"/>
          <w:szCs w:val="24"/>
          <w:lang w:val="ru-RU"/>
        </w:rPr>
        <w:t>, 2.9.1.</w:t>
      </w:r>
      <w:r w:rsidR="00A34D69" w:rsidRPr="003A74CD">
        <w:rPr>
          <w:rFonts w:ascii="Times New Roman" w:hAnsi="Times New Roman"/>
          <w:sz w:val="24"/>
          <w:szCs w:val="24"/>
          <w:lang w:val="ru-RU"/>
        </w:rPr>
        <w:t>9</w:t>
      </w:r>
      <w:r w:rsidR="00207BE1" w:rsidRPr="003A74CD">
        <w:rPr>
          <w:rFonts w:ascii="Times New Roman" w:hAnsi="Times New Roman"/>
          <w:sz w:val="24"/>
          <w:szCs w:val="24"/>
          <w:lang w:val="ru-RU"/>
        </w:rPr>
        <w:t>.</w:t>
      </w:r>
    </w:p>
    <w:p w:rsidR="00440A46" w:rsidRPr="003A74CD" w:rsidRDefault="00440A46" w:rsidP="00BD3E79">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В случае ес</w:t>
      </w:r>
      <w:r w:rsidR="00A04C74" w:rsidRPr="003A74CD">
        <w:rPr>
          <w:rFonts w:ascii="Times New Roman" w:hAnsi="Times New Roman"/>
          <w:sz w:val="24"/>
          <w:szCs w:val="24"/>
          <w:lang w:val="ru-RU"/>
        </w:rPr>
        <w:t xml:space="preserve">ли </w:t>
      </w:r>
      <w:proofErr w:type="gramStart"/>
      <w:r w:rsidR="00A04C74" w:rsidRPr="003A74CD">
        <w:rPr>
          <w:rFonts w:ascii="Times New Roman" w:hAnsi="Times New Roman"/>
          <w:sz w:val="24"/>
          <w:szCs w:val="24"/>
          <w:lang w:val="ru-RU"/>
        </w:rPr>
        <w:t>по результатам рассмотрения з</w:t>
      </w:r>
      <w:r w:rsidRPr="003A74CD">
        <w:rPr>
          <w:rFonts w:ascii="Times New Roman" w:hAnsi="Times New Roman"/>
          <w:sz w:val="24"/>
          <w:szCs w:val="24"/>
          <w:lang w:val="ru-RU"/>
        </w:rPr>
        <w:t>аявок на участ</w:t>
      </w:r>
      <w:r w:rsidR="00305FCD" w:rsidRPr="003A74CD">
        <w:rPr>
          <w:rFonts w:ascii="Times New Roman" w:hAnsi="Times New Roman"/>
          <w:sz w:val="24"/>
          <w:szCs w:val="24"/>
          <w:lang w:val="ru-RU"/>
        </w:rPr>
        <w:t>ие в з</w:t>
      </w:r>
      <w:r w:rsidRPr="003A74CD">
        <w:rPr>
          <w:rFonts w:ascii="Times New Roman" w:hAnsi="Times New Roman"/>
          <w:sz w:val="24"/>
          <w:szCs w:val="24"/>
          <w:lang w:val="ru-RU"/>
        </w:rPr>
        <w:t xml:space="preserve">апросе предложений по решению </w:t>
      </w:r>
      <w:r w:rsidR="00057C04" w:rsidRPr="003A74CD">
        <w:rPr>
          <w:rFonts w:ascii="Times New Roman" w:hAnsi="Times New Roman"/>
          <w:sz w:val="24"/>
          <w:szCs w:val="24"/>
          <w:lang w:val="ru-RU"/>
        </w:rPr>
        <w:t>Комиссии по подведению</w:t>
      </w:r>
      <w:proofErr w:type="gramEnd"/>
      <w:r w:rsidR="00057C04" w:rsidRPr="003A74CD">
        <w:rPr>
          <w:rFonts w:ascii="Times New Roman" w:hAnsi="Times New Roman"/>
          <w:sz w:val="24"/>
          <w:szCs w:val="24"/>
          <w:lang w:val="ru-RU"/>
        </w:rPr>
        <w:t xml:space="preserve"> итогов запросов предложений</w:t>
      </w:r>
      <w:r w:rsidRPr="003A74CD">
        <w:rPr>
          <w:rFonts w:ascii="Times New Roman" w:hAnsi="Times New Roman"/>
          <w:sz w:val="24"/>
          <w:szCs w:val="24"/>
          <w:lang w:val="ru-RU"/>
        </w:rPr>
        <w:t xml:space="preserve"> только одна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а на участие в з</w:t>
      </w:r>
      <w:r w:rsidRPr="003A74CD">
        <w:rPr>
          <w:rFonts w:ascii="Times New Roman" w:hAnsi="Times New Roman"/>
          <w:sz w:val="24"/>
          <w:szCs w:val="24"/>
          <w:lang w:val="ru-RU"/>
        </w:rPr>
        <w:t xml:space="preserve">апросе предложений не была отклонена, то такая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а на участие в з</w:t>
      </w:r>
      <w:r w:rsidRPr="003A74CD">
        <w:rPr>
          <w:rFonts w:ascii="Times New Roman" w:hAnsi="Times New Roman"/>
          <w:sz w:val="24"/>
          <w:szCs w:val="24"/>
          <w:lang w:val="ru-RU"/>
        </w:rPr>
        <w:t>апросе предложений оценивается в порядке,</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установленном данной</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ией о запросе предложений;</w:t>
      </w:r>
    </w:p>
    <w:p w:rsidR="0081695D" w:rsidRPr="003A74CD" w:rsidRDefault="0081695D" w:rsidP="0081695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Организатор вправе привлекать к рассмотрению, оценке и сопоставлению заявок на участие в запросе предложений экспертов - профильные структурные подразделения Общества, Заказчика, сторонних лиц, обладающих специальными знаниями по предмету закупки.</w:t>
      </w:r>
    </w:p>
    <w:p w:rsidR="00BF55D0" w:rsidRPr="003A74CD" w:rsidRDefault="00A04C74" w:rsidP="0081695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Оценка з</w:t>
      </w:r>
      <w:r w:rsidR="0081695D" w:rsidRPr="003A74CD">
        <w:rPr>
          <w:rFonts w:ascii="Times New Roman" w:hAnsi="Times New Roman"/>
          <w:sz w:val="24"/>
          <w:szCs w:val="24"/>
          <w:lang w:val="ru-RU"/>
        </w:rPr>
        <w:t>аявок на участие в запросе предложений проводится, учитывая следующие критерии и факторы оценки:</w:t>
      </w:r>
    </w:p>
    <w:p w:rsidR="009121D2" w:rsidRPr="003A74CD" w:rsidRDefault="009121D2" w:rsidP="00BD3E79">
      <w:pPr>
        <w:pStyle w:val="22"/>
        <w:spacing w:after="0" w:line="240" w:lineRule="auto"/>
        <w:ind w:firstLine="709"/>
        <w:jc w:val="both"/>
        <w:rPr>
          <w:rFonts w:ascii="Times New Roman" w:hAnsi="Times New Roman"/>
          <w:sz w:val="24"/>
          <w:szCs w:val="24"/>
          <w:lang w:val="ru-RU"/>
        </w:rPr>
      </w:pPr>
    </w:p>
    <w:p w:rsidR="00AC5593" w:rsidRPr="003A74CD" w:rsidRDefault="004D3C38" w:rsidP="00A11454">
      <w:pPr>
        <w:pStyle w:val="22"/>
        <w:numPr>
          <w:ilvl w:val="8"/>
          <w:numId w:val="28"/>
        </w:numPr>
        <w:tabs>
          <w:tab w:val="clear" w:pos="6120"/>
          <w:tab w:val="left" w:pos="1134"/>
        </w:tabs>
        <w:spacing w:after="0" w:line="240" w:lineRule="auto"/>
        <w:ind w:left="0" w:firstLine="709"/>
        <w:jc w:val="both"/>
        <w:rPr>
          <w:rFonts w:ascii="Times New Roman" w:hAnsi="Times New Roman"/>
          <w:b/>
          <w:sz w:val="24"/>
          <w:szCs w:val="24"/>
          <w:lang w:val="ru-RU"/>
        </w:rPr>
      </w:pPr>
      <w:r w:rsidRPr="003A74CD">
        <w:rPr>
          <w:rFonts w:ascii="Times New Roman" w:hAnsi="Times New Roman"/>
          <w:b/>
          <w:sz w:val="24"/>
          <w:szCs w:val="24"/>
          <w:lang w:val="ru-RU"/>
        </w:rPr>
        <w:t>Оценка квалификации</w:t>
      </w:r>
      <w:r w:rsidR="004F04DF" w:rsidRPr="003A74CD">
        <w:rPr>
          <w:rFonts w:ascii="Times New Roman" w:hAnsi="Times New Roman"/>
          <w:b/>
          <w:sz w:val="24"/>
          <w:szCs w:val="24"/>
          <w:lang w:val="ru-RU"/>
        </w:rPr>
        <w:t xml:space="preserve"> участник</w:t>
      </w:r>
      <w:r w:rsidR="00305FCD" w:rsidRPr="003A74CD">
        <w:rPr>
          <w:rFonts w:ascii="Times New Roman" w:hAnsi="Times New Roman"/>
          <w:b/>
          <w:sz w:val="24"/>
          <w:szCs w:val="24"/>
          <w:lang w:val="ru-RU"/>
        </w:rPr>
        <w:t>а з</w:t>
      </w:r>
      <w:r w:rsidRPr="003A74CD">
        <w:rPr>
          <w:rFonts w:ascii="Times New Roman" w:hAnsi="Times New Roman"/>
          <w:b/>
          <w:sz w:val="24"/>
          <w:szCs w:val="24"/>
          <w:lang w:val="ru-RU"/>
        </w:rPr>
        <w:t>апроса предложений и планируемых им к привлечению соисполнителей/подрядчиков</w:t>
      </w:r>
      <w:r w:rsidR="00C37B5C" w:rsidRPr="003A74CD">
        <w:rPr>
          <w:rFonts w:ascii="Times New Roman" w:hAnsi="Times New Roman"/>
          <w:b/>
          <w:sz w:val="24"/>
          <w:szCs w:val="24"/>
          <w:lang w:val="ru-RU"/>
        </w:rPr>
        <w:t>:</w:t>
      </w:r>
    </w:p>
    <w:p w:rsidR="00EA3FA0" w:rsidRPr="003A74CD" w:rsidRDefault="00EA3FA0" w:rsidP="00EA3FA0">
      <w:pPr>
        <w:pStyle w:val="22"/>
        <w:numPr>
          <w:ilvl w:val="0"/>
          <w:numId w:val="28"/>
        </w:numPr>
        <w:tabs>
          <w:tab w:val="clear" w:pos="360"/>
          <w:tab w:val="num" w:pos="993"/>
          <w:tab w:val="left" w:pos="1134"/>
        </w:tabs>
        <w:spacing w:after="0" w:line="240" w:lineRule="auto"/>
        <w:ind w:left="0" w:firstLine="709"/>
        <w:jc w:val="both"/>
        <w:rPr>
          <w:rFonts w:ascii="Times New Roman" w:hAnsi="Times New Roman"/>
          <w:b/>
          <w:sz w:val="24"/>
          <w:szCs w:val="24"/>
          <w:lang w:val="ru-RU"/>
        </w:rPr>
      </w:pPr>
      <w:r w:rsidRPr="003A74CD">
        <w:rPr>
          <w:rFonts w:ascii="Times New Roman" w:hAnsi="Times New Roman"/>
          <w:sz w:val="24"/>
          <w:szCs w:val="24"/>
          <w:lang w:val="ru-RU"/>
        </w:rPr>
        <w:t xml:space="preserve">Наличие у участника в штате </w:t>
      </w:r>
      <w:r w:rsidR="0039330D" w:rsidRPr="003A74CD">
        <w:rPr>
          <w:rFonts w:ascii="Times New Roman" w:hAnsi="Times New Roman"/>
          <w:sz w:val="24"/>
          <w:szCs w:val="24"/>
          <w:lang w:val="ru-RU"/>
        </w:rPr>
        <w:t>не менее одного</w:t>
      </w:r>
      <w:r w:rsidR="00CC3BDB" w:rsidRPr="003A74CD">
        <w:rPr>
          <w:rFonts w:ascii="Times New Roman" w:hAnsi="Times New Roman"/>
          <w:sz w:val="24"/>
          <w:szCs w:val="24"/>
          <w:lang w:val="ru-RU"/>
        </w:rPr>
        <w:t xml:space="preserve"> </w:t>
      </w:r>
      <w:r w:rsidR="0039330D" w:rsidRPr="003A74CD">
        <w:rPr>
          <w:rFonts w:ascii="Times New Roman" w:hAnsi="Times New Roman"/>
          <w:sz w:val="24"/>
          <w:szCs w:val="24"/>
          <w:lang w:val="ru-RU"/>
        </w:rPr>
        <w:t>сертифицированного</w:t>
      </w:r>
      <w:r w:rsidRPr="003A74CD">
        <w:rPr>
          <w:rFonts w:ascii="Times New Roman" w:hAnsi="Times New Roman"/>
          <w:sz w:val="24"/>
          <w:szCs w:val="24"/>
          <w:lang w:val="ru-RU"/>
        </w:rPr>
        <w:t xml:space="preserve"> по коммерческим продуктам печати </w:t>
      </w:r>
      <w:proofErr w:type="gramStart"/>
      <w:r w:rsidRPr="003A74CD">
        <w:rPr>
          <w:rFonts w:ascii="Times New Roman" w:hAnsi="Times New Roman"/>
          <w:sz w:val="24"/>
          <w:szCs w:val="24"/>
          <w:lang w:val="ru-RU"/>
        </w:rPr>
        <w:t>технических</w:t>
      </w:r>
      <w:proofErr w:type="gramEnd"/>
      <w:r w:rsidRPr="003A74CD">
        <w:rPr>
          <w:rFonts w:ascii="Times New Roman" w:hAnsi="Times New Roman"/>
          <w:sz w:val="24"/>
          <w:szCs w:val="24"/>
          <w:lang w:val="ru-RU"/>
        </w:rPr>
        <w:t xml:space="preserve"> </w:t>
      </w:r>
      <w:r w:rsidR="0039330D" w:rsidRPr="003A74CD">
        <w:rPr>
          <w:rFonts w:ascii="Times New Roman" w:hAnsi="Times New Roman"/>
          <w:sz w:val="24"/>
          <w:szCs w:val="24"/>
          <w:lang w:val="ru-RU"/>
        </w:rPr>
        <w:t xml:space="preserve">специалиста с сертификатом ASP: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Clients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PC</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Workstations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Notebooks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&amp;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ProLiant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Servers</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commercial</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Storage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Product</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range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HP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ASP</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Enterprise</w:t>
      </w:r>
      <w:r w:rsidR="0039330D" w:rsidRPr="003A74CD">
        <w:rPr>
          <w:rFonts w:ascii="Times New Roman" w:hAnsi="Times New Roman"/>
          <w:sz w:val="24"/>
          <w:szCs w:val="24"/>
          <w:lang w:val="ru-RU"/>
        </w:rPr>
        <w:t xml:space="preserve"> </w:t>
      </w:r>
      <w:r w:rsidR="0039330D" w:rsidRPr="003A74CD">
        <w:rPr>
          <w:rFonts w:ascii="Times New Roman" w:hAnsi="Times New Roman"/>
          <w:sz w:val="24"/>
          <w:szCs w:val="24"/>
        </w:rPr>
        <w:t>Server</w:t>
      </w:r>
      <w:r w:rsidR="0039330D" w:rsidRPr="003A74CD">
        <w:rPr>
          <w:rFonts w:ascii="Times New Roman" w:hAnsi="Times New Roman"/>
          <w:sz w:val="24"/>
          <w:szCs w:val="24"/>
          <w:lang w:val="ru-RU"/>
        </w:rPr>
        <w:t xml:space="preserve"> (</w:t>
      </w:r>
      <w:proofErr w:type="spellStart"/>
      <w:r w:rsidR="0039330D" w:rsidRPr="003A74CD">
        <w:rPr>
          <w:rFonts w:ascii="Times New Roman" w:hAnsi="Times New Roman"/>
          <w:sz w:val="24"/>
          <w:szCs w:val="24"/>
        </w:rPr>
        <w:t>BladeSystem</w:t>
      </w:r>
      <w:proofErr w:type="spellEnd"/>
      <w:r w:rsidR="0039330D" w:rsidRPr="003A74CD">
        <w:rPr>
          <w:rFonts w:ascii="Times New Roman" w:hAnsi="Times New Roman"/>
          <w:sz w:val="24"/>
          <w:szCs w:val="24"/>
          <w:lang w:val="ru-RU"/>
        </w:rPr>
        <w:t>);</w:t>
      </w:r>
      <w:r w:rsidRPr="003A74CD">
        <w:rPr>
          <w:rFonts w:ascii="Times New Roman" w:hAnsi="Times New Roman"/>
          <w:sz w:val="24"/>
          <w:szCs w:val="24"/>
          <w:lang w:val="ru-RU"/>
        </w:rPr>
        <w:t>.</w:t>
      </w:r>
    </w:p>
    <w:p w:rsidR="00AE0438" w:rsidRPr="003A74CD" w:rsidRDefault="00AE0438" w:rsidP="00AE0438">
      <w:pPr>
        <w:pStyle w:val="22"/>
        <w:numPr>
          <w:ilvl w:val="0"/>
          <w:numId w:val="28"/>
        </w:numPr>
        <w:tabs>
          <w:tab w:val="clear" w:pos="360"/>
          <w:tab w:val="num" w:pos="993"/>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 xml:space="preserve">Наличие у участника опыта </w:t>
      </w:r>
      <w:r w:rsidR="00B06DE6" w:rsidRPr="003A74CD">
        <w:rPr>
          <w:rFonts w:ascii="Times New Roman" w:hAnsi="Times New Roman"/>
          <w:sz w:val="24"/>
          <w:szCs w:val="24"/>
          <w:lang w:val="ru-RU"/>
        </w:rPr>
        <w:t>оказания услуг</w:t>
      </w:r>
      <w:r w:rsidRPr="003A74CD">
        <w:rPr>
          <w:rFonts w:ascii="Times New Roman" w:hAnsi="Times New Roman"/>
          <w:sz w:val="24"/>
          <w:szCs w:val="24"/>
          <w:lang w:val="ru-RU"/>
        </w:rPr>
        <w:t xml:space="preserve">, аналогичных предмету запроса предложений, не менее 5 лет </w:t>
      </w:r>
      <w:r w:rsidRPr="003A74CD">
        <w:rPr>
          <w:rFonts w:ascii="Times New Roman" w:hAnsi="Times New Roman"/>
          <w:i/>
          <w:sz w:val="24"/>
          <w:szCs w:val="24"/>
          <w:lang w:val="ru-RU"/>
        </w:rPr>
        <w:t xml:space="preserve">(при прочих равных условиях предпочтение отдается участнику, имеющему опыт </w:t>
      </w:r>
      <w:r w:rsidR="00B06DE6" w:rsidRPr="003A74CD">
        <w:rPr>
          <w:rFonts w:ascii="Times New Roman" w:hAnsi="Times New Roman"/>
          <w:i/>
          <w:sz w:val="24"/>
          <w:szCs w:val="24"/>
          <w:lang w:val="ru-RU"/>
        </w:rPr>
        <w:t>оказания услуг</w:t>
      </w:r>
      <w:r w:rsidRPr="003A74CD">
        <w:rPr>
          <w:rFonts w:ascii="Times New Roman" w:hAnsi="Times New Roman"/>
          <w:i/>
          <w:sz w:val="24"/>
          <w:szCs w:val="24"/>
          <w:lang w:val="ru-RU"/>
        </w:rPr>
        <w:t>, аналогичных предмету запроса предложений, не менее 5 лет)</w:t>
      </w:r>
      <w:r w:rsidRPr="003A74CD">
        <w:rPr>
          <w:rFonts w:ascii="Times New Roman" w:hAnsi="Times New Roman"/>
          <w:sz w:val="24"/>
          <w:szCs w:val="24"/>
          <w:lang w:val="ru-RU"/>
        </w:rPr>
        <w:t>.</w:t>
      </w:r>
    </w:p>
    <w:p w:rsidR="00AE0438" w:rsidRPr="003A74CD" w:rsidRDefault="0039330D" w:rsidP="00AE0438">
      <w:pPr>
        <w:pStyle w:val="22"/>
        <w:numPr>
          <w:ilvl w:val="0"/>
          <w:numId w:val="28"/>
        </w:numPr>
        <w:tabs>
          <w:tab w:val="clear" w:pos="360"/>
          <w:tab w:val="num" w:pos="993"/>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Наличие в штате участника не менее  одного специалиста, сертифицированного по коммерческим  продуктам компании HP</w:t>
      </w:r>
      <w:r w:rsidR="0012006F" w:rsidRPr="003A74CD">
        <w:rPr>
          <w:rFonts w:ascii="Times New Roman" w:hAnsi="Times New Roman"/>
          <w:sz w:val="24"/>
          <w:szCs w:val="24"/>
          <w:lang w:val="ru-RU"/>
        </w:rPr>
        <w:t xml:space="preserve"> </w:t>
      </w:r>
      <w:r w:rsidR="00AE0438" w:rsidRPr="003A74CD">
        <w:rPr>
          <w:rFonts w:ascii="Times New Roman" w:hAnsi="Times New Roman"/>
          <w:i/>
          <w:sz w:val="24"/>
          <w:szCs w:val="24"/>
          <w:lang w:val="ru-RU"/>
        </w:rPr>
        <w:t xml:space="preserve">(при прочих равных условиях предпочтение отдается участнику, имеющему </w:t>
      </w:r>
      <w:r w:rsidRPr="003A74CD">
        <w:rPr>
          <w:rFonts w:ascii="Times New Roman" w:hAnsi="Times New Roman"/>
          <w:i/>
          <w:sz w:val="24"/>
          <w:szCs w:val="24"/>
          <w:lang w:val="ru-RU"/>
        </w:rPr>
        <w:t>специалиста, сертифицированного по коммерческим  продуктам компании HP</w:t>
      </w:r>
      <w:r w:rsidR="00AE0438" w:rsidRPr="003A74CD">
        <w:rPr>
          <w:rFonts w:ascii="Times New Roman" w:hAnsi="Times New Roman"/>
          <w:i/>
          <w:sz w:val="24"/>
          <w:szCs w:val="24"/>
          <w:lang w:val="ru-RU"/>
        </w:rPr>
        <w:t>).</w:t>
      </w:r>
    </w:p>
    <w:p w:rsidR="0012006F" w:rsidRPr="003A74CD" w:rsidRDefault="0012006F" w:rsidP="00AE0438">
      <w:pPr>
        <w:pStyle w:val="22"/>
        <w:numPr>
          <w:ilvl w:val="0"/>
          <w:numId w:val="28"/>
        </w:numPr>
        <w:tabs>
          <w:tab w:val="clear" w:pos="360"/>
          <w:tab w:val="num" w:pos="993"/>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 xml:space="preserve">Наличие у участника </w:t>
      </w:r>
      <w:r w:rsidR="0039330D" w:rsidRPr="003A74CD">
        <w:rPr>
          <w:rFonts w:ascii="Times New Roman" w:hAnsi="Times New Roman"/>
          <w:sz w:val="24"/>
          <w:szCs w:val="24"/>
          <w:lang w:val="ru-RU"/>
        </w:rPr>
        <w:t>опыта работы по сервисным контрактам с коммерческим оборудованием HP</w:t>
      </w:r>
      <w:r w:rsidR="0039330D" w:rsidRPr="003A74CD">
        <w:rPr>
          <w:rFonts w:ascii="Times New Roman" w:hAnsi="Times New Roman"/>
          <w:i/>
          <w:sz w:val="24"/>
          <w:szCs w:val="24"/>
          <w:lang w:val="ru-RU"/>
        </w:rPr>
        <w:t xml:space="preserve"> </w:t>
      </w:r>
      <w:r w:rsidRPr="003A74CD">
        <w:rPr>
          <w:rFonts w:ascii="Times New Roman" w:hAnsi="Times New Roman"/>
          <w:i/>
          <w:sz w:val="24"/>
          <w:szCs w:val="24"/>
          <w:lang w:val="ru-RU"/>
        </w:rPr>
        <w:t xml:space="preserve">(при прочих равных условиях предпочтение отдается участнику, имеющему </w:t>
      </w:r>
      <w:r w:rsidR="00DA0C9E" w:rsidRPr="003A74CD">
        <w:rPr>
          <w:rFonts w:ascii="Times New Roman" w:hAnsi="Times New Roman"/>
          <w:i/>
          <w:sz w:val="24"/>
          <w:szCs w:val="24"/>
          <w:lang w:val="ru-RU"/>
        </w:rPr>
        <w:t>опыт работы по сервисным контрактам с коммерческим оборудованием HP).</w:t>
      </w:r>
      <w:r w:rsidRPr="003A74CD">
        <w:rPr>
          <w:rFonts w:ascii="Times New Roman" w:hAnsi="Times New Roman"/>
          <w:i/>
          <w:sz w:val="24"/>
          <w:szCs w:val="24"/>
          <w:lang w:val="ru-RU"/>
        </w:rPr>
        <w:t>.</w:t>
      </w:r>
    </w:p>
    <w:p w:rsidR="0012006F" w:rsidRPr="003A74CD" w:rsidRDefault="0012006F" w:rsidP="00577948">
      <w:pPr>
        <w:pStyle w:val="22"/>
        <w:numPr>
          <w:ilvl w:val="0"/>
          <w:numId w:val="28"/>
        </w:numPr>
        <w:tabs>
          <w:tab w:val="clear" w:pos="360"/>
          <w:tab w:val="num" w:pos="993"/>
          <w:tab w:val="left" w:pos="1134"/>
        </w:tabs>
        <w:spacing w:after="0" w:line="240" w:lineRule="auto"/>
        <w:ind w:left="0" w:firstLine="709"/>
        <w:jc w:val="both"/>
        <w:rPr>
          <w:rFonts w:ascii="Times New Roman" w:hAnsi="Times New Roman"/>
          <w:i/>
          <w:sz w:val="24"/>
          <w:szCs w:val="24"/>
          <w:lang w:val="ru-RU"/>
        </w:rPr>
      </w:pPr>
      <w:r w:rsidRPr="003A74CD">
        <w:rPr>
          <w:rFonts w:ascii="Times New Roman" w:hAnsi="Times New Roman"/>
          <w:sz w:val="24"/>
          <w:szCs w:val="24"/>
          <w:lang w:val="ru-RU"/>
        </w:rPr>
        <w:t xml:space="preserve">Наличие </w:t>
      </w:r>
      <w:r w:rsidR="0039330D" w:rsidRPr="003A74CD">
        <w:rPr>
          <w:rFonts w:ascii="Times New Roman" w:hAnsi="Times New Roman"/>
          <w:sz w:val="24"/>
          <w:szCs w:val="24"/>
          <w:lang w:val="ru-RU"/>
        </w:rPr>
        <w:t>у участника положительного опыта оказания услуг, аналогичных предмету запроса предложений, для ОАО «Газпром» или его дочерних Обществ</w:t>
      </w:r>
      <w:r w:rsidR="0039330D" w:rsidRPr="003A74CD">
        <w:rPr>
          <w:rFonts w:ascii="Times New Roman" w:hAnsi="Times New Roman"/>
          <w:i/>
          <w:sz w:val="24"/>
          <w:szCs w:val="24"/>
          <w:lang w:val="ru-RU"/>
        </w:rPr>
        <w:t xml:space="preserve"> </w:t>
      </w:r>
      <w:r w:rsidRPr="003A74CD">
        <w:rPr>
          <w:rFonts w:ascii="Times New Roman" w:hAnsi="Times New Roman"/>
          <w:i/>
          <w:sz w:val="24"/>
          <w:szCs w:val="24"/>
          <w:lang w:val="ru-RU"/>
        </w:rPr>
        <w:t xml:space="preserve">(при прочих равных условиях предпочтение отдается участнику, имеющему </w:t>
      </w:r>
      <w:r w:rsidR="0039330D" w:rsidRPr="003A74CD">
        <w:rPr>
          <w:rFonts w:ascii="Times New Roman" w:hAnsi="Times New Roman"/>
          <w:i/>
          <w:sz w:val="24"/>
          <w:szCs w:val="24"/>
          <w:lang w:val="ru-RU"/>
        </w:rPr>
        <w:t xml:space="preserve">опыт оказания услуг, </w:t>
      </w:r>
      <w:r w:rsidR="0039330D" w:rsidRPr="003A74CD">
        <w:rPr>
          <w:rFonts w:ascii="Times New Roman" w:hAnsi="Times New Roman"/>
          <w:i/>
          <w:sz w:val="24"/>
          <w:szCs w:val="24"/>
          <w:lang w:val="ru-RU"/>
        </w:rPr>
        <w:lastRenderedPageBreak/>
        <w:t>аналогичных предмету запроса предложений, для ОАО «Газпром» или его дочерних Обществ</w:t>
      </w:r>
      <w:r w:rsidRPr="003A74CD">
        <w:rPr>
          <w:rFonts w:ascii="Times New Roman" w:hAnsi="Times New Roman"/>
          <w:i/>
          <w:sz w:val="24"/>
          <w:szCs w:val="24"/>
          <w:lang w:val="ru-RU"/>
        </w:rPr>
        <w:t>).</w:t>
      </w:r>
    </w:p>
    <w:p w:rsidR="00AE0438" w:rsidRPr="003A74CD" w:rsidRDefault="00AE0438" w:rsidP="00577948">
      <w:pPr>
        <w:pStyle w:val="22"/>
        <w:numPr>
          <w:ilvl w:val="0"/>
          <w:numId w:val="28"/>
        </w:numPr>
        <w:tabs>
          <w:tab w:val="clear" w:pos="360"/>
          <w:tab w:val="num" w:pos="993"/>
          <w:tab w:val="left" w:pos="1134"/>
        </w:tabs>
        <w:spacing w:after="0" w:line="240" w:lineRule="auto"/>
        <w:ind w:left="0" w:firstLine="709"/>
        <w:jc w:val="both"/>
        <w:rPr>
          <w:rFonts w:ascii="Times New Roman" w:hAnsi="Times New Roman"/>
          <w:i/>
          <w:sz w:val="24"/>
          <w:szCs w:val="24"/>
          <w:lang w:val="ru-RU"/>
        </w:rPr>
      </w:pPr>
      <w:r w:rsidRPr="003A74CD">
        <w:rPr>
          <w:rFonts w:ascii="Times New Roman" w:hAnsi="Times New Roman"/>
          <w:sz w:val="24"/>
          <w:szCs w:val="24"/>
          <w:lang w:val="ru-RU"/>
        </w:rPr>
        <w:t xml:space="preserve">Наличие у участника </w:t>
      </w:r>
      <w:r w:rsidR="00DA0C9E" w:rsidRPr="003A74CD">
        <w:rPr>
          <w:rFonts w:ascii="Times New Roman" w:hAnsi="Times New Roman"/>
          <w:sz w:val="24"/>
          <w:szCs w:val="24"/>
          <w:lang w:val="ru-RU"/>
        </w:rPr>
        <w:t xml:space="preserve">статуса авторизованного сервисного центра HP по техническому обслуживанию серверов HP </w:t>
      </w:r>
      <w:proofErr w:type="spellStart"/>
      <w:r w:rsidR="00DA0C9E" w:rsidRPr="003A74CD">
        <w:rPr>
          <w:rFonts w:ascii="Times New Roman" w:hAnsi="Times New Roman"/>
          <w:sz w:val="24"/>
          <w:szCs w:val="24"/>
          <w:lang w:val="ru-RU"/>
        </w:rPr>
        <w:t>ProLiant</w:t>
      </w:r>
      <w:proofErr w:type="spellEnd"/>
      <w:r w:rsidR="00DA0C9E" w:rsidRPr="003A74CD">
        <w:rPr>
          <w:rFonts w:ascii="Times New Roman" w:hAnsi="Times New Roman"/>
          <w:sz w:val="24"/>
          <w:szCs w:val="24"/>
          <w:lang w:val="ru-RU"/>
        </w:rPr>
        <w:t xml:space="preserve"> а также настольных компьютеров, рабочих станций и ноутбуков HP </w:t>
      </w:r>
      <w:proofErr w:type="spellStart"/>
      <w:r w:rsidR="00DA0C9E" w:rsidRPr="003A74CD">
        <w:rPr>
          <w:rFonts w:ascii="Times New Roman" w:hAnsi="Times New Roman"/>
          <w:sz w:val="24"/>
          <w:szCs w:val="24"/>
          <w:lang w:val="ru-RU"/>
        </w:rPr>
        <w:t>Authorized</w:t>
      </w:r>
      <w:proofErr w:type="spellEnd"/>
      <w:r w:rsidR="00DA0C9E" w:rsidRPr="003A74CD">
        <w:rPr>
          <w:rFonts w:ascii="Times New Roman" w:hAnsi="Times New Roman"/>
          <w:sz w:val="24"/>
          <w:szCs w:val="24"/>
          <w:lang w:val="ru-RU"/>
        </w:rPr>
        <w:t xml:space="preserve"> </w:t>
      </w:r>
      <w:proofErr w:type="spellStart"/>
      <w:r w:rsidR="00DA0C9E" w:rsidRPr="003A74CD">
        <w:rPr>
          <w:rFonts w:ascii="Times New Roman" w:hAnsi="Times New Roman"/>
          <w:sz w:val="24"/>
          <w:szCs w:val="24"/>
          <w:lang w:val="ru-RU"/>
        </w:rPr>
        <w:t>Service</w:t>
      </w:r>
      <w:proofErr w:type="spellEnd"/>
      <w:r w:rsidR="00DA0C9E" w:rsidRPr="003A74CD">
        <w:rPr>
          <w:rFonts w:ascii="Times New Roman" w:hAnsi="Times New Roman"/>
          <w:sz w:val="24"/>
          <w:szCs w:val="24"/>
          <w:lang w:val="ru-RU"/>
        </w:rPr>
        <w:t xml:space="preserve"> </w:t>
      </w:r>
      <w:proofErr w:type="spellStart"/>
      <w:r w:rsidR="00DA0C9E" w:rsidRPr="003A74CD">
        <w:rPr>
          <w:rFonts w:ascii="Times New Roman" w:hAnsi="Times New Roman"/>
          <w:sz w:val="24"/>
          <w:szCs w:val="24"/>
          <w:lang w:val="ru-RU"/>
        </w:rPr>
        <w:t>Partner</w:t>
      </w:r>
      <w:proofErr w:type="spellEnd"/>
      <w:r w:rsidR="00DA0C9E" w:rsidRPr="003A74CD">
        <w:rPr>
          <w:rFonts w:ascii="Times New Roman" w:hAnsi="Times New Roman"/>
          <w:sz w:val="24"/>
          <w:szCs w:val="24"/>
          <w:lang w:val="ru-RU"/>
        </w:rPr>
        <w:t xml:space="preserve"> (ASP)</w:t>
      </w:r>
      <w:proofErr w:type="gramStart"/>
      <w:r w:rsidR="00DA0C9E" w:rsidRPr="003A74CD">
        <w:rPr>
          <w:rFonts w:ascii="Times New Roman" w:hAnsi="Times New Roman"/>
          <w:sz w:val="24"/>
          <w:szCs w:val="24"/>
          <w:lang w:val="ru-RU"/>
        </w:rPr>
        <w:t>.</w:t>
      </w:r>
      <w:proofErr w:type="gramEnd"/>
      <w:r w:rsidR="00DA0C9E" w:rsidRPr="003A74CD">
        <w:rPr>
          <w:rFonts w:ascii="Times New Roman" w:hAnsi="Times New Roman"/>
          <w:i/>
          <w:sz w:val="24"/>
          <w:szCs w:val="24"/>
          <w:lang w:val="ru-RU"/>
        </w:rPr>
        <w:t xml:space="preserve"> </w:t>
      </w:r>
      <w:r w:rsidRPr="003A74CD">
        <w:rPr>
          <w:rFonts w:ascii="Times New Roman" w:hAnsi="Times New Roman"/>
          <w:i/>
          <w:sz w:val="24"/>
          <w:szCs w:val="24"/>
          <w:lang w:val="ru-RU"/>
        </w:rPr>
        <w:t>(</w:t>
      </w:r>
      <w:proofErr w:type="gramStart"/>
      <w:r w:rsidRPr="003A74CD">
        <w:rPr>
          <w:rFonts w:ascii="Times New Roman" w:hAnsi="Times New Roman"/>
          <w:i/>
          <w:sz w:val="24"/>
          <w:szCs w:val="24"/>
          <w:lang w:val="ru-RU"/>
        </w:rPr>
        <w:t>п</w:t>
      </w:r>
      <w:proofErr w:type="gramEnd"/>
      <w:r w:rsidRPr="003A74CD">
        <w:rPr>
          <w:rFonts w:ascii="Times New Roman" w:hAnsi="Times New Roman"/>
          <w:i/>
          <w:sz w:val="24"/>
          <w:szCs w:val="24"/>
          <w:lang w:val="ru-RU"/>
        </w:rPr>
        <w:t>ри прочих равных условиях предпочтение отдается участнику, имеющему</w:t>
      </w:r>
      <w:r w:rsidR="00DA0C9E" w:rsidRPr="003A74CD">
        <w:rPr>
          <w:rFonts w:ascii="Times New Roman" w:hAnsi="Times New Roman"/>
          <w:i/>
          <w:sz w:val="24"/>
          <w:szCs w:val="24"/>
          <w:lang w:val="ru-RU"/>
        </w:rPr>
        <w:t xml:space="preserve"> статус</w:t>
      </w:r>
      <w:r w:rsidRPr="003A74CD">
        <w:rPr>
          <w:rFonts w:ascii="Times New Roman" w:hAnsi="Times New Roman"/>
          <w:i/>
          <w:sz w:val="24"/>
          <w:szCs w:val="24"/>
          <w:lang w:val="ru-RU"/>
        </w:rPr>
        <w:t xml:space="preserve"> </w:t>
      </w:r>
      <w:r w:rsidR="00DA0C9E" w:rsidRPr="003A74CD">
        <w:rPr>
          <w:rFonts w:ascii="Times New Roman" w:hAnsi="Times New Roman"/>
          <w:i/>
          <w:sz w:val="24"/>
          <w:szCs w:val="24"/>
          <w:lang w:val="ru-RU"/>
        </w:rPr>
        <w:t xml:space="preserve">авторизованного сервисного центра HP по техническому обслуживанию серверов HP </w:t>
      </w:r>
      <w:proofErr w:type="spellStart"/>
      <w:r w:rsidR="00DA0C9E" w:rsidRPr="003A74CD">
        <w:rPr>
          <w:rFonts w:ascii="Times New Roman" w:hAnsi="Times New Roman"/>
          <w:i/>
          <w:sz w:val="24"/>
          <w:szCs w:val="24"/>
          <w:lang w:val="ru-RU"/>
        </w:rPr>
        <w:t>ProLiant</w:t>
      </w:r>
      <w:proofErr w:type="spellEnd"/>
      <w:r w:rsidR="00DA0C9E" w:rsidRPr="003A74CD">
        <w:rPr>
          <w:rFonts w:ascii="Times New Roman" w:hAnsi="Times New Roman"/>
          <w:i/>
          <w:sz w:val="24"/>
          <w:szCs w:val="24"/>
          <w:lang w:val="ru-RU"/>
        </w:rPr>
        <w:t xml:space="preserve"> а также настольных компьютеров, рабочих станций и ноутбуков HP </w:t>
      </w:r>
      <w:proofErr w:type="spellStart"/>
      <w:r w:rsidR="00DA0C9E" w:rsidRPr="003A74CD">
        <w:rPr>
          <w:rFonts w:ascii="Times New Roman" w:hAnsi="Times New Roman"/>
          <w:i/>
          <w:sz w:val="24"/>
          <w:szCs w:val="24"/>
          <w:lang w:val="ru-RU"/>
        </w:rPr>
        <w:t>Authorized</w:t>
      </w:r>
      <w:proofErr w:type="spellEnd"/>
      <w:r w:rsidR="00DA0C9E" w:rsidRPr="003A74CD">
        <w:rPr>
          <w:rFonts w:ascii="Times New Roman" w:hAnsi="Times New Roman"/>
          <w:i/>
          <w:sz w:val="24"/>
          <w:szCs w:val="24"/>
          <w:lang w:val="ru-RU"/>
        </w:rPr>
        <w:t xml:space="preserve"> </w:t>
      </w:r>
      <w:proofErr w:type="spellStart"/>
      <w:r w:rsidR="00DA0C9E" w:rsidRPr="003A74CD">
        <w:rPr>
          <w:rFonts w:ascii="Times New Roman" w:hAnsi="Times New Roman"/>
          <w:i/>
          <w:sz w:val="24"/>
          <w:szCs w:val="24"/>
          <w:lang w:val="ru-RU"/>
        </w:rPr>
        <w:t>Service</w:t>
      </w:r>
      <w:proofErr w:type="spellEnd"/>
      <w:r w:rsidR="00DA0C9E" w:rsidRPr="003A74CD">
        <w:rPr>
          <w:rFonts w:ascii="Times New Roman" w:hAnsi="Times New Roman"/>
          <w:i/>
          <w:sz w:val="24"/>
          <w:szCs w:val="24"/>
          <w:lang w:val="ru-RU"/>
        </w:rPr>
        <w:t xml:space="preserve"> </w:t>
      </w:r>
      <w:proofErr w:type="spellStart"/>
      <w:r w:rsidR="00DA0C9E" w:rsidRPr="003A74CD">
        <w:rPr>
          <w:rFonts w:ascii="Times New Roman" w:hAnsi="Times New Roman"/>
          <w:i/>
          <w:sz w:val="24"/>
          <w:szCs w:val="24"/>
          <w:lang w:val="ru-RU"/>
        </w:rPr>
        <w:t>Partner</w:t>
      </w:r>
      <w:proofErr w:type="spellEnd"/>
      <w:r w:rsidR="00DA0C9E" w:rsidRPr="003A74CD">
        <w:rPr>
          <w:rFonts w:ascii="Times New Roman" w:hAnsi="Times New Roman"/>
          <w:i/>
          <w:sz w:val="24"/>
          <w:szCs w:val="24"/>
          <w:lang w:val="ru-RU"/>
        </w:rPr>
        <w:t xml:space="preserve"> (ASP).</w:t>
      </w:r>
    </w:p>
    <w:p w:rsidR="00AE0438" w:rsidRPr="003A74CD" w:rsidRDefault="00577948" w:rsidP="00AE0438">
      <w:pPr>
        <w:pStyle w:val="22"/>
        <w:numPr>
          <w:ilvl w:val="0"/>
          <w:numId w:val="28"/>
        </w:numPr>
        <w:tabs>
          <w:tab w:val="clear" w:pos="360"/>
          <w:tab w:val="num" w:pos="993"/>
          <w:tab w:val="left" w:pos="1134"/>
        </w:tabs>
        <w:spacing w:after="0" w:line="240" w:lineRule="auto"/>
        <w:ind w:left="0" w:firstLine="709"/>
        <w:jc w:val="both"/>
        <w:rPr>
          <w:rFonts w:ascii="Times New Roman" w:hAnsi="Times New Roman"/>
          <w:i/>
          <w:sz w:val="24"/>
          <w:szCs w:val="24"/>
          <w:lang w:val="ru-RU"/>
        </w:rPr>
      </w:pPr>
      <w:r w:rsidRPr="003A74CD">
        <w:rPr>
          <w:rFonts w:ascii="Times New Roman" w:hAnsi="Times New Roman"/>
          <w:sz w:val="24"/>
          <w:szCs w:val="24"/>
          <w:lang w:val="ru-RU"/>
        </w:rPr>
        <w:t xml:space="preserve">Наличие у участника </w:t>
      </w:r>
      <w:r w:rsidR="00DA0C9E" w:rsidRPr="003A74CD">
        <w:rPr>
          <w:rFonts w:ascii="Times New Roman" w:hAnsi="Times New Roman"/>
          <w:sz w:val="24"/>
          <w:szCs w:val="24"/>
          <w:lang w:val="ru-RU"/>
        </w:rPr>
        <w:t xml:space="preserve">статуса HP </w:t>
      </w:r>
      <w:proofErr w:type="spellStart"/>
      <w:r w:rsidR="00DA0C9E" w:rsidRPr="003A74CD">
        <w:rPr>
          <w:rFonts w:ascii="Times New Roman" w:hAnsi="Times New Roman"/>
          <w:sz w:val="24"/>
          <w:szCs w:val="24"/>
          <w:lang w:val="ru-RU"/>
        </w:rPr>
        <w:t>Gold</w:t>
      </w:r>
      <w:proofErr w:type="spellEnd"/>
      <w:r w:rsidR="00DA0C9E" w:rsidRPr="003A74CD">
        <w:rPr>
          <w:rFonts w:ascii="Times New Roman" w:hAnsi="Times New Roman"/>
          <w:sz w:val="24"/>
          <w:szCs w:val="24"/>
          <w:lang w:val="ru-RU"/>
        </w:rPr>
        <w:t xml:space="preserve"> </w:t>
      </w:r>
      <w:proofErr w:type="spellStart"/>
      <w:r w:rsidR="00DA0C9E" w:rsidRPr="003A74CD">
        <w:rPr>
          <w:rFonts w:ascii="Times New Roman" w:hAnsi="Times New Roman"/>
          <w:sz w:val="24"/>
          <w:szCs w:val="24"/>
          <w:lang w:val="ru-RU"/>
        </w:rPr>
        <w:t>Specialist</w:t>
      </w:r>
      <w:proofErr w:type="spellEnd"/>
      <w:r w:rsidR="00DA0C9E" w:rsidRPr="003A74CD">
        <w:rPr>
          <w:rFonts w:ascii="Times New Roman" w:hAnsi="Times New Roman"/>
          <w:i/>
          <w:sz w:val="24"/>
          <w:szCs w:val="24"/>
          <w:lang w:val="ru-RU"/>
        </w:rPr>
        <w:t xml:space="preserve"> </w:t>
      </w:r>
      <w:r w:rsidR="00AE0438" w:rsidRPr="003A74CD">
        <w:rPr>
          <w:rFonts w:ascii="Times New Roman" w:hAnsi="Times New Roman"/>
          <w:i/>
          <w:sz w:val="24"/>
          <w:szCs w:val="24"/>
          <w:lang w:val="ru-RU"/>
        </w:rPr>
        <w:t xml:space="preserve">(при прочих равных условиях предпочтение отдается участнику, имеющему </w:t>
      </w:r>
      <w:r w:rsidR="00DA0C9E" w:rsidRPr="003A74CD">
        <w:rPr>
          <w:rFonts w:ascii="Times New Roman" w:hAnsi="Times New Roman"/>
          <w:i/>
          <w:sz w:val="24"/>
          <w:szCs w:val="24"/>
          <w:lang w:val="ru-RU"/>
        </w:rPr>
        <w:t xml:space="preserve">статус HP </w:t>
      </w:r>
      <w:proofErr w:type="spellStart"/>
      <w:r w:rsidR="00DA0C9E" w:rsidRPr="003A74CD">
        <w:rPr>
          <w:rFonts w:ascii="Times New Roman" w:hAnsi="Times New Roman"/>
          <w:i/>
          <w:sz w:val="24"/>
          <w:szCs w:val="24"/>
          <w:lang w:val="ru-RU"/>
        </w:rPr>
        <w:t>Gold</w:t>
      </w:r>
      <w:proofErr w:type="spellEnd"/>
      <w:r w:rsidR="00DA0C9E" w:rsidRPr="003A74CD">
        <w:rPr>
          <w:rFonts w:ascii="Times New Roman" w:hAnsi="Times New Roman"/>
          <w:i/>
          <w:sz w:val="24"/>
          <w:szCs w:val="24"/>
          <w:lang w:val="ru-RU"/>
        </w:rPr>
        <w:t xml:space="preserve"> </w:t>
      </w:r>
      <w:proofErr w:type="spellStart"/>
      <w:r w:rsidR="00DA0C9E" w:rsidRPr="003A74CD">
        <w:rPr>
          <w:rFonts w:ascii="Times New Roman" w:hAnsi="Times New Roman"/>
          <w:i/>
          <w:sz w:val="24"/>
          <w:szCs w:val="24"/>
          <w:lang w:val="ru-RU"/>
        </w:rPr>
        <w:t>Specialist</w:t>
      </w:r>
      <w:proofErr w:type="spellEnd"/>
      <w:r w:rsidR="00AE0438" w:rsidRPr="003A74CD">
        <w:rPr>
          <w:rFonts w:ascii="Times New Roman" w:hAnsi="Times New Roman"/>
          <w:i/>
          <w:sz w:val="24"/>
          <w:szCs w:val="24"/>
          <w:lang w:val="ru-RU"/>
        </w:rPr>
        <w:t>.).</w:t>
      </w:r>
    </w:p>
    <w:p w:rsidR="00A34D69" w:rsidRPr="003A74CD" w:rsidRDefault="00A34D69" w:rsidP="00A11454">
      <w:pPr>
        <w:pStyle w:val="22"/>
        <w:numPr>
          <w:ilvl w:val="0"/>
          <w:numId w:val="28"/>
        </w:numPr>
        <w:tabs>
          <w:tab w:val="clear" w:pos="360"/>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Степень привлечения субподрядных организаций</w:t>
      </w:r>
      <w:r w:rsidR="00B94B0C" w:rsidRPr="003A74CD">
        <w:rPr>
          <w:rFonts w:ascii="Times New Roman" w:hAnsi="Times New Roman"/>
          <w:sz w:val="24"/>
          <w:szCs w:val="24"/>
          <w:lang w:val="ru-RU"/>
        </w:rPr>
        <w:t xml:space="preserve"> </w:t>
      </w:r>
      <w:r w:rsidRPr="003A74CD">
        <w:rPr>
          <w:rFonts w:ascii="Times New Roman" w:hAnsi="Times New Roman"/>
          <w:i/>
          <w:sz w:val="24"/>
          <w:szCs w:val="24"/>
          <w:lang w:val="ru-RU"/>
        </w:rPr>
        <w:t xml:space="preserve">(при прочих равных условиях предпочтение отдаётся участнику запроса предложений, который не намеревается привлекать к </w:t>
      </w:r>
      <w:r w:rsidR="00B06DE6" w:rsidRPr="003A74CD">
        <w:rPr>
          <w:rFonts w:ascii="Times New Roman" w:hAnsi="Times New Roman"/>
          <w:i/>
          <w:sz w:val="24"/>
          <w:szCs w:val="24"/>
          <w:lang w:val="ru-RU"/>
        </w:rPr>
        <w:t xml:space="preserve">оказанию услуг </w:t>
      </w:r>
      <w:r w:rsidRPr="003A74CD">
        <w:rPr>
          <w:rFonts w:ascii="Times New Roman" w:hAnsi="Times New Roman"/>
          <w:i/>
          <w:sz w:val="24"/>
          <w:szCs w:val="24"/>
          <w:lang w:val="ru-RU"/>
        </w:rPr>
        <w:t>субподрядчиков/соисполнителей).</w:t>
      </w:r>
    </w:p>
    <w:p w:rsidR="00871CA2" w:rsidRPr="003A74CD" w:rsidRDefault="00871CA2" w:rsidP="00A11454">
      <w:pPr>
        <w:pStyle w:val="22"/>
        <w:numPr>
          <w:ilvl w:val="0"/>
          <w:numId w:val="28"/>
        </w:numPr>
        <w:tabs>
          <w:tab w:val="clear" w:pos="360"/>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 xml:space="preserve">Наличие у участника статуса субъекта малого и среднего предпринимательства </w:t>
      </w:r>
      <w:r w:rsidRPr="003A74CD">
        <w:rPr>
          <w:rFonts w:ascii="Times New Roman" w:hAnsi="Times New Roman"/>
          <w:i/>
          <w:sz w:val="24"/>
          <w:szCs w:val="24"/>
          <w:lang w:val="ru-RU"/>
        </w:rPr>
        <w:t>(при прочих равных условиях, предпочтение отдается участнику, имеющему статус субъекта малого и среднего предпринимательства)</w:t>
      </w:r>
      <w:r w:rsidR="00692926" w:rsidRPr="003A74CD">
        <w:rPr>
          <w:rFonts w:ascii="Times New Roman" w:hAnsi="Times New Roman"/>
          <w:i/>
          <w:sz w:val="24"/>
          <w:szCs w:val="24"/>
          <w:lang w:val="ru-RU"/>
        </w:rPr>
        <w:t>.</w:t>
      </w:r>
    </w:p>
    <w:p w:rsidR="00EA6E01" w:rsidRPr="003A74CD" w:rsidRDefault="00EA6E01" w:rsidP="00A11454">
      <w:pPr>
        <w:pStyle w:val="22"/>
        <w:numPr>
          <w:ilvl w:val="0"/>
          <w:numId w:val="28"/>
        </w:numPr>
        <w:tabs>
          <w:tab w:val="clear" w:pos="360"/>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 xml:space="preserve">Наличие участника в Реестре потенциальных участников закупок Группы Газпром </w:t>
      </w:r>
      <w:r w:rsidRPr="003A74CD">
        <w:rPr>
          <w:rFonts w:ascii="Times New Roman" w:hAnsi="Times New Roman"/>
          <w:i/>
          <w:sz w:val="24"/>
          <w:szCs w:val="24"/>
          <w:lang w:val="ru-RU"/>
        </w:rPr>
        <w:t>(при прочих равных условиях предпочтение отдается участнику, включённому в Реестр потенциальных участников закупок Группы Газпром).</w:t>
      </w:r>
    </w:p>
    <w:p w:rsidR="00692926" w:rsidRPr="003A74CD" w:rsidRDefault="00692926" w:rsidP="00692926">
      <w:pPr>
        <w:pStyle w:val="22"/>
        <w:tabs>
          <w:tab w:val="left" w:pos="1134"/>
        </w:tabs>
        <w:spacing w:after="0" w:line="240" w:lineRule="auto"/>
        <w:ind w:left="709"/>
        <w:jc w:val="both"/>
        <w:rPr>
          <w:rFonts w:ascii="Times New Roman" w:hAnsi="Times New Roman"/>
          <w:sz w:val="24"/>
          <w:szCs w:val="24"/>
          <w:lang w:val="ru-RU"/>
        </w:rPr>
      </w:pPr>
    </w:p>
    <w:p w:rsidR="00A2145C" w:rsidRPr="003A74CD" w:rsidRDefault="00D90BDB" w:rsidP="00D90BDB">
      <w:pPr>
        <w:pStyle w:val="22"/>
        <w:tabs>
          <w:tab w:val="left" w:pos="1134"/>
        </w:tabs>
        <w:spacing w:after="0" w:line="240" w:lineRule="auto"/>
        <w:ind w:left="709"/>
        <w:jc w:val="both"/>
        <w:rPr>
          <w:rFonts w:ascii="Times New Roman" w:hAnsi="Times New Roman"/>
          <w:b/>
          <w:sz w:val="24"/>
          <w:szCs w:val="24"/>
          <w:lang w:val="ru-RU"/>
        </w:rPr>
      </w:pPr>
      <w:r w:rsidRPr="003A74CD">
        <w:rPr>
          <w:rFonts w:ascii="Times New Roman" w:hAnsi="Times New Roman"/>
          <w:b/>
          <w:sz w:val="24"/>
          <w:szCs w:val="24"/>
          <w:lang w:val="ru-RU"/>
        </w:rPr>
        <w:t xml:space="preserve">2. </w:t>
      </w:r>
      <w:r w:rsidR="00A2145C" w:rsidRPr="003A74CD">
        <w:rPr>
          <w:rFonts w:ascii="Times New Roman" w:hAnsi="Times New Roman"/>
          <w:b/>
          <w:sz w:val="24"/>
          <w:szCs w:val="24"/>
          <w:lang w:val="ru-RU"/>
        </w:rPr>
        <w:t xml:space="preserve">Оценка </w:t>
      </w:r>
      <w:r w:rsidR="00A04C74" w:rsidRPr="003A74CD">
        <w:rPr>
          <w:rFonts w:ascii="Times New Roman" w:hAnsi="Times New Roman"/>
          <w:b/>
          <w:sz w:val="24"/>
          <w:szCs w:val="24"/>
          <w:lang w:val="ru-RU"/>
        </w:rPr>
        <w:t>коммерческой части з</w:t>
      </w:r>
      <w:r w:rsidR="00B84452" w:rsidRPr="003A74CD">
        <w:rPr>
          <w:rFonts w:ascii="Times New Roman" w:hAnsi="Times New Roman"/>
          <w:b/>
          <w:sz w:val="24"/>
          <w:szCs w:val="24"/>
          <w:lang w:val="ru-RU"/>
        </w:rPr>
        <w:t>аявки</w:t>
      </w:r>
      <w:r w:rsidR="004F04DF" w:rsidRPr="003A74CD">
        <w:rPr>
          <w:rFonts w:ascii="Times New Roman" w:hAnsi="Times New Roman"/>
          <w:b/>
          <w:sz w:val="24"/>
          <w:szCs w:val="24"/>
          <w:lang w:val="ru-RU"/>
        </w:rPr>
        <w:t xml:space="preserve"> участник</w:t>
      </w:r>
      <w:r w:rsidR="00C37B5C" w:rsidRPr="003A74CD">
        <w:rPr>
          <w:rFonts w:ascii="Times New Roman" w:hAnsi="Times New Roman"/>
          <w:b/>
          <w:sz w:val="24"/>
          <w:szCs w:val="24"/>
          <w:lang w:val="ru-RU"/>
        </w:rPr>
        <w:t>а:</w:t>
      </w:r>
    </w:p>
    <w:p w:rsidR="00A2145C" w:rsidRPr="003A74CD" w:rsidRDefault="00A17AB6" w:rsidP="00A11454">
      <w:pPr>
        <w:pStyle w:val="22"/>
        <w:numPr>
          <w:ilvl w:val="0"/>
          <w:numId w:val="24"/>
        </w:numPr>
        <w:tabs>
          <w:tab w:val="left" w:pos="0"/>
          <w:tab w:val="left" w:pos="567"/>
          <w:tab w:val="left" w:pos="851"/>
        </w:tabs>
        <w:spacing w:after="0" w:line="240" w:lineRule="auto"/>
        <w:ind w:left="0" w:firstLine="568"/>
        <w:jc w:val="both"/>
        <w:rPr>
          <w:rFonts w:ascii="Times New Roman" w:hAnsi="Times New Roman"/>
          <w:sz w:val="24"/>
          <w:szCs w:val="24"/>
          <w:lang w:val="ru-RU"/>
        </w:rPr>
      </w:pPr>
      <w:r w:rsidRPr="003A74CD">
        <w:rPr>
          <w:rFonts w:ascii="Times New Roman" w:hAnsi="Times New Roman"/>
          <w:sz w:val="24"/>
          <w:szCs w:val="24"/>
          <w:lang w:val="ru-RU"/>
        </w:rPr>
        <w:t>Оценка уровня цены з</w:t>
      </w:r>
      <w:r w:rsidR="003B259D" w:rsidRPr="003A74CD">
        <w:rPr>
          <w:rFonts w:ascii="Times New Roman" w:hAnsi="Times New Roman"/>
          <w:sz w:val="24"/>
          <w:szCs w:val="24"/>
          <w:lang w:val="ru-RU"/>
        </w:rPr>
        <w:t>аявки участника на участие в запросе предложений</w:t>
      </w:r>
      <w:r w:rsidR="004964F6" w:rsidRPr="003A74CD">
        <w:rPr>
          <w:rFonts w:ascii="Times New Roman" w:hAnsi="Times New Roman"/>
          <w:sz w:val="24"/>
          <w:szCs w:val="24"/>
          <w:lang w:val="ru-RU"/>
        </w:rPr>
        <w:t>;</w:t>
      </w:r>
    </w:p>
    <w:p w:rsidR="003D4F7F" w:rsidRPr="003A74CD" w:rsidRDefault="00A17AB6" w:rsidP="00A11454">
      <w:pPr>
        <w:pStyle w:val="22"/>
        <w:numPr>
          <w:ilvl w:val="0"/>
          <w:numId w:val="24"/>
        </w:numPr>
        <w:tabs>
          <w:tab w:val="left" w:pos="851"/>
          <w:tab w:val="left" w:pos="1134"/>
        </w:tabs>
        <w:spacing w:after="0" w:line="240" w:lineRule="auto"/>
        <w:ind w:left="0" w:firstLine="568"/>
        <w:jc w:val="both"/>
        <w:rPr>
          <w:rFonts w:ascii="Times New Roman" w:hAnsi="Times New Roman"/>
          <w:sz w:val="24"/>
          <w:szCs w:val="24"/>
          <w:lang w:val="ru-RU"/>
        </w:rPr>
      </w:pPr>
      <w:r w:rsidRPr="003A74CD">
        <w:rPr>
          <w:rFonts w:ascii="Times New Roman" w:hAnsi="Times New Roman"/>
          <w:sz w:val="24"/>
          <w:szCs w:val="24"/>
          <w:lang w:val="ru-RU"/>
        </w:rPr>
        <w:t xml:space="preserve">Степень </w:t>
      </w:r>
      <w:proofErr w:type="gramStart"/>
      <w:r w:rsidRPr="003A74CD">
        <w:rPr>
          <w:rFonts w:ascii="Times New Roman" w:hAnsi="Times New Roman"/>
          <w:sz w:val="24"/>
          <w:szCs w:val="24"/>
          <w:lang w:val="ru-RU"/>
        </w:rPr>
        <w:t>полноты учета затрат цены заявки участника</w:t>
      </w:r>
      <w:proofErr w:type="gramEnd"/>
      <w:r w:rsidRPr="003A74CD">
        <w:rPr>
          <w:rFonts w:ascii="Times New Roman" w:hAnsi="Times New Roman"/>
          <w:sz w:val="24"/>
          <w:szCs w:val="24"/>
          <w:lang w:val="ru-RU"/>
        </w:rPr>
        <w:t xml:space="preserve"> на участие в запросе предложений</w:t>
      </w:r>
      <w:r w:rsidR="004964F6" w:rsidRPr="003A74CD">
        <w:rPr>
          <w:rFonts w:ascii="Times New Roman" w:hAnsi="Times New Roman"/>
          <w:sz w:val="24"/>
          <w:szCs w:val="24"/>
          <w:lang w:val="ru-RU"/>
        </w:rPr>
        <w:t>:</w:t>
      </w:r>
    </w:p>
    <w:p w:rsidR="00995C31" w:rsidRPr="003A74CD" w:rsidRDefault="00995C31" w:rsidP="004964F6">
      <w:pPr>
        <w:pStyle w:val="22"/>
        <w:tabs>
          <w:tab w:val="left" w:pos="851"/>
          <w:tab w:val="left" w:pos="1134"/>
        </w:tabs>
        <w:spacing w:after="0" w:line="240" w:lineRule="auto"/>
        <w:ind w:firstLine="568"/>
        <w:jc w:val="both"/>
        <w:rPr>
          <w:rFonts w:ascii="Times New Roman" w:hAnsi="Times New Roman"/>
          <w:sz w:val="24"/>
          <w:szCs w:val="24"/>
          <w:lang w:val="ru-RU"/>
        </w:rPr>
      </w:pPr>
    </w:p>
    <w:p w:rsidR="00A2145C" w:rsidRPr="003A74CD" w:rsidRDefault="00D90BDB" w:rsidP="00D90BDB">
      <w:pPr>
        <w:pStyle w:val="22"/>
        <w:tabs>
          <w:tab w:val="left" w:pos="1134"/>
        </w:tabs>
        <w:spacing w:after="0" w:line="240" w:lineRule="auto"/>
        <w:ind w:left="709"/>
        <w:jc w:val="both"/>
        <w:rPr>
          <w:rFonts w:ascii="Times New Roman" w:hAnsi="Times New Roman"/>
          <w:b/>
          <w:sz w:val="24"/>
          <w:szCs w:val="24"/>
          <w:lang w:val="ru-RU"/>
        </w:rPr>
      </w:pPr>
      <w:r w:rsidRPr="003A74CD">
        <w:rPr>
          <w:rFonts w:ascii="Times New Roman" w:hAnsi="Times New Roman"/>
          <w:b/>
          <w:sz w:val="24"/>
          <w:szCs w:val="24"/>
          <w:lang w:val="ru-RU"/>
        </w:rPr>
        <w:t xml:space="preserve">3. </w:t>
      </w:r>
      <w:r w:rsidR="00A2145C" w:rsidRPr="003A74CD">
        <w:rPr>
          <w:rFonts w:ascii="Times New Roman" w:hAnsi="Times New Roman"/>
          <w:b/>
          <w:sz w:val="24"/>
          <w:szCs w:val="24"/>
          <w:lang w:val="ru-RU"/>
        </w:rPr>
        <w:t xml:space="preserve">Оценка </w:t>
      </w:r>
      <w:r w:rsidR="00A04C74" w:rsidRPr="003A74CD">
        <w:rPr>
          <w:rFonts w:ascii="Times New Roman" w:hAnsi="Times New Roman"/>
          <w:b/>
          <w:sz w:val="24"/>
          <w:szCs w:val="24"/>
          <w:lang w:val="ru-RU"/>
        </w:rPr>
        <w:t>технической части з</w:t>
      </w:r>
      <w:r w:rsidR="00B84452" w:rsidRPr="003A74CD">
        <w:rPr>
          <w:rFonts w:ascii="Times New Roman" w:hAnsi="Times New Roman"/>
          <w:b/>
          <w:sz w:val="24"/>
          <w:szCs w:val="24"/>
          <w:lang w:val="ru-RU"/>
        </w:rPr>
        <w:t>аявки</w:t>
      </w:r>
      <w:r w:rsidR="004F04DF" w:rsidRPr="003A74CD">
        <w:rPr>
          <w:rFonts w:ascii="Times New Roman" w:hAnsi="Times New Roman"/>
          <w:b/>
          <w:sz w:val="24"/>
          <w:szCs w:val="24"/>
          <w:lang w:val="ru-RU"/>
        </w:rPr>
        <w:t xml:space="preserve"> участник</w:t>
      </w:r>
      <w:r w:rsidR="00C37B5C" w:rsidRPr="003A74CD">
        <w:rPr>
          <w:rFonts w:ascii="Times New Roman" w:hAnsi="Times New Roman"/>
          <w:b/>
          <w:sz w:val="24"/>
          <w:szCs w:val="24"/>
          <w:lang w:val="ru-RU"/>
        </w:rPr>
        <w:t>а:</w:t>
      </w:r>
    </w:p>
    <w:p w:rsidR="00B57E92" w:rsidRPr="003A74CD" w:rsidRDefault="00A17AB6" w:rsidP="00A11454">
      <w:pPr>
        <w:pStyle w:val="22"/>
        <w:numPr>
          <w:ilvl w:val="0"/>
          <w:numId w:val="28"/>
        </w:numPr>
        <w:tabs>
          <w:tab w:val="clear" w:pos="360"/>
          <w:tab w:val="num" w:pos="0"/>
          <w:tab w:val="left" w:pos="851"/>
          <w:tab w:val="left" w:pos="1134"/>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Соответствие техническ</w:t>
      </w:r>
      <w:r w:rsidR="005C78E7" w:rsidRPr="003A74CD">
        <w:rPr>
          <w:rFonts w:ascii="Times New Roman" w:hAnsi="Times New Roman"/>
          <w:sz w:val="24"/>
          <w:szCs w:val="24"/>
          <w:lang w:val="ru-RU"/>
        </w:rPr>
        <w:t>ого</w:t>
      </w:r>
      <w:r w:rsidRPr="003A74CD">
        <w:rPr>
          <w:rFonts w:ascii="Times New Roman" w:hAnsi="Times New Roman"/>
          <w:sz w:val="24"/>
          <w:szCs w:val="24"/>
          <w:lang w:val="ru-RU"/>
        </w:rPr>
        <w:t xml:space="preserve"> предложени</w:t>
      </w:r>
      <w:r w:rsidR="005C78E7" w:rsidRPr="003A74CD">
        <w:rPr>
          <w:rFonts w:ascii="Times New Roman" w:hAnsi="Times New Roman"/>
          <w:sz w:val="24"/>
          <w:szCs w:val="24"/>
          <w:lang w:val="ru-RU"/>
        </w:rPr>
        <w:t>я</w:t>
      </w:r>
      <w:r w:rsidRPr="003A74CD">
        <w:rPr>
          <w:rFonts w:ascii="Times New Roman" w:hAnsi="Times New Roman"/>
          <w:sz w:val="24"/>
          <w:szCs w:val="24"/>
          <w:lang w:val="ru-RU"/>
        </w:rPr>
        <w:t xml:space="preserve"> требованиям </w:t>
      </w:r>
      <w:r w:rsidR="005C78E7" w:rsidRPr="003A74CD">
        <w:rPr>
          <w:rFonts w:ascii="Times New Roman" w:hAnsi="Times New Roman"/>
          <w:sz w:val="24"/>
          <w:szCs w:val="24"/>
          <w:lang w:val="ru-RU"/>
        </w:rPr>
        <w:t>Технического задания</w:t>
      </w:r>
      <w:r w:rsidR="00B57E92" w:rsidRPr="003A74CD">
        <w:rPr>
          <w:rFonts w:ascii="Times New Roman" w:hAnsi="Times New Roman"/>
          <w:sz w:val="24"/>
          <w:szCs w:val="24"/>
          <w:lang w:val="ru-RU"/>
        </w:rPr>
        <w:t xml:space="preserve"> Заказчика;</w:t>
      </w:r>
    </w:p>
    <w:p w:rsidR="00B57E92" w:rsidRPr="003A74CD" w:rsidRDefault="00B57E92" w:rsidP="00A11454">
      <w:pPr>
        <w:numPr>
          <w:ilvl w:val="0"/>
          <w:numId w:val="28"/>
        </w:numPr>
        <w:tabs>
          <w:tab w:val="left" w:pos="0"/>
          <w:tab w:val="left" w:pos="851"/>
        </w:tabs>
        <w:spacing w:after="0" w:line="240" w:lineRule="auto"/>
        <w:ind w:left="0" w:firstLine="567"/>
        <w:jc w:val="both"/>
        <w:rPr>
          <w:rFonts w:ascii="Times New Roman" w:hAnsi="Times New Roman"/>
          <w:sz w:val="24"/>
          <w:szCs w:val="24"/>
          <w:lang w:val="ru-RU"/>
        </w:rPr>
      </w:pPr>
      <w:r w:rsidRPr="003A74CD">
        <w:rPr>
          <w:rFonts w:ascii="Times New Roman" w:hAnsi="Times New Roman"/>
          <w:sz w:val="24"/>
          <w:szCs w:val="24"/>
          <w:lang w:val="ru-RU"/>
        </w:rPr>
        <w:t xml:space="preserve">Соответствие сроков </w:t>
      </w:r>
      <w:r w:rsidR="00B06DE6" w:rsidRPr="003A74CD">
        <w:rPr>
          <w:rFonts w:ascii="Times New Roman" w:hAnsi="Times New Roman"/>
          <w:sz w:val="24"/>
          <w:szCs w:val="24"/>
          <w:lang w:val="ru-RU"/>
        </w:rPr>
        <w:t xml:space="preserve">оказания услуг </w:t>
      </w:r>
      <w:r w:rsidRPr="003A74CD">
        <w:rPr>
          <w:rFonts w:ascii="Times New Roman" w:hAnsi="Times New Roman"/>
          <w:sz w:val="24"/>
          <w:szCs w:val="24"/>
          <w:lang w:val="ru-RU"/>
        </w:rPr>
        <w:t>требованиям Заказчика.</w:t>
      </w:r>
    </w:p>
    <w:p w:rsidR="004964F6" w:rsidRPr="003A74CD" w:rsidRDefault="004964F6" w:rsidP="00BD3E79">
      <w:pPr>
        <w:pStyle w:val="22"/>
        <w:tabs>
          <w:tab w:val="left" w:pos="567"/>
          <w:tab w:val="left" w:pos="1134"/>
        </w:tabs>
        <w:spacing w:after="0" w:line="240" w:lineRule="auto"/>
        <w:ind w:firstLine="709"/>
        <w:jc w:val="both"/>
        <w:rPr>
          <w:rFonts w:ascii="Times New Roman" w:hAnsi="Times New Roman"/>
          <w:sz w:val="24"/>
          <w:szCs w:val="24"/>
          <w:lang w:val="ru-RU"/>
        </w:rPr>
      </w:pPr>
    </w:p>
    <w:p w:rsidR="00BF55D0" w:rsidRPr="003A74CD" w:rsidRDefault="00BF55D0" w:rsidP="00BD3E79">
      <w:pPr>
        <w:pStyle w:val="22"/>
        <w:tabs>
          <w:tab w:val="left" w:pos="567"/>
          <w:tab w:val="left" w:pos="1134"/>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Информация о рассмотрении, разъяс</w:t>
      </w:r>
      <w:r w:rsidR="00A04C74" w:rsidRPr="003A74CD">
        <w:rPr>
          <w:rFonts w:ascii="Times New Roman" w:hAnsi="Times New Roman"/>
          <w:sz w:val="24"/>
          <w:szCs w:val="24"/>
          <w:lang w:val="ru-RU"/>
        </w:rPr>
        <w:t>нениях, оценке и сопоставлении з</w:t>
      </w:r>
      <w:r w:rsidRPr="003A74CD">
        <w:rPr>
          <w:rFonts w:ascii="Times New Roman" w:hAnsi="Times New Roman"/>
          <w:sz w:val="24"/>
          <w:szCs w:val="24"/>
          <w:lang w:val="ru-RU"/>
        </w:rPr>
        <w:t>аявок на участие в</w:t>
      </w:r>
      <w:r w:rsidR="00305FCD" w:rsidRPr="003A74CD">
        <w:rPr>
          <w:rFonts w:ascii="Times New Roman" w:hAnsi="Times New Roman"/>
          <w:sz w:val="24"/>
          <w:szCs w:val="24"/>
          <w:lang w:val="ru-RU"/>
        </w:rPr>
        <w:t xml:space="preserve"> з</w:t>
      </w:r>
      <w:r w:rsidRPr="003A74CD">
        <w:rPr>
          <w:rFonts w:ascii="Times New Roman" w:hAnsi="Times New Roman"/>
          <w:sz w:val="24"/>
          <w:szCs w:val="24"/>
          <w:lang w:val="ru-RU"/>
        </w:rPr>
        <w:t>апросе предложений не подлежит раскрытию</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ам и иным лицам, официально не участвующим в проц</w:t>
      </w:r>
      <w:r w:rsidR="00A04C74" w:rsidRPr="003A74CD">
        <w:rPr>
          <w:rFonts w:ascii="Times New Roman" w:hAnsi="Times New Roman"/>
          <w:sz w:val="24"/>
          <w:szCs w:val="24"/>
          <w:lang w:val="ru-RU"/>
        </w:rPr>
        <w:t>ессе оценки з</w:t>
      </w:r>
      <w:r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Pr="003A74CD">
        <w:rPr>
          <w:rFonts w:ascii="Times New Roman" w:hAnsi="Times New Roman"/>
          <w:sz w:val="24"/>
          <w:szCs w:val="24"/>
          <w:lang w:val="ru-RU"/>
        </w:rPr>
        <w:t xml:space="preserve">апросе предложений ни во время, ни после оценки. </w:t>
      </w:r>
    </w:p>
    <w:p w:rsidR="006B61AD" w:rsidRPr="003A74CD" w:rsidRDefault="00A04C74" w:rsidP="00BD3E79">
      <w:pPr>
        <w:pStyle w:val="22"/>
        <w:tabs>
          <w:tab w:val="left" w:pos="567"/>
          <w:tab w:val="left" w:pos="1134"/>
        </w:tabs>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При проведении оценки з</w:t>
      </w:r>
      <w:r w:rsidR="006B61AD"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006B61AD" w:rsidRPr="003A74CD">
        <w:rPr>
          <w:rFonts w:ascii="Times New Roman" w:hAnsi="Times New Roman"/>
          <w:sz w:val="24"/>
          <w:szCs w:val="24"/>
          <w:lang w:val="ru-RU"/>
        </w:rPr>
        <w:t>апросе предложений эксперты руководствуются:</w:t>
      </w:r>
    </w:p>
    <w:p w:rsidR="006B61AD" w:rsidRPr="003A74CD" w:rsidRDefault="006B61AD" w:rsidP="00A11454">
      <w:pPr>
        <w:pStyle w:val="22"/>
        <w:numPr>
          <w:ilvl w:val="0"/>
          <w:numId w:val="24"/>
        </w:numPr>
        <w:tabs>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действующим законодательством;</w:t>
      </w:r>
    </w:p>
    <w:p w:rsidR="006B61AD" w:rsidRPr="003A74CD" w:rsidRDefault="00305FCD" w:rsidP="00A11454">
      <w:pPr>
        <w:pStyle w:val="22"/>
        <w:numPr>
          <w:ilvl w:val="0"/>
          <w:numId w:val="24"/>
        </w:numPr>
        <w:tabs>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условиями з</w:t>
      </w:r>
      <w:r w:rsidR="006B61AD" w:rsidRPr="003A74CD">
        <w:rPr>
          <w:rFonts w:ascii="Times New Roman" w:hAnsi="Times New Roman"/>
          <w:sz w:val="24"/>
          <w:szCs w:val="24"/>
          <w:lang w:val="ru-RU"/>
        </w:rPr>
        <w:t xml:space="preserve">апроса предложений, изложенными в </w:t>
      </w:r>
      <w:r w:rsidR="00745791" w:rsidRPr="003A74CD">
        <w:rPr>
          <w:rFonts w:ascii="Times New Roman" w:hAnsi="Times New Roman"/>
          <w:sz w:val="24"/>
          <w:szCs w:val="24"/>
          <w:lang w:val="ru-RU"/>
        </w:rPr>
        <w:t>Извещ</w:t>
      </w:r>
      <w:r w:rsidR="006B61AD" w:rsidRPr="003A74CD">
        <w:rPr>
          <w:rFonts w:ascii="Times New Roman" w:hAnsi="Times New Roman"/>
          <w:sz w:val="24"/>
          <w:szCs w:val="24"/>
          <w:lang w:val="ru-RU"/>
        </w:rPr>
        <w:t>ении,</w:t>
      </w:r>
      <w:r w:rsidR="005E69A4" w:rsidRPr="003A74CD">
        <w:rPr>
          <w:rFonts w:ascii="Times New Roman" w:hAnsi="Times New Roman"/>
          <w:sz w:val="24"/>
          <w:szCs w:val="24"/>
          <w:lang w:val="ru-RU"/>
        </w:rPr>
        <w:t xml:space="preserve"> документац</w:t>
      </w:r>
      <w:r w:rsidR="006B61AD" w:rsidRPr="003A74CD">
        <w:rPr>
          <w:rFonts w:ascii="Times New Roman" w:hAnsi="Times New Roman"/>
          <w:sz w:val="24"/>
          <w:szCs w:val="24"/>
          <w:lang w:val="ru-RU"/>
        </w:rPr>
        <w:t>ии о запросе предложений, а так же в ответах на запросы о разъяснении положений</w:t>
      </w:r>
      <w:r w:rsidR="005E69A4" w:rsidRPr="003A74CD">
        <w:rPr>
          <w:rFonts w:ascii="Times New Roman" w:hAnsi="Times New Roman"/>
          <w:sz w:val="24"/>
          <w:szCs w:val="24"/>
          <w:lang w:val="ru-RU"/>
        </w:rPr>
        <w:t xml:space="preserve"> документац</w:t>
      </w:r>
      <w:r w:rsidR="006B61AD" w:rsidRPr="003A74CD">
        <w:rPr>
          <w:rFonts w:ascii="Times New Roman" w:hAnsi="Times New Roman"/>
          <w:sz w:val="24"/>
          <w:szCs w:val="24"/>
          <w:lang w:val="ru-RU"/>
        </w:rPr>
        <w:t>ии о запросе предложений, направленные</w:t>
      </w:r>
      <w:r w:rsidR="004F04DF" w:rsidRPr="003A74CD">
        <w:rPr>
          <w:rFonts w:ascii="Times New Roman" w:hAnsi="Times New Roman"/>
          <w:sz w:val="24"/>
          <w:szCs w:val="24"/>
          <w:lang w:val="ru-RU"/>
        </w:rPr>
        <w:t xml:space="preserve"> участник</w:t>
      </w:r>
      <w:r w:rsidR="006B61AD" w:rsidRPr="003A74CD">
        <w:rPr>
          <w:rFonts w:ascii="Times New Roman" w:hAnsi="Times New Roman"/>
          <w:sz w:val="24"/>
          <w:szCs w:val="24"/>
          <w:lang w:val="ru-RU"/>
        </w:rPr>
        <w:t xml:space="preserve">ам </w:t>
      </w:r>
      <w:r w:rsidR="00F411A3" w:rsidRPr="003A74CD">
        <w:rPr>
          <w:rFonts w:ascii="Times New Roman" w:hAnsi="Times New Roman"/>
          <w:sz w:val="24"/>
          <w:szCs w:val="24"/>
          <w:lang w:val="ru-RU"/>
        </w:rPr>
        <w:t>закупки</w:t>
      </w:r>
      <w:r w:rsidR="006B61AD" w:rsidRPr="003A74CD">
        <w:rPr>
          <w:rFonts w:ascii="Times New Roman" w:hAnsi="Times New Roman"/>
          <w:sz w:val="24"/>
          <w:szCs w:val="24"/>
          <w:lang w:val="ru-RU"/>
        </w:rPr>
        <w:t>;</w:t>
      </w:r>
    </w:p>
    <w:p w:rsidR="00BF55D0" w:rsidRPr="003A74CD" w:rsidRDefault="00C37B5C" w:rsidP="00A11454">
      <w:pPr>
        <w:pStyle w:val="22"/>
        <w:numPr>
          <w:ilvl w:val="0"/>
          <w:numId w:val="24"/>
        </w:numPr>
        <w:tabs>
          <w:tab w:val="left" w:pos="1134"/>
        </w:tabs>
        <w:spacing w:after="0" w:line="240" w:lineRule="auto"/>
        <w:ind w:left="0" w:firstLine="709"/>
        <w:jc w:val="both"/>
        <w:rPr>
          <w:rFonts w:ascii="Times New Roman" w:hAnsi="Times New Roman"/>
          <w:sz w:val="24"/>
          <w:szCs w:val="24"/>
          <w:lang w:val="ru-RU"/>
        </w:rPr>
      </w:pPr>
      <w:r w:rsidRPr="003A74CD">
        <w:rPr>
          <w:rFonts w:ascii="Times New Roman" w:hAnsi="Times New Roman"/>
          <w:sz w:val="24"/>
          <w:szCs w:val="24"/>
          <w:lang w:val="ru-RU"/>
        </w:rPr>
        <w:t>к</w:t>
      </w:r>
      <w:r w:rsidR="00A04C74" w:rsidRPr="003A74CD">
        <w:rPr>
          <w:rFonts w:ascii="Times New Roman" w:hAnsi="Times New Roman"/>
          <w:sz w:val="24"/>
          <w:szCs w:val="24"/>
          <w:lang w:val="ru-RU"/>
        </w:rPr>
        <w:t>ритериями и методикой оценки з</w:t>
      </w:r>
      <w:r w:rsidR="006B61AD" w:rsidRPr="003A74CD">
        <w:rPr>
          <w:rFonts w:ascii="Times New Roman" w:hAnsi="Times New Roman"/>
          <w:sz w:val="24"/>
          <w:szCs w:val="24"/>
          <w:lang w:val="ru-RU"/>
        </w:rPr>
        <w:t xml:space="preserve">аявок на участие в </w:t>
      </w:r>
      <w:r w:rsidR="00305FCD" w:rsidRPr="003A74CD">
        <w:rPr>
          <w:rFonts w:ascii="Times New Roman" w:hAnsi="Times New Roman"/>
          <w:sz w:val="24"/>
          <w:szCs w:val="24"/>
          <w:lang w:val="ru-RU"/>
        </w:rPr>
        <w:t>з</w:t>
      </w:r>
      <w:r w:rsidR="006B61AD" w:rsidRPr="003A74CD">
        <w:rPr>
          <w:rFonts w:ascii="Times New Roman" w:hAnsi="Times New Roman"/>
          <w:sz w:val="24"/>
          <w:szCs w:val="24"/>
          <w:lang w:val="ru-RU"/>
        </w:rPr>
        <w:t>апросе предложений.</w:t>
      </w:r>
    </w:p>
    <w:p w:rsidR="004C4C92" w:rsidRPr="003A74CD" w:rsidRDefault="004C4C92" w:rsidP="004C4C92">
      <w:pPr>
        <w:pStyle w:val="22"/>
        <w:tabs>
          <w:tab w:val="left" w:pos="1134"/>
        </w:tabs>
        <w:spacing w:after="0" w:line="240" w:lineRule="auto"/>
        <w:ind w:left="709"/>
        <w:jc w:val="both"/>
        <w:rPr>
          <w:rFonts w:ascii="Times New Roman" w:hAnsi="Times New Roman"/>
          <w:sz w:val="24"/>
          <w:szCs w:val="24"/>
          <w:lang w:val="ru-RU"/>
        </w:rPr>
      </w:pPr>
    </w:p>
    <w:p w:rsidR="00BF55D0" w:rsidRPr="003A74CD" w:rsidRDefault="00BF55D0"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91" w:name="_Toc280286292"/>
      <w:bookmarkStart w:id="92" w:name="_Toc298836069"/>
      <w:bookmarkStart w:id="93" w:name="_Toc391560543"/>
      <w:proofErr w:type="spellStart"/>
      <w:r w:rsidRPr="003A74CD">
        <w:rPr>
          <w:rFonts w:ascii="Times New Roman" w:hAnsi="Times New Roman"/>
          <w:b/>
          <w:sz w:val="24"/>
          <w:szCs w:val="24"/>
          <w:lang w:val="ru-RU"/>
        </w:rPr>
        <w:t>Уторговывание</w:t>
      </w:r>
      <w:proofErr w:type="spellEnd"/>
      <w:r w:rsidRPr="003A74CD">
        <w:rPr>
          <w:rFonts w:ascii="Times New Roman" w:hAnsi="Times New Roman"/>
          <w:b/>
          <w:sz w:val="24"/>
          <w:szCs w:val="24"/>
          <w:lang w:val="ru-RU"/>
        </w:rPr>
        <w:t xml:space="preserve"> цены </w:t>
      </w:r>
      <w:r w:rsidR="00A04C74"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305FCD" w:rsidRPr="003A74CD">
        <w:rPr>
          <w:rFonts w:ascii="Times New Roman" w:hAnsi="Times New Roman"/>
          <w:b/>
          <w:sz w:val="24"/>
          <w:szCs w:val="24"/>
          <w:lang w:val="ru-RU"/>
        </w:rPr>
        <w:t>и на участие в з</w:t>
      </w:r>
      <w:r w:rsidRPr="003A74CD">
        <w:rPr>
          <w:rFonts w:ascii="Times New Roman" w:hAnsi="Times New Roman"/>
          <w:b/>
          <w:sz w:val="24"/>
          <w:szCs w:val="24"/>
          <w:lang w:val="ru-RU"/>
        </w:rPr>
        <w:t>апросе предложений</w:t>
      </w:r>
      <w:bookmarkEnd w:id="91"/>
      <w:bookmarkEnd w:id="92"/>
      <w:bookmarkEnd w:id="93"/>
    </w:p>
    <w:p w:rsidR="00BF55D0" w:rsidRPr="003A74CD" w:rsidRDefault="00734699"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 xml:space="preserve">Процедура </w:t>
      </w:r>
      <w:proofErr w:type="spellStart"/>
      <w:r w:rsidRPr="003A74CD">
        <w:rPr>
          <w:rFonts w:ascii="Times New Roman" w:hAnsi="Times New Roman"/>
          <w:sz w:val="24"/>
          <w:szCs w:val="24"/>
          <w:lang w:val="ru-RU"/>
        </w:rPr>
        <w:t>У</w:t>
      </w:r>
      <w:r w:rsidR="00BF55D0" w:rsidRPr="003A74CD">
        <w:rPr>
          <w:rFonts w:ascii="Times New Roman" w:hAnsi="Times New Roman"/>
          <w:sz w:val="24"/>
          <w:szCs w:val="24"/>
          <w:lang w:val="ru-RU"/>
        </w:rPr>
        <w:t>торговывания</w:t>
      </w:r>
      <w:proofErr w:type="spellEnd"/>
      <w:r w:rsidR="00BF55D0" w:rsidRPr="003A74CD">
        <w:rPr>
          <w:rFonts w:ascii="Times New Roman" w:hAnsi="Times New Roman"/>
          <w:sz w:val="24"/>
          <w:szCs w:val="24"/>
          <w:lang w:val="ru-RU"/>
        </w:rPr>
        <w:t xml:space="preserve"> </w:t>
      </w:r>
      <w:r w:rsidRPr="003A74CD">
        <w:rPr>
          <w:rFonts w:ascii="Times New Roman" w:hAnsi="Times New Roman"/>
          <w:sz w:val="24"/>
          <w:szCs w:val="24"/>
          <w:lang w:val="ru-RU"/>
        </w:rPr>
        <w:t>цен</w:t>
      </w:r>
      <w:r w:rsidR="0050314D" w:rsidRPr="003A74CD">
        <w:rPr>
          <w:rFonts w:ascii="Times New Roman" w:hAnsi="Times New Roman"/>
          <w:sz w:val="24"/>
          <w:szCs w:val="24"/>
          <w:lang w:val="ru-RU"/>
        </w:rPr>
        <w:t>ы</w:t>
      </w:r>
      <w:r w:rsidRPr="003A74CD">
        <w:rPr>
          <w:rFonts w:ascii="Times New Roman" w:hAnsi="Times New Roman"/>
          <w:sz w:val="24"/>
          <w:szCs w:val="24"/>
          <w:lang w:val="ru-RU"/>
        </w:rPr>
        <w:t xml:space="preserve">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50314D" w:rsidRPr="003A74CD">
        <w:rPr>
          <w:rFonts w:ascii="Times New Roman" w:hAnsi="Times New Roman"/>
          <w:sz w:val="24"/>
          <w:szCs w:val="24"/>
          <w:lang w:val="ru-RU"/>
        </w:rPr>
        <w:t xml:space="preserve">апросе предложений </w:t>
      </w:r>
      <w:r w:rsidR="00BF55D0" w:rsidRPr="003A74CD">
        <w:rPr>
          <w:rFonts w:ascii="Times New Roman" w:hAnsi="Times New Roman"/>
          <w:sz w:val="24"/>
          <w:szCs w:val="24"/>
          <w:lang w:val="ru-RU"/>
        </w:rPr>
        <w:t>пров</w:t>
      </w:r>
      <w:r w:rsidR="00FB36E3" w:rsidRPr="003A74CD">
        <w:rPr>
          <w:rFonts w:ascii="Times New Roman" w:hAnsi="Times New Roman"/>
          <w:sz w:val="24"/>
          <w:szCs w:val="24"/>
          <w:lang w:val="ru-RU"/>
        </w:rPr>
        <w:t>одится по решению Организатора</w:t>
      </w:r>
      <w:r w:rsidR="00B57E92" w:rsidRPr="003A74CD">
        <w:rPr>
          <w:rFonts w:ascii="Times New Roman" w:hAnsi="Times New Roman"/>
          <w:sz w:val="24"/>
          <w:szCs w:val="24"/>
          <w:lang w:val="ru-RU"/>
        </w:rPr>
        <w:t>, Заказчика</w:t>
      </w:r>
      <w:r w:rsidR="00305FCD" w:rsidRPr="003A74CD">
        <w:rPr>
          <w:rFonts w:ascii="Times New Roman" w:hAnsi="Times New Roman"/>
          <w:sz w:val="24"/>
          <w:szCs w:val="24"/>
          <w:lang w:val="ru-RU"/>
        </w:rPr>
        <w:t xml:space="preserve"> з</w:t>
      </w:r>
      <w:r w:rsidR="00BF55D0" w:rsidRPr="003A74CD">
        <w:rPr>
          <w:rFonts w:ascii="Times New Roman" w:hAnsi="Times New Roman"/>
          <w:sz w:val="24"/>
          <w:szCs w:val="24"/>
          <w:lang w:val="ru-RU"/>
        </w:rPr>
        <w:t xml:space="preserve">апроса предложений в любой срок до подведения итогов </w:t>
      </w:r>
      <w:r w:rsidR="00305FCD" w:rsidRPr="003A74CD">
        <w:rPr>
          <w:rFonts w:ascii="Times New Roman" w:hAnsi="Times New Roman"/>
          <w:sz w:val="24"/>
          <w:szCs w:val="24"/>
          <w:lang w:val="ru-RU"/>
        </w:rPr>
        <w:t>з</w:t>
      </w:r>
      <w:r w:rsidR="00BF55D0" w:rsidRPr="003A74CD">
        <w:rPr>
          <w:rFonts w:ascii="Times New Roman" w:hAnsi="Times New Roman"/>
          <w:sz w:val="24"/>
          <w:szCs w:val="24"/>
          <w:lang w:val="ru-RU"/>
        </w:rPr>
        <w:t>апроса предложений.</w:t>
      </w:r>
    </w:p>
    <w:p w:rsidR="00BF55D0" w:rsidRPr="003A74CD" w:rsidRDefault="00BF55D0" w:rsidP="00FA654E">
      <w:pPr>
        <w:pStyle w:val="22"/>
        <w:tabs>
          <w:tab w:val="left" w:pos="851"/>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В этом случае Организатор направляет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ам приглашение </w:t>
      </w:r>
      <w:r w:rsidR="0050314D" w:rsidRPr="003A74CD">
        <w:rPr>
          <w:rFonts w:ascii="Times New Roman" w:hAnsi="Times New Roman"/>
          <w:sz w:val="24"/>
          <w:szCs w:val="24"/>
          <w:lang w:val="ru-RU"/>
        </w:rPr>
        <w:t xml:space="preserve">принять </w:t>
      </w:r>
      <w:r w:rsidRPr="003A74CD">
        <w:rPr>
          <w:rFonts w:ascii="Times New Roman" w:hAnsi="Times New Roman"/>
          <w:sz w:val="24"/>
          <w:szCs w:val="24"/>
          <w:lang w:val="ru-RU"/>
        </w:rPr>
        <w:t>участи</w:t>
      </w:r>
      <w:r w:rsidR="0050314D" w:rsidRPr="003A74CD">
        <w:rPr>
          <w:rFonts w:ascii="Times New Roman" w:hAnsi="Times New Roman"/>
          <w:sz w:val="24"/>
          <w:szCs w:val="24"/>
          <w:lang w:val="ru-RU"/>
        </w:rPr>
        <w:t>е</w:t>
      </w:r>
      <w:r w:rsidRPr="003A74CD">
        <w:rPr>
          <w:rFonts w:ascii="Times New Roman" w:hAnsi="Times New Roman"/>
          <w:sz w:val="24"/>
          <w:szCs w:val="24"/>
          <w:lang w:val="ru-RU"/>
        </w:rPr>
        <w:t xml:space="preserve"> в </w:t>
      </w:r>
      <w:r w:rsidR="0050314D" w:rsidRPr="003A74CD">
        <w:rPr>
          <w:rFonts w:ascii="Times New Roman" w:hAnsi="Times New Roman"/>
          <w:sz w:val="24"/>
          <w:szCs w:val="24"/>
          <w:lang w:val="ru-RU"/>
        </w:rPr>
        <w:t xml:space="preserve">процедуре </w:t>
      </w:r>
      <w:proofErr w:type="spellStart"/>
      <w:r w:rsidR="0050314D" w:rsidRPr="003A74CD">
        <w:rPr>
          <w:rFonts w:ascii="Times New Roman" w:hAnsi="Times New Roman"/>
          <w:sz w:val="24"/>
          <w:szCs w:val="24"/>
          <w:lang w:val="ru-RU"/>
        </w:rPr>
        <w:t>У</w:t>
      </w:r>
      <w:r w:rsidRPr="003A74CD">
        <w:rPr>
          <w:rFonts w:ascii="Times New Roman" w:hAnsi="Times New Roman"/>
          <w:sz w:val="24"/>
          <w:szCs w:val="24"/>
          <w:lang w:val="ru-RU"/>
        </w:rPr>
        <w:t>торговывани</w:t>
      </w:r>
      <w:r w:rsidR="0050314D" w:rsidRPr="003A74CD">
        <w:rPr>
          <w:rFonts w:ascii="Times New Roman" w:hAnsi="Times New Roman"/>
          <w:sz w:val="24"/>
          <w:szCs w:val="24"/>
          <w:lang w:val="ru-RU"/>
        </w:rPr>
        <w:t>я</w:t>
      </w:r>
      <w:proofErr w:type="spellEnd"/>
      <w:r w:rsidR="0050314D" w:rsidRPr="003A74CD">
        <w:rPr>
          <w:rFonts w:ascii="Times New Roman" w:hAnsi="Times New Roman"/>
          <w:sz w:val="24"/>
          <w:szCs w:val="24"/>
          <w:lang w:val="ru-RU"/>
        </w:rPr>
        <w:t xml:space="preserve"> цены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50314D" w:rsidRPr="003A74CD">
        <w:rPr>
          <w:rFonts w:ascii="Times New Roman" w:hAnsi="Times New Roman"/>
          <w:sz w:val="24"/>
          <w:szCs w:val="24"/>
          <w:lang w:val="ru-RU"/>
        </w:rPr>
        <w:t xml:space="preserve">и на участие в </w:t>
      </w:r>
      <w:r w:rsidR="00305FCD" w:rsidRPr="003A74CD">
        <w:rPr>
          <w:rFonts w:ascii="Times New Roman" w:hAnsi="Times New Roman"/>
          <w:sz w:val="24"/>
          <w:szCs w:val="24"/>
          <w:lang w:val="ru-RU"/>
        </w:rPr>
        <w:t>з</w:t>
      </w:r>
      <w:r w:rsidR="0050314D" w:rsidRPr="003A74CD">
        <w:rPr>
          <w:rFonts w:ascii="Times New Roman" w:hAnsi="Times New Roman"/>
          <w:sz w:val="24"/>
          <w:szCs w:val="24"/>
          <w:lang w:val="ru-RU"/>
        </w:rPr>
        <w:t>апросе предложений</w:t>
      </w:r>
      <w:r w:rsidRPr="003A74CD">
        <w:rPr>
          <w:rFonts w:ascii="Times New Roman" w:hAnsi="Times New Roman"/>
          <w:sz w:val="24"/>
          <w:szCs w:val="24"/>
          <w:lang w:val="ru-RU"/>
        </w:rPr>
        <w:t>.</w:t>
      </w:r>
    </w:p>
    <w:p w:rsidR="00BF55D0" w:rsidRPr="003A74CD" w:rsidRDefault="00BF55D0"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Организатор определяет дату и время окончания подачи новых коммерческих предложений. Срок предоставления новых коммерческих предложений указ</w:t>
      </w:r>
      <w:r w:rsidR="0050314D" w:rsidRPr="003A74CD">
        <w:rPr>
          <w:rFonts w:ascii="Times New Roman" w:hAnsi="Times New Roman"/>
          <w:sz w:val="24"/>
          <w:szCs w:val="24"/>
          <w:lang w:val="ru-RU"/>
        </w:rPr>
        <w:t xml:space="preserve">ывается в приглашении к </w:t>
      </w:r>
      <w:proofErr w:type="spellStart"/>
      <w:r w:rsidR="0050314D" w:rsidRPr="003A74CD">
        <w:rPr>
          <w:rFonts w:ascii="Times New Roman" w:hAnsi="Times New Roman"/>
          <w:sz w:val="24"/>
          <w:szCs w:val="24"/>
          <w:lang w:val="ru-RU"/>
        </w:rPr>
        <w:t>У</w:t>
      </w:r>
      <w:r w:rsidRPr="003A74CD">
        <w:rPr>
          <w:rFonts w:ascii="Times New Roman" w:hAnsi="Times New Roman"/>
          <w:sz w:val="24"/>
          <w:szCs w:val="24"/>
          <w:lang w:val="ru-RU"/>
        </w:rPr>
        <w:t>торговыванию</w:t>
      </w:r>
      <w:proofErr w:type="spellEnd"/>
      <w:r w:rsidRPr="003A74CD">
        <w:rPr>
          <w:rFonts w:ascii="Times New Roman" w:hAnsi="Times New Roman"/>
          <w:sz w:val="24"/>
          <w:szCs w:val="24"/>
          <w:lang w:val="ru-RU"/>
        </w:rPr>
        <w:t xml:space="preserve"> цены</w:t>
      </w:r>
      <w:r w:rsidR="00A64A68" w:rsidRPr="003A74CD">
        <w:rPr>
          <w:rFonts w:ascii="Times New Roman" w:hAnsi="Times New Roman"/>
          <w:sz w:val="24"/>
          <w:szCs w:val="24"/>
          <w:lang w:val="ru-RU"/>
        </w:rPr>
        <w:t xml:space="preserve">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A64A68" w:rsidRPr="003A74CD">
        <w:rPr>
          <w:rFonts w:ascii="Times New Roman" w:hAnsi="Times New Roman"/>
          <w:sz w:val="24"/>
          <w:szCs w:val="24"/>
          <w:lang w:val="ru-RU"/>
        </w:rPr>
        <w:t>и</w:t>
      </w:r>
      <w:r w:rsidR="00C47072" w:rsidRPr="003A74CD">
        <w:rPr>
          <w:rFonts w:ascii="Times New Roman" w:hAnsi="Times New Roman"/>
          <w:sz w:val="24"/>
          <w:szCs w:val="24"/>
          <w:lang w:val="ru-RU"/>
        </w:rPr>
        <w:t xml:space="preserve"> </w:t>
      </w:r>
      <w:r w:rsidR="00305FCD" w:rsidRPr="003A74CD">
        <w:rPr>
          <w:rFonts w:ascii="Times New Roman" w:hAnsi="Times New Roman"/>
          <w:sz w:val="24"/>
          <w:szCs w:val="24"/>
          <w:lang w:val="ru-RU"/>
        </w:rPr>
        <w:t>на участие в з</w:t>
      </w:r>
      <w:r w:rsidRPr="003A74CD">
        <w:rPr>
          <w:rFonts w:ascii="Times New Roman" w:hAnsi="Times New Roman"/>
          <w:sz w:val="24"/>
          <w:szCs w:val="24"/>
          <w:lang w:val="ru-RU"/>
        </w:rPr>
        <w:t>апросе предложений.</w:t>
      </w:r>
    </w:p>
    <w:p w:rsidR="00BF55D0" w:rsidRPr="003A74CD" w:rsidRDefault="00BF55D0"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lastRenderedPageBreak/>
        <w:t xml:space="preserve">Изменение иных условий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и н</w:t>
      </w:r>
      <w:r w:rsidR="00305FCD" w:rsidRPr="003A74CD">
        <w:rPr>
          <w:rFonts w:ascii="Times New Roman" w:hAnsi="Times New Roman"/>
          <w:sz w:val="24"/>
          <w:szCs w:val="24"/>
          <w:lang w:val="ru-RU"/>
        </w:rPr>
        <w:t>а участие в з</w:t>
      </w:r>
      <w:r w:rsidRPr="003A74CD">
        <w:rPr>
          <w:rFonts w:ascii="Times New Roman" w:hAnsi="Times New Roman"/>
          <w:sz w:val="24"/>
          <w:szCs w:val="24"/>
          <w:lang w:val="ru-RU"/>
        </w:rPr>
        <w:t>апросе предложений, кроме изменения ее цены в меньшую сторону не допускается.</w:t>
      </w:r>
    </w:p>
    <w:p w:rsidR="00BF55D0" w:rsidRPr="003A74CD" w:rsidRDefault="00122342"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w:t>
      </w:r>
      <w:r w:rsidR="00BF55D0" w:rsidRPr="003A74CD">
        <w:rPr>
          <w:rFonts w:ascii="Times New Roman" w:hAnsi="Times New Roman"/>
          <w:sz w:val="24"/>
          <w:szCs w:val="24"/>
          <w:lang w:val="ru-RU"/>
        </w:rPr>
        <w:t xml:space="preserve">ики, получившие </w:t>
      </w:r>
      <w:r w:rsidR="0050314D" w:rsidRPr="003A74CD">
        <w:rPr>
          <w:rFonts w:ascii="Times New Roman" w:hAnsi="Times New Roman"/>
          <w:sz w:val="24"/>
          <w:szCs w:val="24"/>
          <w:lang w:val="ru-RU"/>
        </w:rPr>
        <w:t xml:space="preserve">приглашение к </w:t>
      </w:r>
      <w:proofErr w:type="spellStart"/>
      <w:r w:rsidR="0050314D" w:rsidRPr="003A74CD">
        <w:rPr>
          <w:rFonts w:ascii="Times New Roman" w:hAnsi="Times New Roman"/>
          <w:sz w:val="24"/>
          <w:szCs w:val="24"/>
          <w:lang w:val="ru-RU"/>
        </w:rPr>
        <w:t>У</w:t>
      </w:r>
      <w:r w:rsidR="00BF55D0" w:rsidRPr="003A74CD">
        <w:rPr>
          <w:rFonts w:ascii="Times New Roman" w:hAnsi="Times New Roman"/>
          <w:sz w:val="24"/>
          <w:szCs w:val="24"/>
          <w:lang w:val="ru-RU"/>
        </w:rPr>
        <w:t>торговыванию</w:t>
      </w:r>
      <w:proofErr w:type="spellEnd"/>
      <w:r w:rsidR="0050314D" w:rsidRPr="003A74CD">
        <w:rPr>
          <w:rFonts w:ascii="Times New Roman" w:hAnsi="Times New Roman"/>
          <w:sz w:val="24"/>
          <w:szCs w:val="24"/>
          <w:lang w:val="ru-RU"/>
        </w:rPr>
        <w:t xml:space="preserve"> це</w:t>
      </w:r>
      <w:r w:rsidR="00A64A68" w:rsidRPr="003A74CD">
        <w:rPr>
          <w:rFonts w:ascii="Times New Roman" w:hAnsi="Times New Roman"/>
          <w:sz w:val="24"/>
          <w:szCs w:val="24"/>
          <w:lang w:val="ru-RU"/>
        </w:rPr>
        <w:t xml:space="preserve">ны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C0657C" w:rsidRPr="003A74CD">
        <w:rPr>
          <w:rFonts w:ascii="Times New Roman" w:hAnsi="Times New Roman"/>
          <w:sz w:val="24"/>
          <w:szCs w:val="24"/>
          <w:lang w:val="ru-RU"/>
        </w:rPr>
        <w:t>апросе предл</w:t>
      </w:r>
      <w:r w:rsidR="00A64A68" w:rsidRPr="003A74CD">
        <w:rPr>
          <w:rFonts w:ascii="Times New Roman" w:hAnsi="Times New Roman"/>
          <w:sz w:val="24"/>
          <w:szCs w:val="24"/>
          <w:lang w:val="ru-RU"/>
        </w:rPr>
        <w:t>ожений</w:t>
      </w:r>
      <w:r w:rsidR="00BF55D0" w:rsidRPr="003A74CD">
        <w:rPr>
          <w:rFonts w:ascii="Times New Roman" w:hAnsi="Times New Roman"/>
          <w:sz w:val="24"/>
          <w:szCs w:val="24"/>
          <w:lang w:val="ru-RU"/>
        </w:rPr>
        <w:t>, вправе отказаться от участия в нем. В этом случае Организатор оценивает первоначально поданные коммерческие предложения этих</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ов з</w:t>
      </w:r>
      <w:r w:rsidR="00BF55D0" w:rsidRPr="003A74CD">
        <w:rPr>
          <w:rFonts w:ascii="Times New Roman" w:hAnsi="Times New Roman"/>
          <w:sz w:val="24"/>
          <w:szCs w:val="24"/>
          <w:lang w:val="ru-RU"/>
        </w:rPr>
        <w:t xml:space="preserve">апроса предложений. Информацию об участии или отказе от </w:t>
      </w:r>
      <w:proofErr w:type="spellStart"/>
      <w:r w:rsidR="00857273" w:rsidRPr="003A74CD">
        <w:rPr>
          <w:rFonts w:ascii="Times New Roman" w:hAnsi="Times New Roman"/>
          <w:sz w:val="24"/>
          <w:szCs w:val="24"/>
          <w:lang w:val="ru-RU"/>
        </w:rPr>
        <w:t>У</w:t>
      </w:r>
      <w:r w:rsidR="00BF55D0" w:rsidRPr="003A74CD">
        <w:rPr>
          <w:rFonts w:ascii="Times New Roman" w:hAnsi="Times New Roman"/>
          <w:sz w:val="24"/>
          <w:szCs w:val="24"/>
          <w:lang w:val="ru-RU"/>
        </w:rPr>
        <w:t>торговывани</w:t>
      </w:r>
      <w:r w:rsidR="00857273" w:rsidRPr="003A74CD">
        <w:rPr>
          <w:rFonts w:ascii="Times New Roman" w:hAnsi="Times New Roman"/>
          <w:sz w:val="24"/>
          <w:szCs w:val="24"/>
          <w:lang w:val="ru-RU"/>
        </w:rPr>
        <w:t>я</w:t>
      </w:r>
      <w:proofErr w:type="spellEnd"/>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 направляет по факсимильной связи. Контактный номер телефона (</w:t>
      </w:r>
      <w:r w:rsidR="00BE75F6" w:rsidRPr="003A74CD">
        <w:rPr>
          <w:rFonts w:ascii="Times New Roman" w:hAnsi="Times New Roman"/>
          <w:sz w:val="24"/>
          <w:szCs w:val="24"/>
          <w:lang w:val="ru-RU"/>
        </w:rPr>
        <w:t>846) 241-04-63</w:t>
      </w:r>
      <w:r w:rsidR="00BF55D0" w:rsidRPr="003A74CD">
        <w:rPr>
          <w:rFonts w:ascii="Times New Roman" w:hAnsi="Times New Roman"/>
          <w:sz w:val="24"/>
          <w:szCs w:val="24"/>
          <w:lang w:val="ru-RU"/>
        </w:rPr>
        <w:t>.</w:t>
      </w:r>
    </w:p>
    <w:p w:rsidR="00BF55D0" w:rsidRPr="003A74CD" w:rsidRDefault="009F7E68"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А</w:t>
      </w:r>
      <w:proofErr w:type="gramStart"/>
      <w:r w:rsidRPr="003A74CD">
        <w:rPr>
          <w:rFonts w:ascii="Times New Roman" w:hAnsi="Times New Roman"/>
          <w:sz w:val="24"/>
          <w:szCs w:val="24"/>
          <w:lang w:val="ru-RU"/>
        </w:rPr>
        <w:t>кт</w:t>
      </w:r>
      <w:r w:rsidR="00A04C74" w:rsidRPr="003A74CD">
        <w:rPr>
          <w:rFonts w:ascii="Times New Roman" w:hAnsi="Times New Roman"/>
          <w:sz w:val="24"/>
          <w:szCs w:val="24"/>
          <w:lang w:val="ru-RU"/>
        </w:rPr>
        <w:t xml:space="preserve"> вскр</w:t>
      </w:r>
      <w:proofErr w:type="gramEnd"/>
      <w:r w:rsidR="00A04C74" w:rsidRPr="003A74CD">
        <w:rPr>
          <w:rFonts w:ascii="Times New Roman" w:hAnsi="Times New Roman"/>
          <w:sz w:val="24"/>
          <w:szCs w:val="24"/>
          <w:lang w:val="ru-RU"/>
        </w:rPr>
        <w:t>ытия з</w:t>
      </w:r>
      <w:r w:rsidR="00BF55D0" w:rsidRPr="003A74CD">
        <w:rPr>
          <w:rFonts w:ascii="Times New Roman" w:hAnsi="Times New Roman"/>
          <w:sz w:val="24"/>
          <w:szCs w:val="24"/>
          <w:lang w:val="ru-RU"/>
        </w:rPr>
        <w:t xml:space="preserve">аявок </w:t>
      </w:r>
      <w:r w:rsidR="00074EDC" w:rsidRPr="003A74CD">
        <w:rPr>
          <w:rFonts w:ascii="Times New Roman" w:hAnsi="Times New Roman"/>
          <w:sz w:val="24"/>
          <w:szCs w:val="24"/>
          <w:lang w:val="ru-RU"/>
        </w:rPr>
        <w:t>на учас</w:t>
      </w:r>
      <w:r w:rsidR="00305FCD" w:rsidRPr="003A74CD">
        <w:rPr>
          <w:rFonts w:ascii="Times New Roman" w:hAnsi="Times New Roman"/>
          <w:sz w:val="24"/>
          <w:szCs w:val="24"/>
          <w:lang w:val="ru-RU"/>
        </w:rPr>
        <w:t>тие в з</w:t>
      </w:r>
      <w:r w:rsidR="00074EDC" w:rsidRPr="003A74CD">
        <w:rPr>
          <w:rFonts w:ascii="Times New Roman" w:hAnsi="Times New Roman"/>
          <w:sz w:val="24"/>
          <w:szCs w:val="24"/>
          <w:lang w:val="ru-RU"/>
        </w:rPr>
        <w:t xml:space="preserve">апросе предложений </w:t>
      </w:r>
      <w:r w:rsidR="00BF55D0" w:rsidRPr="003A74CD">
        <w:rPr>
          <w:rFonts w:ascii="Times New Roman" w:hAnsi="Times New Roman"/>
          <w:sz w:val="24"/>
          <w:szCs w:val="24"/>
          <w:lang w:val="ru-RU"/>
        </w:rPr>
        <w:t xml:space="preserve">по итогам </w:t>
      </w:r>
      <w:proofErr w:type="spellStart"/>
      <w:r w:rsidR="00857273" w:rsidRPr="003A74CD">
        <w:rPr>
          <w:rFonts w:ascii="Times New Roman" w:hAnsi="Times New Roman"/>
          <w:sz w:val="24"/>
          <w:szCs w:val="24"/>
          <w:lang w:val="ru-RU"/>
        </w:rPr>
        <w:t>У</w:t>
      </w:r>
      <w:r w:rsidR="00BF55D0" w:rsidRPr="003A74CD">
        <w:rPr>
          <w:rFonts w:ascii="Times New Roman" w:hAnsi="Times New Roman"/>
          <w:sz w:val="24"/>
          <w:szCs w:val="24"/>
          <w:lang w:val="ru-RU"/>
        </w:rPr>
        <w:t>торговывания</w:t>
      </w:r>
      <w:proofErr w:type="spellEnd"/>
      <w:r w:rsidR="00BF55D0" w:rsidRPr="003A74CD">
        <w:rPr>
          <w:rFonts w:ascii="Times New Roman" w:hAnsi="Times New Roman"/>
          <w:sz w:val="24"/>
          <w:szCs w:val="24"/>
          <w:lang w:val="ru-RU"/>
        </w:rPr>
        <w:t xml:space="preserve"> направляется всем</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ам з</w:t>
      </w:r>
      <w:r w:rsidR="00BF55D0" w:rsidRPr="003A74CD">
        <w:rPr>
          <w:rFonts w:ascii="Times New Roman" w:hAnsi="Times New Roman"/>
          <w:sz w:val="24"/>
          <w:szCs w:val="24"/>
          <w:lang w:val="ru-RU"/>
        </w:rPr>
        <w:t>апроса предложений по их запросам.</w:t>
      </w:r>
    </w:p>
    <w:p w:rsidR="00293A47" w:rsidRPr="003A74CD" w:rsidRDefault="00293A47" w:rsidP="00A24BD6">
      <w:pPr>
        <w:pStyle w:val="22"/>
        <w:numPr>
          <w:ilvl w:val="2"/>
          <w:numId w:val="15"/>
        </w:numPr>
        <w:tabs>
          <w:tab w:val="clear" w:pos="840"/>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Новое коммерческое предложение, оформленное в соответствии</w:t>
      </w:r>
      <w:r w:rsidRPr="003A74CD">
        <w:rPr>
          <w:rFonts w:ascii="Times New Roman" w:hAnsi="Times New Roman"/>
          <w:sz w:val="24"/>
          <w:szCs w:val="24"/>
          <w:lang w:val="ru-RU"/>
        </w:rPr>
        <w:br/>
        <w:t>с Формами 1, 2</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 xml:space="preserve">ии о запросе предложений, запечатывается в конверт, обозначаемый словами «Новое коммерческое предложение (Оригинал)». Одну электронную копию нового коммерческого предложения на </w:t>
      </w:r>
      <w:proofErr w:type="spellStart"/>
      <w:r w:rsidRPr="003A74CD">
        <w:rPr>
          <w:rFonts w:ascii="Times New Roman" w:hAnsi="Times New Roman"/>
          <w:sz w:val="24"/>
          <w:szCs w:val="24"/>
          <w:lang w:val="ru-RU"/>
        </w:rPr>
        <w:t>flash</w:t>
      </w:r>
      <w:proofErr w:type="spellEnd"/>
      <w:r w:rsidRPr="003A74CD">
        <w:rPr>
          <w:rFonts w:ascii="Times New Roman" w:hAnsi="Times New Roman"/>
          <w:sz w:val="24"/>
          <w:szCs w:val="24"/>
          <w:lang w:val="ru-RU"/>
        </w:rPr>
        <w:t xml:space="preserve">-карте или компакт-диске вкладываются в конверт с оригиналом. Запечатанный конверт с новым коммерческим предложением и их электронными копиями помещают в один внешний конверт, который должен быть надёжно запечатан. Носители электронных копий нового коммерческого предложения обозначаются словами «Электронная копия нового коммерческого предложения, запрос </w:t>
      </w:r>
      <w:proofErr w:type="gramStart"/>
      <w:r w:rsidRPr="003A74CD">
        <w:rPr>
          <w:rFonts w:ascii="Times New Roman" w:hAnsi="Times New Roman"/>
          <w:sz w:val="24"/>
          <w:szCs w:val="24"/>
          <w:lang w:val="ru-RU"/>
        </w:rPr>
        <w:t>предложении</w:t>
      </w:r>
      <w:proofErr w:type="gramEnd"/>
      <w:r w:rsidRPr="003A74CD">
        <w:rPr>
          <w:rFonts w:ascii="Times New Roman" w:hAnsi="Times New Roman"/>
          <w:sz w:val="24"/>
          <w:szCs w:val="24"/>
          <w:lang w:val="ru-RU"/>
        </w:rPr>
        <w:t xml:space="preserve"> №_________,</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______ «______».</w:t>
      </w:r>
    </w:p>
    <w:p w:rsidR="00293A47" w:rsidRPr="003A74CD" w:rsidRDefault="00293A47" w:rsidP="00D90BDB">
      <w:pPr>
        <w:tabs>
          <w:tab w:val="left" w:pos="7555"/>
        </w:tabs>
        <w:spacing w:after="0" w:line="240" w:lineRule="auto"/>
        <w:jc w:val="both"/>
        <w:rPr>
          <w:rFonts w:ascii="Times New Roman" w:hAnsi="Times New Roman"/>
          <w:sz w:val="24"/>
          <w:szCs w:val="24"/>
          <w:lang w:val="ru-RU" w:eastAsia="ru-RU"/>
        </w:rPr>
      </w:pPr>
      <w:r w:rsidRPr="003A74CD">
        <w:rPr>
          <w:rFonts w:ascii="Times New Roman" w:hAnsi="Times New Roman"/>
          <w:sz w:val="24"/>
          <w:szCs w:val="24"/>
          <w:lang w:val="ru-RU" w:eastAsia="ru-RU"/>
        </w:rPr>
        <w:t>На внешнем конверте указывается следующая информация:</w:t>
      </w:r>
      <w:r w:rsidR="00D90BDB" w:rsidRPr="003A74CD">
        <w:rPr>
          <w:rFonts w:ascii="Times New Roman" w:hAnsi="Times New Roman"/>
          <w:sz w:val="24"/>
          <w:szCs w:val="24"/>
          <w:lang w:val="ru-RU" w:eastAsia="ru-RU"/>
        </w:rPr>
        <w:tab/>
      </w:r>
    </w:p>
    <w:p w:rsidR="00293A47" w:rsidRPr="003A74CD" w:rsidRDefault="00293A47" w:rsidP="00A11454">
      <w:pPr>
        <w:numPr>
          <w:ilvl w:val="0"/>
          <w:numId w:val="29"/>
        </w:numPr>
        <w:tabs>
          <w:tab w:val="left" w:pos="567"/>
          <w:tab w:val="left" w:pos="709"/>
          <w:tab w:val="left" w:pos="1134"/>
        </w:tabs>
        <w:spacing w:after="0" w:line="240" w:lineRule="auto"/>
        <w:ind w:left="0" w:firstLine="709"/>
        <w:jc w:val="both"/>
        <w:rPr>
          <w:rFonts w:ascii="Times New Roman" w:hAnsi="Times New Roman"/>
          <w:sz w:val="24"/>
          <w:szCs w:val="24"/>
          <w:lang w:val="ru-RU" w:eastAsia="ru-RU"/>
        </w:rPr>
      </w:pPr>
      <w:r w:rsidRPr="003A74CD">
        <w:rPr>
          <w:rFonts w:ascii="Times New Roman" w:hAnsi="Times New Roman"/>
          <w:sz w:val="24"/>
          <w:szCs w:val="24"/>
          <w:lang w:val="ru-RU" w:eastAsia="ru-RU"/>
        </w:rPr>
        <w:t>наименование и адрес Организатора запроса предложений;</w:t>
      </w:r>
    </w:p>
    <w:p w:rsidR="00293A47" w:rsidRPr="003A74CD" w:rsidRDefault="00293A47" w:rsidP="00A11454">
      <w:pPr>
        <w:numPr>
          <w:ilvl w:val="0"/>
          <w:numId w:val="29"/>
        </w:numPr>
        <w:tabs>
          <w:tab w:val="left" w:pos="567"/>
          <w:tab w:val="left" w:pos="709"/>
          <w:tab w:val="left" w:pos="1134"/>
        </w:tabs>
        <w:spacing w:after="0" w:line="240" w:lineRule="auto"/>
        <w:ind w:left="0" w:firstLine="709"/>
        <w:jc w:val="both"/>
        <w:rPr>
          <w:rFonts w:ascii="Times New Roman" w:hAnsi="Times New Roman"/>
          <w:sz w:val="24"/>
          <w:szCs w:val="24"/>
          <w:lang w:val="ru-RU" w:eastAsia="ru-RU"/>
        </w:rPr>
      </w:pPr>
      <w:r w:rsidRPr="003A74CD">
        <w:rPr>
          <w:rFonts w:ascii="Times New Roman" w:hAnsi="Times New Roman"/>
          <w:sz w:val="24"/>
          <w:szCs w:val="24"/>
          <w:lang w:val="ru-RU" w:eastAsia="ru-RU"/>
        </w:rPr>
        <w:t>наименование и адрес</w:t>
      </w:r>
      <w:r w:rsidR="004F04DF" w:rsidRPr="003A74CD">
        <w:rPr>
          <w:rFonts w:ascii="Times New Roman" w:hAnsi="Times New Roman"/>
          <w:sz w:val="24"/>
          <w:szCs w:val="24"/>
          <w:lang w:val="ru-RU" w:eastAsia="ru-RU"/>
        </w:rPr>
        <w:t xml:space="preserve"> участник</w:t>
      </w:r>
      <w:r w:rsidRPr="003A74CD">
        <w:rPr>
          <w:rFonts w:ascii="Times New Roman" w:hAnsi="Times New Roman"/>
          <w:sz w:val="24"/>
          <w:szCs w:val="24"/>
          <w:lang w:val="ru-RU" w:eastAsia="ru-RU"/>
        </w:rPr>
        <w:t>а запроса предложений;</w:t>
      </w:r>
    </w:p>
    <w:p w:rsidR="00293A47" w:rsidRPr="003A74CD" w:rsidRDefault="00293A47" w:rsidP="00A11454">
      <w:pPr>
        <w:numPr>
          <w:ilvl w:val="0"/>
          <w:numId w:val="29"/>
        </w:numPr>
        <w:tabs>
          <w:tab w:val="left" w:pos="567"/>
          <w:tab w:val="left" w:pos="709"/>
          <w:tab w:val="left" w:pos="1134"/>
        </w:tabs>
        <w:spacing w:after="0" w:line="240" w:lineRule="auto"/>
        <w:ind w:left="0" w:firstLine="709"/>
        <w:jc w:val="both"/>
        <w:rPr>
          <w:rFonts w:ascii="Times New Roman" w:hAnsi="Times New Roman"/>
          <w:sz w:val="24"/>
          <w:szCs w:val="24"/>
          <w:lang w:val="ru-RU" w:eastAsia="ru-RU"/>
        </w:rPr>
      </w:pPr>
      <w:r w:rsidRPr="003A74CD">
        <w:rPr>
          <w:rFonts w:ascii="Times New Roman" w:hAnsi="Times New Roman"/>
          <w:sz w:val="24"/>
          <w:szCs w:val="24"/>
          <w:lang w:val="ru-RU" w:eastAsia="ru-RU"/>
        </w:rPr>
        <w:t>номер и наименование запроса предложений.</w:t>
      </w:r>
    </w:p>
    <w:p w:rsidR="00BF55D0" w:rsidRPr="003A74CD" w:rsidRDefault="00BF55D0" w:rsidP="007A6253">
      <w:pPr>
        <w:pStyle w:val="22"/>
        <w:tabs>
          <w:tab w:val="left" w:pos="567"/>
          <w:tab w:val="left" w:pos="709"/>
          <w:tab w:val="left" w:pos="1560"/>
        </w:tabs>
        <w:spacing w:after="0" w:line="240" w:lineRule="auto"/>
        <w:jc w:val="both"/>
        <w:rPr>
          <w:rFonts w:ascii="Times New Roman" w:hAnsi="Times New Roman"/>
          <w:sz w:val="18"/>
          <w:szCs w:val="18"/>
          <w:lang w:val="ru-RU"/>
        </w:rPr>
      </w:pPr>
    </w:p>
    <w:p w:rsidR="00BF55D0" w:rsidRPr="003A74CD" w:rsidRDefault="00305FCD" w:rsidP="00A24BD6">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94" w:name="_Toc280286293"/>
      <w:bookmarkStart w:id="95" w:name="_Toc298836070"/>
      <w:bookmarkStart w:id="96" w:name="_Toc391560544"/>
      <w:r w:rsidRPr="003A74CD">
        <w:rPr>
          <w:rFonts w:ascii="Times New Roman" w:hAnsi="Times New Roman"/>
          <w:b/>
          <w:sz w:val="24"/>
          <w:szCs w:val="24"/>
          <w:lang w:val="ru-RU"/>
        </w:rPr>
        <w:t>Принятие решения о результатах з</w:t>
      </w:r>
      <w:r w:rsidR="00BF55D0" w:rsidRPr="003A74CD">
        <w:rPr>
          <w:rFonts w:ascii="Times New Roman" w:hAnsi="Times New Roman"/>
          <w:b/>
          <w:sz w:val="24"/>
          <w:szCs w:val="24"/>
          <w:lang w:val="ru-RU"/>
        </w:rPr>
        <w:t>апроса предложений</w:t>
      </w:r>
      <w:bookmarkEnd w:id="94"/>
      <w:bookmarkEnd w:id="95"/>
      <w:bookmarkEnd w:id="96"/>
    </w:p>
    <w:p w:rsidR="00BF55D0" w:rsidRPr="003A74CD" w:rsidRDefault="00122342" w:rsidP="00A24BD6">
      <w:pPr>
        <w:pStyle w:val="22"/>
        <w:numPr>
          <w:ilvl w:val="2"/>
          <w:numId w:val="14"/>
        </w:numPr>
        <w:tabs>
          <w:tab w:val="clear" w:pos="765"/>
          <w:tab w:val="left" w:pos="567"/>
          <w:tab w:val="left" w:pos="993"/>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Участн</w:t>
      </w:r>
      <w:r w:rsidR="00BF55D0" w:rsidRPr="003A74CD">
        <w:rPr>
          <w:rFonts w:ascii="Times New Roman" w:hAnsi="Times New Roman"/>
          <w:sz w:val="24"/>
          <w:szCs w:val="24"/>
          <w:lang w:val="ru-RU"/>
        </w:rPr>
        <w:t xml:space="preserve">ик обязан представить Организатору обновленные данные, если после подачи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BF55D0" w:rsidRPr="003A74CD">
        <w:rPr>
          <w:rFonts w:ascii="Times New Roman" w:hAnsi="Times New Roman"/>
          <w:sz w:val="24"/>
          <w:szCs w:val="24"/>
          <w:lang w:val="ru-RU"/>
        </w:rPr>
        <w:t xml:space="preserve">и на </w:t>
      </w:r>
      <w:r w:rsidR="00305FCD" w:rsidRPr="003A74CD">
        <w:rPr>
          <w:rFonts w:ascii="Times New Roman" w:hAnsi="Times New Roman"/>
          <w:sz w:val="24"/>
          <w:szCs w:val="24"/>
          <w:lang w:val="ru-RU"/>
        </w:rPr>
        <w:t>участие в з</w:t>
      </w:r>
      <w:r w:rsidR="00BF55D0" w:rsidRPr="003A74CD">
        <w:rPr>
          <w:rFonts w:ascii="Times New Roman" w:hAnsi="Times New Roman"/>
          <w:sz w:val="24"/>
          <w:szCs w:val="24"/>
          <w:lang w:val="ru-RU"/>
        </w:rPr>
        <w:t xml:space="preserve">апросе предложений произошли какие-либо изменения сведений, представленных ранее в составе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и на участие в з</w:t>
      </w:r>
      <w:r w:rsidR="00BF55D0" w:rsidRPr="003A74CD">
        <w:rPr>
          <w:rFonts w:ascii="Times New Roman" w:hAnsi="Times New Roman"/>
          <w:sz w:val="24"/>
          <w:szCs w:val="24"/>
          <w:lang w:val="ru-RU"/>
        </w:rPr>
        <w:t>апросе предложений</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а. В случае</w:t>
      </w:r>
      <w:proofErr w:type="gramStart"/>
      <w:r w:rsidR="00BF55D0" w:rsidRPr="003A74CD">
        <w:rPr>
          <w:rFonts w:ascii="Times New Roman" w:hAnsi="Times New Roman"/>
          <w:sz w:val="24"/>
          <w:szCs w:val="24"/>
          <w:lang w:val="ru-RU"/>
        </w:rPr>
        <w:t>,</w:t>
      </w:r>
      <w:proofErr w:type="gramEnd"/>
      <w:r w:rsidR="00BF55D0" w:rsidRPr="003A74CD">
        <w:rPr>
          <w:rFonts w:ascii="Times New Roman" w:hAnsi="Times New Roman"/>
          <w:sz w:val="24"/>
          <w:szCs w:val="24"/>
          <w:lang w:val="ru-RU"/>
        </w:rPr>
        <w:t xml:space="preserve"> если Организатору станет известно, что</w:t>
      </w:r>
      <w:r w:rsidR="004F04DF" w:rsidRPr="003A74CD">
        <w:rPr>
          <w:rFonts w:ascii="Times New Roman" w:hAnsi="Times New Roman"/>
          <w:sz w:val="24"/>
          <w:szCs w:val="24"/>
          <w:lang w:val="ru-RU"/>
        </w:rPr>
        <w:t xml:space="preserve"> участник</w:t>
      </w:r>
      <w:r w:rsidR="00BF55D0" w:rsidRPr="003A74CD">
        <w:rPr>
          <w:rFonts w:ascii="Times New Roman" w:hAnsi="Times New Roman"/>
          <w:sz w:val="24"/>
          <w:szCs w:val="24"/>
          <w:lang w:val="ru-RU"/>
        </w:rPr>
        <w:t xml:space="preserve"> не представил необходимую обновленную информацию, Организатор вправе отклонить такую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00305FCD" w:rsidRPr="003A74CD">
        <w:rPr>
          <w:rFonts w:ascii="Times New Roman" w:hAnsi="Times New Roman"/>
          <w:sz w:val="24"/>
          <w:szCs w:val="24"/>
          <w:lang w:val="ru-RU"/>
        </w:rPr>
        <w:t>у на участие в з</w:t>
      </w:r>
      <w:r w:rsidR="00BF55D0" w:rsidRPr="003A74CD">
        <w:rPr>
          <w:rFonts w:ascii="Times New Roman" w:hAnsi="Times New Roman"/>
          <w:sz w:val="24"/>
          <w:szCs w:val="24"/>
          <w:lang w:val="ru-RU"/>
        </w:rPr>
        <w:t>апросе предложений.</w:t>
      </w:r>
    </w:p>
    <w:p w:rsidR="008312ED" w:rsidRPr="003A74CD" w:rsidRDefault="008312ED" w:rsidP="00A24BD6">
      <w:pPr>
        <w:pStyle w:val="22"/>
        <w:numPr>
          <w:ilvl w:val="2"/>
          <w:numId w:val="14"/>
        </w:numPr>
        <w:tabs>
          <w:tab w:val="clear" w:pos="765"/>
          <w:tab w:val="left" w:pos="567"/>
          <w:tab w:val="left" w:pos="993"/>
          <w:tab w:val="num" w:pos="1134"/>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По результатам проведенной эксперт</w:t>
      </w:r>
      <w:r w:rsidR="00A04C74" w:rsidRPr="003A74CD">
        <w:rPr>
          <w:rFonts w:ascii="Times New Roman" w:hAnsi="Times New Roman"/>
          <w:sz w:val="24"/>
          <w:szCs w:val="24"/>
          <w:lang w:val="ru-RU"/>
        </w:rPr>
        <w:t>ами оценки з</w:t>
      </w:r>
      <w:r w:rsidR="00305FCD"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 Организатор формирует сводный отчет, в котором систематизирует и обобщает материалы проведенного рассмотрения и о</w:t>
      </w:r>
      <w:r w:rsidR="00A04C74" w:rsidRPr="003A74CD">
        <w:rPr>
          <w:rFonts w:ascii="Times New Roman" w:hAnsi="Times New Roman"/>
          <w:sz w:val="24"/>
          <w:szCs w:val="24"/>
          <w:lang w:val="ru-RU"/>
        </w:rPr>
        <w:t>ценки всех з</w:t>
      </w:r>
      <w:r w:rsidR="00305FCD" w:rsidRPr="003A74CD">
        <w:rPr>
          <w:rFonts w:ascii="Times New Roman" w:hAnsi="Times New Roman"/>
          <w:sz w:val="24"/>
          <w:szCs w:val="24"/>
          <w:lang w:val="ru-RU"/>
        </w:rPr>
        <w:t>аявок на участие в з</w:t>
      </w:r>
      <w:r w:rsidRPr="003A74CD">
        <w:rPr>
          <w:rFonts w:ascii="Times New Roman" w:hAnsi="Times New Roman"/>
          <w:sz w:val="24"/>
          <w:szCs w:val="24"/>
          <w:lang w:val="ru-RU"/>
        </w:rPr>
        <w:t>апросе предложений по степени предпочтительности для Заказчика, за исключением случаев, когда оценка заявок проводится членами</w:t>
      </w:r>
      <w:r w:rsidR="00305FCD" w:rsidRPr="003A74CD">
        <w:rPr>
          <w:rFonts w:ascii="Times New Roman" w:hAnsi="Times New Roman"/>
          <w:sz w:val="24"/>
          <w:szCs w:val="24"/>
          <w:lang w:val="ru-RU"/>
        </w:rPr>
        <w:t xml:space="preserve"> Комиссии по подведению итогов з</w:t>
      </w:r>
      <w:r w:rsidRPr="003A74CD">
        <w:rPr>
          <w:rFonts w:ascii="Times New Roman" w:hAnsi="Times New Roman"/>
          <w:sz w:val="24"/>
          <w:szCs w:val="24"/>
          <w:lang w:val="ru-RU"/>
        </w:rPr>
        <w:t>апроса предложений</w:t>
      </w:r>
      <w:r w:rsidR="00253238" w:rsidRPr="003A74CD">
        <w:rPr>
          <w:rFonts w:ascii="Times New Roman" w:hAnsi="Times New Roman"/>
          <w:sz w:val="24"/>
          <w:szCs w:val="24"/>
          <w:lang w:val="ru-RU"/>
        </w:rPr>
        <w:t>.</w:t>
      </w:r>
      <w:proofErr w:type="gramEnd"/>
    </w:p>
    <w:p w:rsidR="00293A47" w:rsidRPr="003A74CD" w:rsidRDefault="00293A47" w:rsidP="00A24BD6">
      <w:pPr>
        <w:pStyle w:val="22"/>
        <w:numPr>
          <w:ilvl w:val="2"/>
          <w:numId w:val="14"/>
        </w:numPr>
        <w:tabs>
          <w:tab w:val="clear" w:pos="765"/>
          <w:tab w:val="left" w:pos="567"/>
          <w:tab w:val="left" w:pos="993"/>
          <w:tab w:val="num" w:pos="1134"/>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Комиссия по подведению итогов запроса предложений может принять следующие решения:</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 выборе лучшей заявки на участие в запросе предложений;</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 xml:space="preserve">о проведении </w:t>
      </w:r>
      <w:proofErr w:type="spellStart"/>
      <w:r w:rsidRPr="003A74CD">
        <w:rPr>
          <w:rFonts w:ascii="Times New Roman" w:hAnsi="Times New Roman"/>
          <w:sz w:val="24"/>
          <w:szCs w:val="24"/>
          <w:lang w:val="ru-RU"/>
        </w:rPr>
        <w:t>уторговывания</w:t>
      </w:r>
      <w:proofErr w:type="spellEnd"/>
      <w:r w:rsidRPr="003A74CD">
        <w:rPr>
          <w:rFonts w:ascii="Times New Roman" w:hAnsi="Times New Roman"/>
          <w:sz w:val="24"/>
          <w:szCs w:val="24"/>
          <w:lang w:val="ru-RU"/>
        </w:rPr>
        <w:t xml:space="preserve"> цен заявок на участие в запросе предложений;</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об отклонении всех заявок на участие в запросе предложений и признании запроса предложений несостоявшимся, если не одна из представленных заявок не удовлетворяет установленным в</w:t>
      </w:r>
      <w:r w:rsidR="005E69A4" w:rsidRPr="003A74CD">
        <w:rPr>
          <w:rFonts w:ascii="Times New Roman" w:hAnsi="Times New Roman"/>
          <w:sz w:val="24"/>
          <w:szCs w:val="24"/>
          <w:lang w:val="ru-RU"/>
        </w:rPr>
        <w:t xml:space="preserve"> документац</w:t>
      </w:r>
      <w:r w:rsidRPr="003A74CD">
        <w:rPr>
          <w:rFonts w:ascii="Times New Roman" w:hAnsi="Times New Roman"/>
          <w:sz w:val="24"/>
          <w:szCs w:val="24"/>
          <w:lang w:val="ru-RU"/>
        </w:rPr>
        <w:t>ии о запросе предложении требованиям в отношении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запроса предложений, условий договора, </w:t>
      </w:r>
      <w:r w:rsidR="00B06DE6" w:rsidRPr="003A74CD">
        <w:rPr>
          <w:rFonts w:ascii="Times New Roman" w:hAnsi="Times New Roman"/>
          <w:sz w:val="24"/>
          <w:szCs w:val="24"/>
          <w:lang w:val="ru-RU"/>
        </w:rPr>
        <w:t>услуг</w:t>
      </w:r>
      <w:r w:rsidRPr="003A74CD">
        <w:rPr>
          <w:rFonts w:ascii="Times New Roman" w:hAnsi="Times New Roman"/>
          <w:sz w:val="24"/>
          <w:szCs w:val="24"/>
          <w:lang w:val="ru-RU"/>
        </w:rPr>
        <w:t>, или оформления заявки на участие в запросе предложений;</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об отказе от проведения запроса предложений;</w:t>
      </w:r>
    </w:p>
    <w:p w:rsidR="00B57E92" w:rsidRPr="003A74CD" w:rsidRDefault="00B57E92" w:rsidP="00B57E92">
      <w:pPr>
        <w:pStyle w:val="20"/>
        <w:numPr>
          <w:ilvl w:val="0"/>
          <w:numId w:val="21"/>
        </w:numPr>
        <w:tabs>
          <w:tab w:val="clear" w:pos="1840"/>
          <w:tab w:val="num" w:pos="993"/>
        </w:tabs>
        <w:spacing w:after="0" w:line="240" w:lineRule="auto"/>
        <w:ind w:left="709" w:firstLine="0"/>
        <w:textAlignment w:val="baseline"/>
        <w:rPr>
          <w:rFonts w:ascii="Times New Roman" w:hAnsi="Times New Roman"/>
          <w:sz w:val="24"/>
          <w:szCs w:val="24"/>
          <w:lang w:val="ru-RU"/>
        </w:rPr>
      </w:pPr>
      <w:r w:rsidRPr="003A74CD">
        <w:rPr>
          <w:rFonts w:ascii="Times New Roman" w:hAnsi="Times New Roman"/>
          <w:sz w:val="24"/>
          <w:szCs w:val="24"/>
          <w:lang w:val="ru-RU"/>
        </w:rPr>
        <w:t>о завершении запроса предложений без заключения договора по его результатам;</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 проведении дополнительной оценки заявок на участие в запросе предложений;</w:t>
      </w:r>
    </w:p>
    <w:p w:rsidR="00DA4C66" w:rsidRPr="003A74CD" w:rsidRDefault="00DA4C66" w:rsidP="00DA4C66">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 пересмотре итогов запроса предложений в случае, если</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представивший заявку на участие в запросе предложений, признанную лучшей, признан уклонившимся от заключения договора.</w:t>
      </w:r>
    </w:p>
    <w:p w:rsidR="00BF55D0" w:rsidRPr="003A74CD" w:rsidRDefault="00BF55D0" w:rsidP="00A24BD6">
      <w:pPr>
        <w:pStyle w:val="22"/>
        <w:numPr>
          <w:ilvl w:val="2"/>
          <w:numId w:val="14"/>
        </w:numPr>
        <w:tabs>
          <w:tab w:val="clear" w:pos="765"/>
          <w:tab w:val="left" w:pos="851"/>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Решение</w:t>
      </w:r>
      <w:r w:rsidR="00305FCD" w:rsidRPr="003A74CD">
        <w:rPr>
          <w:rFonts w:ascii="Times New Roman" w:hAnsi="Times New Roman"/>
          <w:sz w:val="24"/>
          <w:szCs w:val="24"/>
          <w:lang w:val="ru-RU"/>
        </w:rPr>
        <w:t xml:space="preserve"> Комиссии по подведению итогов з</w:t>
      </w:r>
      <w:r w:rsidRPr="003A74CD">
        <w:rPr>
          <w:rFonts w:ascii="Times New Roman" w:hAnsi="Times New Roman"/>
          <w:sz w:val="24"/>
          <w:szCs w:val="24"/>
          <w:lang w:val="ru-RU"/>
        </w:rPr>
        <w:t>апросов предложений оформляется протоколом заседания</w:t>
      </w:r>
      <w:r w:rsidR="00305FCD" w:rsidRPr="003A74CD">
        <w:rPr>
          <w:rFonts w:ascii="Times New Roman" w:hAnsi="Times New Roman"/>
          <w:sz w:val="24"/>
          <w:szCs w:val="24"/>
          <w:lang w:val="ru-RU"/>
        </w:rPr>
        <w:t xml:space="preserve"> Комиссии по подведению итогов з</w:t>
      </w:r>
      <w:r w:rsidRPr="003A74CD">
        <w:rPr>
          <w:rFonts w:ascii="Times New Roman" w:hAnsi="Times New Roman"/>
          <w:sz w:val="24"/>
          <w:szCs w:val="24"/>
          <w:lang w:val="ru-RU"/>
        </w:rPr>
        <w:t>апросов предложений, в котором</w:t>
      </w:r>
      <w:r w:rsidR="00A64A68" w:rsidRPr="003A74CD">
        <w:rPr>
          <w:rFonts w:ascii="Times New Roman" w:hAnsi="Times New Roman"/>
          <w:sz w:val="24"/>
          <w:szCs w:val="24"/>
          <w:lang w:val="ru-RU"/>
        </w:rPr>
        <w:t>, в</w:t>
      </w:r>
      <w:r w:rsidR="00C47072" w:rsidRPr="003A74CD">
        <w:rPr>
          <w:rFonts w:ascii="Times New Roman" w:hAnsi="Times New Roman"/>
          <w:sz w:val="24"/>
          <w:szCs w:val="24"/>
          <w:lang w:val="ru-RU"/>
        </w:rPr>
        <w:t xml:space="preserve"> </w:t>
      </w:r>
      <w:r w:rsidR="00A64A68" w:rsidRPr="003A74CD">
        <w:rPr>
          <w:rFonts w:ascii="Times New Roman" w:hAnsi="Times New Roman"/>
          <w:sz w:val="24"/>
          <w:szCs w:val="24"/>
          <w:lang w:val="ru-RU"/>
        </w:rPr>
        <w:t>том числе</w:t>
      </w:r>
      <w:r w:rsidR="00C47072" w:rsidRPr="003A74CD">
        <w:rPr>
          <w:rFonts w:ascii="Times New Roman" w:hAnsi="Times New Roman"/>
          <w:sz w:val="24"/>
          <w:szCs w:val="24"/>
          <w:lang w:val="ru-RU"/>
        </w:rPr>
        <w:t xml:space="preserve"> </w:t>
      </w:r>
      <w:r w:rsidRPr="003A74CD">
        <w:rPr>
          <w:rFonts w:ascii="Times New Roman" w:hAnsi="Times New Roman"/>
          <w:sz w:val="24"/>
          <w:szCs w:val="24"/>
          <w:lang w:val="ru-RU"/>
        </w:rPr>
        <w:t>должны содержаться следующие сведения:</w:t>
      </w:r>
    </w:p>
    <w:p w:rsidR="00861D68" w:rsidRPr="003A74CD" w:rsidRDefault="00861D68" w:rsidP="00861D68">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lastRenderedPageBreak/>
        <w:t>о месте, дате, времени проведения вскрытия заявок на участие в запросе предложений, об Участниках, представивших заявки на участие в запросе предложений на процедуру вскрытия заявок на участие в запросе предложений;</w:t>
      </w:r>
    </w:p>
    <w:p w:rsidR="00861D68" w:rsidRPr="003A74CD" w:rsidRDefault="00861D68" w:rsidP="00861D68">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о принятом решении на основании результатов рассмотрения и оценки заявок на участие в запросе предложений;</w:t>
      </w:r>
    </w:p>
    <w:p w:rsidR="00861D68" w:rsidRPr="003A74CD" w:rsidRDefault="00861D68" w:rsidP="00861D68">
      <w:pPr>
        <w:pStyle w:val="20"/>
        <w:numPr>
          <w:ilvl w:val="0"/>
          <w:numId w:val="21"/>
        </w:numPr>
        <w:tabs>
          <w:tab w:val="clear" w:pos="1840"/>
          <w:tab w:val="left" w:pos="993"/>
        </w:tabs>
        <w:spacing w:after="0" w:line="240" w:lineRule="auto"/>
        <w:ind w:left="0" w:firstLine="709"/>
        <w:textAlignment w:val="baseline"/>
        <w:rPr>
          <w:rFonts w:ascii="Times New Roman" w:hAnsi="Times New Roman"/>
          <w:sz w:val="24"/>
          <w:szCs w:val="24"/>
          <w:lang w:val="ru-RU"/>
        </w:rPr>
      </w:pPr>
      <w:r w:rsidRPr="003A74CD">
        <w:rPr>
          <w:rFonts w:ascii="Times New Roman" w:hAnsi="Times New Roman"/>
          <w:sz w:val="24"/>
          <w:szCs w:val="24"/>
          <w:lang w:val="ru-RU"/>
        </w:rPr>
        <w:t xml:space="preserve">наименование (для юридических лиц), фамилия, имя, отчество (для физического лица) и </w:t>
      </w:r>
      <w:proofErr w:type="gramStart"/>
      <w:r w:rsidRPr="003A74CD">
        <w:rPr>
          <w:rFonts w:ascii="Times New Roman" w:hAnsi="Times New Roman"/>
          <w:sz w:val="24"/>
          <w:szCs w:val="24"/>
          <w:lang w:val="ru-RU"/>
        </w:rPr>
        <w:t>почтовый</w:t>
      </w:r>
      <w:proofErr w:type="gramEnd"/>
      <w:r w:rsidRPr="003A74CD">
        <w:rPr>
          <w:rFonts w:ascii="Times New Roman" w:hAnsi="Times New Roman"/>
          <w:sz w:val="24"/>
          <w:szCs w:val="24"/>
          <w:lang w:val="ru-RU"/>
        </w:rPr>
        <w:t xml:space="preserve"> адрес Участника, представившего заявку на участие в запросе предложений, признанную лучшей.</w:t>
      </w:r>
    </w:p>
    <w:p w:rsidR="00AE679D" w:rsidRPr="003A74CD" w:rsidRDefault="00AE679D" w:rsidP="00207BE1">
      <w:pPr>
        <w:pStyle w:val="20"/>
        <w:tabs>
          <w:tab w:val="left" w:pos="1815"/>
        </w:tabs>
        <w:spacing w:after="0" w:line="240" w:lineRule="auto"/>
        <w:ind w:left="0"/>
        <w:textAlignment w:val="baseline"/>
        <w:rPr>
          <w:rFonts w:ascii="Times New Roman" w:hAnsi="Times New Roman"/>
          <w:sz w:val="24"/>
          <w:szCs w:val="24"/>
          <w:lang w:val="ru-RU"/>
        </w:rPr>
      </w:pPr>
    </w:p>
    <w:p w:rsidR="00BF55D0" w:rsidRPr="003A74CD" w:rsidRDefault="00BF55D0" w:rsidP="00994AA9">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97" w:name="_Toc280286294"/>
      <w:bookmarkStart w:id="98" w:name="_Toc298836071"/>
      <w:bookmarkStart w:id="99" w:name="_Toc391560545"/>
      <w:r w:rsidRPr="003A74CD">
        <w:rPr>
          <w:rFonts w:ascii="Times New Roman" w:hAnsi="Times New Roman"/>
          <w:b/>
          <w:sz w:val="24"/>
          <w:szCs w:val="24"/>
          <w:lang w:val="ru-RU"/>
        </w:rPr>
        <w:t>Уведомление</w:t>
      </w:r>
      <w:r w:rsidR="004F04DF" w:rsidRPr="003A74CD">
        <w:rPr>
          <w:rFonts w:ascii="Times New Roman" w:hAnsi="Times New Roman"/>
          <w:b/>
          <w:sz w:val="24"/>
          <w:szCs w:val="24"/>
          <w:lang w:val="ru-RU"/>
        </w:rPr>
        <w:t xml:space="preserve"> участник</w:t>
      </w:r>
      <w:r w:rsidR="00305FCD" w:rsidRPr="003A74CD">
        <w:rPr>
          <w:rFonts w:ascii="Times New Roman" w:hAnsi="Times New Roman"/>
          <w:b/>
          <w:sz w:val="24"/>
          <w:szCs w:val="24"/>
          <w:lang w:val="ru-RU"/>
        </w:rPr>
        <w:t>ов о результатах з</w:t>
      </w:r>
      <w:r w:rsidRPr="003A74CD">
        <w:rPr>
          <w:rFonts w:ascii="Times New Roman" w:hAnsi="Times New Roman"/>
          <w:b/>
          <w:sz w:val="24"/>
          <w:szCs w:val="24"/>
          <w:lang w:val="ru-RU"/>
        </w:rPr>
        <w:t>апроса предложений</w:t>
      </w:r>
      <w:bookmarkEnd w:id="97"/>
      <w:bookmarkEnd w:id="98"/>
      <w:bookmarkEnd w:id="99"/>
    </w:p>
    <w:p w:rsidR="00293A47" w:rsidRPr="003A74CD" w:rsidRDefault="00293A47" w:rsidP="00293A47">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Протоколы, составляемые в ходе проведения запроса предложений, размещаются Организатором на официальном сайте не позднее чем через три рабочих дня со дня подписания таких протоколов.</w:t>
      </w:r>
    </w:p>
    <w:p w:rsidR="00934EA1" w:rsidRPr="003A74CD" w:rsidRDefault="00934EA1" w:rsidP="008312ED">
      <w:pPr>
        <w:pStyle w:val="22"/>
        <w:spacing w:after="0" w:line="240" w:lineRule="auto"/>
        <w:ind w:firstLine="709"/>
        <w:jc w:val="both"/>
        <w:rPr>
          <w:rFonts w:ascii="Times New Roman" w:hAnsi="Times New Roman"/>
          <w:sz w:val="24"/>
          <w:szCs w:val="24"/>
          <w:lang w:val="ru-RU"/>
        </w:rPr>
      </w:pPr>
      <w:r w:rsidRPr="003A74CD">
        <w:rPr>
          <w:rFonts w:ascii="Times New Roman" w:hAnsi="Times New Roman"/>
          <w:sz w:val="24"/>
          <w:szCs w:val="24"/>
          <w:lang w:val="ru-RU"/>
        </w:rPr>
        <w:t>Организатор письменно уведомляет</w:t>
      </w:r>
      <w:r w:rsidR="004F04DF" w:rsidRPr="003A74CD">
        <w:rPr>
          <w:rFonts w:ascii="Times New Roman" w:hAnsi="Times New Roman"/>
          <w:sz w:val="24"/>
          <w:szCs w:val="24"/>
          <w:lang w:val="ru-RU"/>
        </w:rPr>
        <w:t xml:space="preserve"> участник</w:t>
      </w:r>
      <w:r w:rsidRPr="003A74CD">
        <w:rPr>
          <w:rFonts w:ascii="Times New Roman" w:hAnsi="Times New Roman"/>
          <w:sz w:val="24"/>
          <w:szCs w:val="24"/>
          <w:lang w:val="ru-RU"/>
        </w:rPr>
        <w:t xml:space="preserve">а, представившего </w:t>
      </w:r>
      <w:r w:rsidR="00A04C74"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 xml:space="preserve">у на участие в </w:t>
      </w:r>
      <w:r w:rsidR="00305FCD" w:rsidRPr="003A74CD">
        <w:rPr>
          <w:rFonts w:ascii="Times New Roman" w:hAnsi="Times New Roman"/>
          <w:sz w:val="24"/>
          <w:szCs w:val="24"/>
          <w:lang w:val="ru-RU"/>
        </w:rPr>
        <w:t>з</w:t>
      </w:r>
      <w:r w:rsidR="00745791" w:rsidRPr="003A74CD">
        <w:rPr>
          <w:rFonts w:ascii="Times New Roman" w:hAnsi="Times New Roman"/>
          <w:sz w:val="24"/>
          <w:szCs w:val="24"/>
          <w:lang w:val="ru-RU"/>
        </w:rPr>
        <w:t>апрос</w:t>
      </w:r>
      <w:r w:rsidRPr="003A74CD">
        <w:rPr>
          <w:rFonts w:ascii="Times New Roman" w:hAnsi="Times New Roman"/>
          <w:sz w:val="24"/>
          <w:szCs w:val="24"/>
          <w:lang w:val="ru-RU"/>
        </w:rPr>
        <w:t xml:space="preserve">е предложений, признанную лучшей, </w:t>
      </w:r>
      <w:r w:rsidR="00305FCD" w:rsidRPr="003A74CD">
        <w:rPr>
          <w:rFonts w:ascii="Times New Roman" w:hAnsi="Times New Roman"/>
          <w:sz w:val="24"/>
          <w:szCs w:val="24"/>
          <w:lang w:val="ru-RU"/>
        </w:rPr>
        <w:t>о результатах з</w:t>
      </w:r>
      <w:r w:rsidR="006A78E8" w:rsidRPr="003A74CD">
        <w:rPr>
          <w:rFonts w:ascii="Times New Roman" w:hAnsi="Times New Roman"/>
          <w:sz w:val="24"/>
          <w:szCs w:val="24"/>
          <w:lang w:val="ru-RU"/>
        </w:rPr>
        <w:t>апроса</w:t>
      </w:r>
      <w:r w:rsidRPr="003A74CD">
        <w:rPr>
          <w:rFonts w:ascii="Times New Roman" w:hAnsi="Times New Roman"/>
          <w:sz w:val="24"/>
          <w:szCs w:val="24"/>
          <w:lang w:val="ru-RU"/>
        </w:rPr>
        <w:t xml:space="preserve"> предложений.</w:t>
      </w:r>
    </w:p>
    <w:p w:rsidR="00AC5897" w:rsidRPr="003A74CD" w:rsidRDefault="00AC5897" w:rsidP="008312ED">
      <w:pPr>
        <w:pStyle w:val="22"/>
        <w:spacing w:after="0" w:line="240" w:lineRule="auto"/>
        <w:ind w:firstLine="709"/>
        <w:jc w:val="both"/>
        <w:rPr>
          <w:rFonts w:ascii="Times New Roman" w:hAnsi="Times New Roman"/>
          <w:sz w:val="24"/>
          <w:szCs w:val="24"/>
          <w:lang w:val="ru-RU"/>
        </w:rPr>
      </w:pPr>
    </w:p>
    <w:p w:rsidR="000C5909" w:rsidRPr="003A74CD" w:rsidRDefault="000C5909" w:rsidP="000C5909">
      <w:pPr>
        <w:pStyle w:val="a7"/>
        <w:numPr>
          <w:ilvl w:val="1"/>
          <w:numId w:val="11"/>
        </w:numPr>
        <w:tabs>
          <w:tab w:val="clear" w:pos="720"/>
          <w:tab w:val="num" w:pos="851"/>
        </w:tabs>
        <w:spacing w:after="0" w:line="240" w:lineRule="auto"/>
        <w:ind w:left="0" w:firstLine="0"/>
        <w:outlineLvl w:val="1"/>
        <w:rPr>
          <w:rFonts w:ascii="Times New Roman" w:hAnsi="Times New Roman"/>
          <w:b/>
          <w:sz w:val="24"/>
          <w:szCs w:val="24"/>
          <w:lang w:val="ru-RU"/>
        </w:rPr>
      </w:pPr>
      <w:bookmarkStart w:id="100" w:name="_Toc280286295"/>
      <w:bookmarkStart w:id="101" w:name="_Toc292865848"/>
      <w:bookmarkStart w:id="102" w:name="_Toc298836072"/>
      <w:bookmarkStart w:id="103" w:name="_Toc352663359"/>
      <w:bookmarkStart w:id="104" w:name="_Toc391560546"/>
      <w:r w:rsidRPr="003A74CD">
        <w:rPr>
          <w:rFonts w:ascii="Times New Roman" w:hAnsi="Times New Roman"/>
          <w:b/>
          <w:sz w:val="24"/>
          <w:szCs w:val="24"/>
          <w:lang w:val="ru-RU"/>
        </w:rPr>
        <w:t>Подписание Договора</w:t>
      </w:r>
      <w:bookmarkEnd w:id="100"/>
      <w:bookmarkEnd w:id="101"/>
      <w:bookmarkEnd w:id="102"/>
      <w:bookmarkEnd w:id="103"/>
      <w:bookmarkEnd w:id="104"/>
    </w:p>
    <w:p w:rsidR="000C5909" w:rsidRPr="003A74CD" w:rsidRDefault="000C5909" w:rsidP="000C5909">
      <w:pPr>
        <w:pStyle w:val="20"/>
        <w:numPr>
          <w:ilvl w:val="2"/>
          <w:numId w:val="11"/>
        </w:numPr>
        <w:tabs>
          <w:tab w:val="clear" w:pos="720"/>
          <w:tab w:val="num" w:pos="993"/>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Договор заключается на основании протокола по подведению итогов запроса предложений на условиях, указанных в документации о запросе предложений, и в заявке, поданной участником запроса предложений, с которым заключается договор. Цена договора, заключаемого по итогам запроса предложений, не может превышать начальную (максимальную) цену договора (цену лота), установленную Организатором (Заказчиком) при проведении запроса предложений, цену договора, указанную в заявке участника, с которым заключается договор, и может быть снижена по соглашению сторон.</w:t>
      </w:r>
    </w:p>
    <w:p w:rsidR="00206CBC" w:rsidRPr="003A74CD" w:rsidRDefault="000C5909" w:rsidP="00206CBC">
      <w:pPr>
        <w:pStyle w:val="20"/>
        <w:numPr>
          <w:ilvl w:val="2"/>
          <w:numId w:val="11"/>
        </w:numPr>
        <w:tabs>
          <w:tab w:val="clear" w:pos="720"/>
          <w:tab w:val="num" w:pos="993"/>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 xml:space="preserve">Участник, представивший заявку на участие в запросе предложений, признанную лучшей, в срок </w:t>
      </w:r>
      <w:r w:rsidRPr="003A74CD">
        <w:rPr>
          <w:rFonts w:ascii="Times New Roman" w:hAnsi="Times New Roman"/>
          <w:b/>
          <w:sz w:val="24"/>
          <w:szCs w:val="24"/>
          <w:lang w:val="ru-RU"/>
        </w:rPr>
        <w:t>1</w:t>
      </w:r>
      <w:r w:rsidR="00206CBC" w:rsidRPr="003A74CD">
        <w:rPr>
          <w:rFonts w:ascii="Times New Roman" w:hAnsi="Times New Roman"/>
          <w:b/>
          <w:sz w:val="24"/>
          <w:szCs w:val="24"/>
          <w:lang w:val="ru-RU"/>
        </w:rPr>
        <w:t>5</w:t>
      </w:r>
      <w:r w:rsidRPr="003A74CD">
        <w:rPr>
          <w:rFonts w:ascii="Times New Roman" w:hAnsi="Times New Roman"/>
          <w:sz w:val="24"/>
          <w:szCs w:val="24"/>
          <w:lang w:val="ru-RU"/>
        </w:rPr>
        <w:t xml:space="preserve"> календарных дней с момента получения уведомления о результатах запроса предложений предоставляет Заказчику подписанный им текст договора на условиях, содержащихся в документации о запросе предложений и заявке на участие в запросе предложений, признанной лучшей.</w:t>
      </w:r>
    </w:p>
    <w:p w:rsidR="00206CBC" w:rsidRPr="003A74CD" w:rsidRDefault="00206CBC" w:rsidP="00206CBC">
      <w:pPr>
        <w:pStyle w:val="20"/>
        <w:numPr>
          <w:ilvl w:val="2"/>
          <w:numId w:val="11"/>
        </w:numPr>
        <w:tabs>
          <w:tab w:val="clear" w:pos="720"/>
          <w:tab w:val="num" w:pos="993"/>
        </w:tabs>
        <w:spacing w:after="0" w:line="240" w:lineRule="auto"/>
        <w:ind w:left="0" w:firstLine="0"/>
        <w:rPr>
          <w:rFonts w:ascii="Times New Roman" w:hAnsi="Times New Roman"/>
          <w:sz w:val="24"/>
          <w:szCs w:val="24"/>
          <w:lang w:val="ru-RU"/>
        </w:rPr>
      </w:pPr>
      <w:r w:rsidRPr="003A74CD">
        <w:rPr>
          <w:rFonts w:ascii="Times New Roman" w:hAnsi="Times New Roman"/>
          <w:sz w:val="24"/>
          <w:szCs w:val="24"/>
          <w:lang w:val="ru-RU"/>
        </w:rPr>
        <w:t>В случае</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если участник, представивший заявку на участие в запросе предложений, признанную лучшей, в указанный срок не представил Заказчику подписанный со своей стороны проект договора (обеспечение исполнения договора), такой участник признается уклонившимся от заключения договора.</w:t>
      </w:r>
    </w:p>
    <w:p w:rsidR="000C5909" w:rsidRPr="003A74CD" w:rsidRDefault="00206CBC" w:rsidP="00206CBC">
      <w:pPr>
        <w:pStyle w:val="22"/>
        <w:tabs>
          <w:tab w:val="num" w:pos="993"/>
        </w:tabs>
        <w:spacing w:after="0" w:line="240" w:lineRule="auto"/>
        <w:ind w:firstLine="851"/>
        <w:jc w:val="both"/>
        <w:rPr>
          <w:rFonts w:ascii="Times New Roman" w:hAnsi="Times New Roman"/>
          <w:i/>
          <w:sz w:val="24"/>
          <w:szCs w:val="24"/>
          <w:lang w:val="ru-RU"/>
        </w:rPr>
      </w:pPr>
      <w:r w:rsidRPr="003A74CD">
        <w:rPr>
          <w:rFonts w:ascii="Times New Roman" w:hAnsi="Times New Roman"/>
          <w:i/>
          <w:sz w:val="24"/>
          <w:szCs w:val="24"/>
          <w:lang w:val="ru-RU"/>
        </w:rPr>
        <w:t xml:space="preserve">В случае непредставления, представления информации в неполном объеме и/или отказа участника запроса предложений, заявка на </w:t>
      </w:r>
      <w:proofErr w:type="gramStart"/>
      <w:r w:rsidRPr="003A74CD">
        <w:rPr>
          <w:rFonts w:ascii="Times New Roman" w:hAnsi="Times New Roman"/>
          <w:i/>
          <w:sz w:val="24"/>
          <w:szCs w:val="24"/>
          <w:lang w:val="ru-RU"/>
        </w:rPr>
        <w:t>участие</w:t>
      </w:r>
      <w:proofErr w:type="gramEnd"/>
      <w:r w:rsidRPr="003A74CD">
        <w:rPr>
          <w:rFonts w:ascii="Times New Roman" w:hAnsi="Times New Roman"/>
          <w:i/>
          <w:sz w:val="24"/>
          <w:szCs w:val="24"/>
          <w:lang w:val="ru-RU"/>
        </w:rPr>
        <w:t xml:space="preserve"> в запросе предложений которого признана лучшей, от представления информации о цепочке собственников, включая бенефициаров (в том числе конечных), Заказчик вправе отказаться от заключения договора по итогам запроса предложений с таким участником</w:t>
      </w:r>
      <w:r w:rsidR="000C5909" w:rsidRPr="003A74CD">
        <w:rPr>
          <w:rFonts w:ascii="Times New Roman" w:hAnsi="Times New Roman"/>
          <w:i/>
          <w:sz w:val="24"/>
          <w:szCs w:val="24"/>
          <w:lang w:val="ru-RU"/>
        </w:rPr>
        <w:t>.</w:t>
      </w:r>
    </w:p>
    <w:p w:rsidR="00206CBC" w:rsidRPr="003A74CD" w:rsidRDefault="00206CBC" w:rsidP="00206CBC">
      <w:pPr>
        <w:numPr>
          <w:ilvl w:val="2"/>
          <w:numId w:val="11"/>
        </w:numPr>
        <w:tabs>
          <w:tab w:val="num" w:pos="0"/>
        </w:tabs>
        <w:spacing w:after="0" w:line="240" w:lineRule="auto"/>
        <w:ind w:left="0" w:firstLine="0"/>
        <w:contextualSpacing/>
        <w:jc w:val="both"/>
        <w:rPr>
          <w:rFonts w:ascii="Times New Roman" w:hAnsi="Times New Roman"/>
          <w:i/>
          <w:sz w:val="24"/>
          <w:szCs w:val="24"/>
          <w:lang w:val="ru-RU"/>
        </w:rPr>
      </w:pPr>
      <w:r w:rsidRPr="003A74CD">
        <w:rPr>
          <w:rFonts w:ascii="Times New Roman" w:hAnsi="Times New Roman"/>
          <w:sz w:val="24"/>
          <w:szCs w:val="24"/>
          <w:lang w:val="ru-RU"/>
        </w:rPr>
        <w:t>В случае</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если участник, представивший заявку на участие в запросе предложений, признанную лучшей, признан уклонившимся от заключения договора, то Комиссия по подведению итогов запроса предложений вправе пересмотреть решение об итогах запроса предложений и определить другую лучшую заявку, или Организатор объявляет новый запрос предложений.</w:t>
      </w:r>
    </w:p>
    <w:p w:rsidR="00206CBC" w:rsidRPr="003A74CD" w:rsidRDefault="00206CBC" w:rsidP="00206CBC">
      <w:pPr>
        <w:numPr>
          <w:ilvl w:val="2"/>
          <w:numId w:val="11"/>
        </w:numPr>
        <w:tabs>
          <w:tab w:val="num" w:pos="0"/>
        </w:tabs>
        <w:spacing w:after="0" w:line="240" w:lineRule="auto"/>
        <w:ind w:left="0" w:firstLine="0"/>
        <w:contextualSpacing/>
        <w:jc w:val="both"/>
        <w:rPr>
          <w:rFonts w:ascii="Times New Roman" w:hAnsi="Times New Roman"/>
          <w:sz w:val="24"/>
          <w:szCs w:val="24"/>
          <w:lang w:val="ru-RU"/>
        </w:rPr>
      </w:pPr>
      <w:r w:rsidRPr="003A74CD">
        <w:rPr>
          <w:rFonts w:ascii="Times New Roman" w:hAnsi="Times New Roman"/>
          <w:sz w:val="24"/>
          <w:szCs w:val="24"/>
          <w:lang w:val="ru-RU"/>
        </w:rPr>
        <w:t>В случае</w:t>
      </w:r>
      <w:proofErr w:type="gramStart"/>
      <w:r w:rsidRPr="003A74CD">
        <w:rPr>
          <w:rFonts w:ascii="Times New Roman" w:hAnsi="Times New Roman"/>
          <w:sz w:val="24"/>
          <w:szCs w:val="24"/>
          <w:lang w:val="ru-RU"/>
        </w:rPr>
        <w:t>,</w:t>
      </w:r>
      <w:proofErr w:type="gramEnd"/>
      <w:r w:rsidRPr="003A74CD">
        <w:rPr>
          <w:rFonts w:ascii="Times New Roman" w:hAnsi="Times New Roman"/>
          <w:sz w:val="24"/>
          <w:szCs w:val="24"/>
          <w:lang w:val="ru-RU"/>
        </w:rPr>
        <w:t xml:space="preserve"> если участник, представивший заявку на участие в запросе предложений, признанную лучшей, признан уклонившимся от заключения договора Организатор должен истребовать обеспечение заявки на участие в запросе предложений, если такое обеспечение было предусмотрено документацией о запросе предложений.</w:t>
      </w:r>
    </w:p>
    <w:p w:rsidR="00206CBC" w:rsidRPr="003A74CD" w:rsidRDefault="00206CBC" w:rsidP="00206CBC">
      <w:pPr>
        <w:numPr>
          <w:ilvl w:val="2"/>
          <w:numId w:val="11"/>
        </w:numPr>
        <w:tabs>
          <w:tab w:val="num" w:pos="0"/>
        </w:tabs>
        <w:spacing w:after="0" w:line="240" w:lineRule="auto"/>
        <w:ind w:left="0" w:firstLine="0"/>
        <w:contextualSpacing/>
        <w:jc w:val="both"/>
        <w:rPr>
          <w:rFonts w:ascii="Times New Roman" w:hAnsi="Times New Roman"/>
          <w:i/>
          <w:sz w:val="24"/>
          <w:szCs w:val="24"/>
          <w:lang w:val="ru-RU"/>
        </w:rPr>
      </w:pPr>
      <w:r w:rsidRPr="003A74CD">
        <w:rPr>
          <w:rFonts w:ascii="Times New Roman" w:hAnsi="Times New Roman"/>
          <w:sz w:val="24"/>
          <w:szCs w:val="24"/>
          <w:lang w:val="ru-RU"/>
        </w:rPr>
        <w:t xml:space="preserve">Договор между Заказчиком и участником, представившим заявку на участие в запросе предложений, признанную лучшей, подписывается на основании решения Комиссии по подведению итогов запросов предложений в течение </w:t>
      </w:r>
      <w:r w:rsidR="00B4233C" w:rsidRPr="003A74CD">
        <w:rPr>
          <w:rFonts w:ascii="Times New Roman" w:hAnsi="Times New Roman"/>
          <w:b/>
          <w:sz w:val="24"/>
          <w:szCs w:val="24"/>
          <w:lang w:val="ru-RU"/>
        </w:rPr>
        <w:t>40</w:t>
      </w:r>
      <w:r w:rsidRPr="003A74CD">
        <w:rPr>
          <w:rFonts w:ascii="Times New Roman" w:hAnsi="Times New Roman"/>
          <w:sz w:val="24"/>
          <w:szCs w:val="24"/>
          <w:lang w:val="ru-RU"/>
        </w:rPr>
        <w:t xml:space="preserve"> календарных дней </w:t>
      </w:r>
      <w:r w:rsidRPr="003A74CD">
        <w:rPr>
          <w:rFonts w:ascii="Times New Roman" w:hAnsi="Times New Roman"/>
          <w:b/>
          <w:sz w:val="24"/>
          <w:szCs w:val="24"/>
          <w:lang w:val="ru-RU"/>
        </w:rPr>
        <w:t>со дня получения таким участником уведомления о результатах запроса предложений</w:t>
      </w:r>
      <w:r w:rsidRPr="003A74CD">
        <w:rPr>
          <w:rFonts w:ascii="Times New Roman" w:hAnsi="Times New Roman"/>
          <w:sz w:val="24"/>
          <w:szCs w:val="24"/>
          <w:lang w:val="ru-RU"/>
        </w:rPr>
        <w:t>.</w:t>
      </w:r>
    </w:p>
    <w:p w:rsidR="00206CBC" w:rsidRPr="003A74CD" w:rsidRDefault="00206CBC" w:rsidP="00206CBC">
      <w:pPr>
        <w:numPr>
          <w:ilvl w:val="2"/>
          <w:numId w:val="11"/>
        </w:numPr>
        <w:tabs>
          <w:tab w:val="num" w:pos="0"/>
          <w:tab w:val="num" w:pos="993"/>
        </w:tabs>
        <w:spacing w:after="0" w:line="240" w:lineRule="auto"/>
        <w:ind w:left="0" w:firstLine="0"/>
        <w:jc w:val="both"/>
        <w:rPr>
          <w:rFonts w:ascii="Times New Roman" w:hAnsi="Times New Roman"/>
          <w:sz w:val="24"/>
          <w:szCs w:val="24"/>
          <w:lang w:val="ru-RU"/>
        </w:rPr>
      </w:pPr>
      <w:proofErr w:type="gramStart"/>
      <w:r w:rsidRPr="003A74CD">
        <w:rPr>
          <w:rFonts w:ascii="Times New Roman" w:hAnsi="Times New Roman"/>
          <w:sz w:val="24"/>
          <w:szCs w:val="24"/>
          <w:lang w:val="ru-RU"/>
        </w:rPr>
        <w:t xml:space="preserve">В случае если заключение договора между Заказчиком и участником, представившим заявку на участие в запросе предложений, признанную лучшей, требует одобрения сделки </w:t>
      </w:r>
      <w:r w:rsidRPr="003A74CD">
        <w:rPr>
          <w:rFonts w:ascii="Times New Roman" w:hAnsi="Times New Roman"/>
          <w:sz w:val="24"/>
          <w:szCs w:val="24"/>
          <w:lang w:val="ru-RU"/>
        </w:rPr>
        <w:lastRenderedPageBreak/>
        <w:t xml:space="preserve">органами управления Заказчика или участником, представившим заявку на участие в запросе предложений, признанную лучшей, Договор между Заказчиком и участником, представившим заявку на участие в запросе предложений, признанную лучшей, подписывается в течение </w:t>
      </w:r>
      <w:r w:rsidR="00593DD1" w:rsidRPr="003A74CD">
        <w:rPr>
          <w:rFonts w:ascii="Times New Roman" w:hAnsi="Times New Roman"/>
          <w:b/>
          <w:bCs/>
          <w:sz w:val="24"/>
          <w:szCs w:val="24"/>
          <w:lang w:val="ru-RU"/>
        </w:rPr>
        <w:t>4</w:t>
      </w:r>
      <w:r w:rsidR="00895215" w:rsidRPr="003A74CD">
        <w:rPr>
          <w:rFonts w:ascii="Times New Roman" w:hAnsi="Times New Roman"/>
          <w:b/>
          <w:bCs/>
          <w:sz w:val="24"/>
          <w:szCs w:val="24"/>
          <w:lang w:val="ru-RU"/>
        </w:rPr>
        <w:t>0</w:t>
      </w:r>
      <w:r w:rsidR="0015240D" w:rsidRPr="003A74CD">
        <w:rPr>
          <w:rFonts w:ascii="Times New Roman" w:hAnsi="Times New Roman"/>
          <w:b/>
          <w:bCs/>
          <w:sz w:val="24"/>
          <w:szCs w:val="24"/>
          <w:lang w:val="ru-RU"/>
        </w:rPr>
        <w:t xml:space="preserve"> </w:t>
      </w:r>
      <w:r w:rsidRPr="003A74CD">
        <w:rPr>
          <w:rFonts w:ascii="Times New Roman" w:hAnsi="Times New Roman"/>
          <w:sz w:val="24"/>
          <w:szCs w:val="24"/>
          <w:lang w:val="ru-RU"/>
        </w:rPr>
        <w:t xml:space="preserve">календарных/рабочих дней </w:t>
      </w:r>
      <w:r w:rsidRPr="003A74CD">
        <w:rPr>
          <w:rFonts w:ascii="Times New Roman" w:hAnsi="Times New Roman"/>
          <w:b/>
          <w:sz w:val="24"/>
          <w:szCs w:val="24"/>
          <w:lang w:val="ru-RU"/>
        </w:rPr>
        <w:t>со дня одобрения сделки</w:t>
      </w:r>
      <w:proofErr w:type="gramEnd"/>
      <w:r w:rsidRPr="003A74CD">
        <w:rPr>
          <w:rFonts w:ascii="Times New Roman" w:hAnsi="Times New Roman"/>
          <w:b/>
          <w:sz w:val="24"/>
          <w:szCs w:val="24"/>
          <w:lang w:val="ru-RU"/>
        </w:rPr>
        <w:t xml:space="preserve"> указанными органами управления</w:t>
      </w:r>
      <w:r w:rsidRPr="003A74CD">
        <w:rPr>
          <w:rFonts w:ascii="Times New Roman" w:hAnsi="Times New Roman"/>
          <w:sz w:val="24"/>
          <w:szCs w:val="24"/>
          <w:lang w:val="ru-RU"/>
        </w:rPr>
        <w:t>.</w:t>
      </w:r>
    </w:p>
    <w:p w:rsidR="00206CBC" w:rsidRPr="003A74CD" w:rsidRDefault="00206CBC" w:rsidP="00206CBC">
      <w:pPr>
        <w:numPr>
          <w:ilvl w:val="2"/>
          <w:numId w:val="11"/>
        </w:numPr>
        <w:tabs>
          <w:tab w:val="num" w:pos="0"/>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w:t>
      </w:r>
    </w:p>
    <w:p w:rsidR="000C5909" w:rsidRPr="003A74CD" w:rsidRDefault="00206CBC" w:rsidP="000C5909">
      <w:pPr>
        <w:numPr>
          <w:ilvl w:val="2"/>
          <w:numId w:val="11"/>
        </w:numPr>
        <w:tabs>
          <w:tab w:val="num" w:pos="0"/>
          <w:tab w:val="num" w:pos="993"/>
        </w:tabs>
        <w:spacing w:after="0" w:line="240" w:lineRule="auto"/>
        <w:ind w:left="0" w:firstLine="0"/>
        <w:jc w:val="both"/>
        <w:rPr>
          <w:rFonts w:ascii="Times New Roman" w:hAnsi="Times New Roman"/>
          <w:sz w:val="24"/>
          <w:szCs w:val="24"/>
          <w:lang w:val="ru-RU"/>
        </w:rPr>
      </w:pPr>
      <w:r w:rsidRPr="003A74CD">
        <w:rPr>
          <w:rFonts w:ascii="Times New Roman" w:hAnsi="Times New Roman"/>
          <w:sz w:val="24"/>
          <w:szCs w:val="24"/>
          <w:lang w:val="ru-RU"/>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 действующего законодательства РФ.</w:t>
      </w:r>
    </w:p>
    <w:p w:rsidR="001025A8" w:rsidRPr="003A74CD" w:rsidRDefault="00BF55D0" w:rsidP="00FF733A">
      <w:pPr>
        <w:pStyle w:val="aff9"/>
        <w:numPr>
          <w:ilvl w:val="0"/>
          <w:numId w:val="12"/>
        </w:numPr>
        <w:tabs>
          <w:tab w:val="clear" w:pos="435"/>
          <w:tab w:val="num" w:pos="426"/>
        </w:tabs>
        <w:spacing w:after="0" w:line="240" w:lineRule="auto"/>
        <w:ind w:left="0" w:firstLine="0"/>
        <w:jc w:val="both"/>
        <w:outlineLvl w:val="0"/>
        <w:rPr>
          <w:rFonts w:ascii="Times New Roman" w:hAnsi="Times New Roman"/>
          <w:b/>
          <w:sz w:val="24"/>
          <w:szCs w:val="24"/>
        </w:rPr>
      </w:pPr>
      <w:r w:rsidRPr="003A74CD">
        <w:rPr>
          <w:rFonts w:ascii="Times New Roman" w:hAnsi="Times New Roman"/>
          <w:sz w:val="24"/>
          <w:szCs w:val="24"/>
        </w:rPr>
        <w:br w:type="page"/>
      </w:r>
      <w:bookmarkStart w:id="105" w:name="_Toc280286296"/>
      <w:bookmarkStart w:id="106" w:name="_Toc327024528"/>
      <w:bookmarkStart w:id="107" w:name="_Toc327027918"/>
      <w:bookmarkStart w:id="108" w:name="_Toc391560547"/>
      <w:r w:rsidR="001025A8" w:rsidRPr="003A74CD">
        <w:rPr>
          <w:rFonts w:ascii="Times New Roman" w:hAnsi="Times New Roman"/>
          <w:b/>
          <w:sz w:val="24"/>
          <w:szCs w:val="24"/>
        </w:rPr>
        <w:lastRenderedPageBreak/>
        <w:t>Образцы</w:t>
      </w:r>
      <w:r w:rsidR="002A25BE" w:rsidRPr="003A74CD">
        <w:rPr>
          <w:rFonts w:ascii="Times New Roman" w:hAnsi="Times New Roman"/>
          <w:b/>
          <w:sz w:val="24"/>
          <w:szCs w:val="24"/>
        </w:rPr>
        <w:t xml:space="preserve"> форм документов, включаемых в з</w:t>
      </w:r>
      <w:r w:rsidR="001025A8" w:rsidRPr="003A74CD">
        <w:rPr>
          <w:rFonts w:ascii="Times New Roman" w:hAnsi="Times New Roman"/>
          <w:b/>
          <w:sz w:val="24"/>
          <w:szCs w:val="24"/>
        </w:rPr>
        <w:t>аявку на участие в запросе предложений.</w:t>
      </w:r>
      <w:bookmarkEnd w:id="105"/>
      <w:bookmarkEnd w:id="106"/>
      <w:bookmarkEnd w:id="107"/>
      <w:bookmarkEnd w:id="108"/>
    </w:p>
    <w:p w:rsidR="001025A8" w:rsidRPr="003A74CD" w:rsidRDefault="001025A8" w:rsidP="001025A8">
      <w:pPr>
        <w:pStyle w:val="31"/>
        <w:numPr>
          <w:ilvl w:val="1"/>
          <w:numId w:val="12"/>
        </w:numPr>
        <w:tabs>
          <w:tab w:val="clear" w:pos="435"/>
          <w:tab w:val="num" w:pos="567"/>
        </w:tabs>
        <w:spacing w:after="0" w:line="240" w:lineRule="auto"/>
        <w:outlineLvl w:val="1"/>
        <w:rPr>
          <w:rFonts w:ascii="Times New Roman" w:hAnsi="Times New Roman"/>
          <w:bCs/>
          <w:i/>
          <w:iCs/>
          <w:w w:val="100"/>
          <w:sz w:val="24"/>
          <w:szCs w:val="24"/>
          <w:lang w:val="ru-RU"/>
        </w:rPr>
      </w:pPr>
      <w:bookmarkStart w:id="109" w:name="_Toc280286297"/>
      <w:bookmarkStart w:id="110" w:name="_Toc327024529"/>
      <w:bookmarkStart w:id="111" w:name="_Toc327027919"/>
      <w:bookmarkStart w:id="112" w:name="_Toc391560548"/>
      <w:r w:rsidRPr="003A74CD">
        <w:rPr>
          <w:rFonts w:ascii="Times New Roman" w:hAnsi="Times New Roman"/>
          <w:b/>
          <w:w w:val="100"/>
          <w:sz w:val="24"/>
          <w:szCs w:val="24"/>
          <w:lang w:val="ru-RU"/>
        </w:rPr>
        <w:t xml:space="preserve">Письмо о подаче </w:t>
      </w:r>
      <w:r w:rsidR="002A25BE" w:rsidRPr="003A74CD">
        <w:rPr>
          <w:rFonts w:ascii="Times New Roman" w:hAnsi="Times New Roman"/>
          <w:b/>
          <w:w w:val="100"/>
          <w:sz w:val="24"/>
          <w:szCs w:val="24"/>
          <w:lang w:val="ru-RU"/>
        </w:rPr>
        <w:t>з</w:t>
      </w:r>
      <w:r w:rsidRPr="003A74CD">
        <w:rPr>
          <w:rFonts w:ascii="Times New Roman" w:hAnsi="Times New Roman"/>
          <w:b/>
          <w:w w:val="100"/>
          <w:sz w:val="24"/>
          <w:szCs w:val="24"/>
          <w:lang w:val="ru-RU"/>
        </w:rPr>
        <w:t>аявки на участие в запросе предложений (Форма 1)</w:t>
      </w:r>
      <w:bookmarkEnd w:id="109"/>
      <w:bookmarkEnd w:id="110"/>
      <w:bookmarkEnd w:id="111"/>
      <w:bookmarkEnd w:id="112"/>
      <w:r w:rsidRPr="003A74CD">
        <w:rPr>
          <w:rFonts w:ascii="Times New Roman" w:hAnsi="Times New Roman"/>
          <w:b/>
          <w:w w:val="100"/>
          <w:sz w:val="24"/>
          <w:szCs w:val="24"/>
          <w:lang w:val="ru-RU"/>
        </w:rPr>
        <w:t xml:space="preserve"> </w:t>
      </w:r>
    </w:p>
    <w:p w:rsidR="001025A8" w:rsidRPr="003A74CD" w:rsidRDefault="001025A8" w:rsidP="001025A8">
      <w:pPr>
        <w:pStyle w:val="31"/>
        <w:spacing w:after="0" w:line="240" w:lineRule="auto"/>
        <w:ind w:left="435" w:firstLine="0"/>
        <w:outlineLvl w:val="1"/>
        <w:rPr>
          <w:rFonts w:ascii="Times New Roman" w:hAnsi="Times New Roman"/>
          <w:bCs/>
          <w:i/>
          <w:iCs/>
          <w:w w:val="100"/>
          <w:sz w:val="24"/>
          <w:szCs w:val="24"/>
          <w:lang w:val="ru-RU"/>
        </w:rPr>
      </w:pPr>
    </w:p>
    <w:tbl>
      <w:tblPr>
        <w:tblW w:w="0" w:type="auto"/>
        <w:tblLayout w:type="fixed"/>
        <w:tblLook w:val="01E0" w:firstRow="1" w:lastRow="1" w:firstColumn="1" w:lastColumn="1" w:noHBand="0" w:noVBand="0"/>
      </w:tblPr>
      <w:tblGrid>
        <w:gridCol w:w="5068"/>
        <w:gridCol w:w="5069"/>
      </w:tblGrid>
      <w:tr w:rsidR="003A74CD" w:rsidRPr="003A74CD" w:rsidTr="00E73268">
        <w:tc>
          <w:tcPr>
            <w:tcW w:w="5068" w:type="dxa"/>
          </w:tcPr>
          <w:p w:rsidR="001025A8" w:rsidRPr="003A74CD" w:rsidRDefault="001025A8" w:rsidP="00E73268">
            <w:pPr>
              <w:spacing w:after="0" w:line="240" w:lineRule="auto"/>
              <w:rPr>
                <w:rFonts w:ascii="Times New Roman" w:hAnsi="Times New Roman"/>
                <w:b/>
                <w:lang w:val="ru-RU"/>
              </w:rPr>
            </w:pPr>
            <w:r w:rsidRPr="003A74CD">
              <w:rPr>
                <w:rFonts w:ascii="Times New Roman" w:hAnsi="Times New Roman"/>
                <w:lang w:val="ru-RU"/>
              </w:rPr>
              <w:t>« ___» ________ 20__ года № __________</w:t>
            </w:r>
          </w:p>
        </w:tc>
        <w:tc>
          <w:tcPr>
            <w:tcW w:w="5069" w:type="dxa"/>
          </w:tcPr>
          <w:p w:rsidR="001025A8" w:rsidRPr="003A74CD" w:rsidRDefault="001025A8" w:rsidP="00E73268">
            <w:pPr>
              <w:spacing w:after="0" w:line="240" w:lineRule="auto"/>
              <w:jc w:val="right"/>
              <w:rPr>
                <w:rFonts w:ascii="Times New Roman" w:hAnsi="Times New Roman"/>
                <w:b/>
                <w:lang w:val="ru-RU"/>
              </w:rPr>
            </w:pPr>
          </w:p>
        </w:tc>
      </w:tr>
    </w:tbl>
    <w:p w:rsidR="001025A8" w:rsidRPr="003A74CD" w:rsidRDefault="001025A8" w:rsidP="001025A8">
      <w:pPr>
        <w:spacing w:after="0" w:line="240" w:lineRule="auto"/>
        <w:jc w:val="center"/>
        <w:rPr>
          <w:rFonts w:ascii="Times New Roman" w:hAnsi="Times New Roman"/>
          <w:b/>
          <w:sz w:val="24"/>
          <w:szCs w:val="24"/>
          <w:lang w:val="ru-RU"/>
        </w:rPr>
      </w:pPr>
    </w:p>
    <w:p w:rsidR="001025A8" w:rsidRPr="003A74CD" w:rsidRDefault="001025A8" w:rsidP="001025A8">
      <w:pPr>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Уважаемые господа!</w:t>
      </w:r>
    </w:p>
    <w:p w:rsidR="001025A8" w:rsidRPr="003A74CD" w:rsidRDefault="001025A8" w:rsidP="001025A8">
      <w:pPr>
        <w:spacing w:after="0" w:line="240" w:lineRule="auto"/>
        <w:jc w:val="center"/>
        <w:rPr>
          <w:rFonts w:ascii="Times New Roman" w:hAnsi="Times New Roman"/>
          <w:b/>
          <w:sz w:val="24"/>
          <w:szCs w:val="24"/>
          <w:lang w:val="ru-RU"/>
        </w:rPr>
      </w:pPr>
    </w:p>
    <w:p w:rsidR="001025A8" w:rsidRPr="003A74CD" w:rsidRDefault="001025A8" w:rsidP="001025A8">
      <w:pPr>
        <w:pStyle w:val="aa"/>
        <w:tabs>
          <w:tab w:val="left" w:pos="851"/>
        </w:tabs>
        <w:spacing w:after="0" w:line="240" w:lineRule="auto"/>
        <w:jc w:val="both"/>
        <w:rPr>
          <w:rFonts w:ascii="Times New Roman" w:hAnsi="Times New Roman"/>
          <w:sz w:val="22"/>
        </w:rPr>
      </w:pPr>
      <w:r w:rsidRPr="003A74CD">
        <w:rPr>
          <w:rFonts w:ascii="Times New Roman" w:hAnsi="Times New Roman"/>
          <w:sz w:val="22"/>
        </w:rPr>
        <w:t xml:space="preserve">Изучив Извещение </w:t>
      </w:r>
      <w:r w:rsidR="00731B4F" w:rsidRPr="003A74CD">
        <w:rPr>
          <w:rFonts w:ascii="Times New Roman" w:hAnsi="Times New Roman"/>
          <w:sz w:val="22"/>
        </w:rPr>
        <w:t xml:space="preserve">№ </w:t>
      </w:r>
      <w:r w:rsidR="009D313C" w:rsidRPr="003A74CD">
        <w:rPr>
          <w:rFonts w:ascii="Times New Roman" w:hAnsi="Times New Roman"/>
          <w:bCs/>
          <w:iCs/>
          <w:sz w:val="22"/>
        </w:rPr>
        <w:t>068/</w:t>
      </w:r>
      <w:proofErr w:type="spellStart"/>
      <w:r w:rsidR="009D313C" w:rsidRPr="003A74CD">
        <w:rPr>
          <w:rFonts w:ascii="Times New Roman" w:hAnsi="Times New Roman"/>
          <w:bCs/>
          <w:iCs/>
          <w:sz w:val="22"/>
        </w:rPr>
        <w:t>ТГСамара</w:t>
      </w:r>
      <w:proofErr w:type="spellEnd"/>
      <w:r w:rsidR="009D313C" w:rsidRPr="003A74CD">
        <w:rPr>
          <w:rFonts w:ascii="Times New Roman" w:hAnsi="Times New Roman"/>
          <w:bCs/>
          <w:iCs/>
          <w:sz w:val="22"/>
        </w:rPr>
        <w:t>/14-500/09.07.14/</w:t>
      </w:r>
      <w:proofErr w:type="gramStart"/>
      <w:r w:rsidR="009D313C" w:rsidRPr="003A74CD">
        <w:rPr>
          <w:rFonts w:ascii="Times New Roman" w:hAnsi="Times New Roman"/>
          <w:bCs/>
          <w:iCs/>
          <w:sz w:val="22"/>
        </w:rPr>
        <w:t>З</w:t>
      </w:r>
      <w:proofErr w:type="gramEnd"/>
      <w:r w:rsidR="00DC349D" w:rsidRPr="003A74CD">
        <w:rPr>
          <w:rFonts w:ascii="Times New Roman" w:hAnsi="Times New Roman"/>
          <w:sz w:val="22"/>
        </w:rPr>
        <w:t xml:space="preserve"> </w:t>
      </w:r>
      <w:r w:rsidRPr="003A74CD">
        <w:rPr>
          <w:rFonts w:ascii="Times New Roman" w:hAnsi="Times New Roman"/>
          <w:sz w:val="22"/>
        </w:rPr>
        <w:t>о проведении открытого запроса предложений</w:t>
      </w:r>
      <w:r w:rsidRPr="003A74CD">
        <w:rPr>
          <w:rFonts w:ascii="Times New Roman" w:hAnsi="Times New Roman"/>
          <w:szCs w:val="28"/>
        </w:rPr>
        <w:t xml:space="preserve"> </w:t>
      </w:r>
      <w:r w:rsidR="00731B4F" w:rsidRPr="003A74CD">
        <w:rPr>
          <w:rFonts w:ascii="Times New Roman" w:hAnsi="Times New Roman"/>
          <w:sz w:val="22"/>
        </w:rPr>
        <w:t xml:space="preserve">№ </w:t>
      </w:r>
      <w:r w:rsidR="009D313C" w:rsidRPr="003A74CD">
        <w:rPr>
          <w:rFonts w:ascii="Times New Roman" w:hAnsi="Times New Roman"/>
          <w:bCs/>
          <w:iCs/>
          <w:sz w:val="22"/>
        </w:rPr>
        <w:t>068/</w:t>
      </w:r>
      <w:proofErr w:type="spellStart"/>
      <w:r w:rsidR="009D313C" w:rsidRPr="003A74CD">
        <w:rPr>
          <w:rFonts w:ascii="Times New Roman" w:hAnsi="Times New Roman"/>
          <w:bCs/>
          <w:iCs/>
          <w:sz w:val="22"/>
        </w:rPr>
        <w:t>ТГСамара</w:t>
      </w:r>
      <w:proofErr w:type="spellEnd"/>
      <w:r w:rsidR="009D313C" w:rsidRPr="003A74CD">
        <w:rPr>
          <w:rFonts w:ascii="Times New Roman" w:hAnsi="Times New Roman"/>
          <w:bCs/>
          <w:iCs/>
          <w:sz w:val="22"/>
        </w:rPr>
        <w:t>/14-500/09.07.14/З</w:t>
      </w:r>
      <w:r w:rsidRPr="003A74CD">
        <w:rPr>
          <w:rFonts w:ascii="Times New Roman" w:hAnsi="Times New Roman"/>
          <w:sz w:val="28"/>
          <w:szCs w:val="28"/>
        </w:rPr>
        <w:t xml:space="preserve">, </w:t>
      </w:r>
      <w:r w:rsidRPr="003A74CD">
        <w:rPr>
          <w:rFonts w:ascii="Times New Roman" w:hAnsi="Times New Roman"/>
          <w:sz w:val="22"/>
        </w:rPr>
        <w:t xml:space="preserve">размещенное на </w:t>
      </w:r>
      <w:r w:rsidR="000117FF" w:rsidRPr="003A74CD">
        <w:rPr>
          <w:rFonts w:ascii="Times New Roman" w:hAnsi="Times New Roman"/>
          <w:sz w:val="22"/>
        </w:rPr>
        <w:t xml:space="preserve">официальном Интернет – сайте </w:t>
      </w:r>
      <w:r w:rsidRPr="003A74CD">
        <w:rPr>
          <w:rFonts w:ascii="Times New Roman" w:hAnsi="Times New Roman"/>
          <w:sz w:val="22"/>
        </w:rPr>
        <w:t xml:space="preserve"> </w:t>
      </w:r>
      <w:r w:rsidR="008E1357" w:rsidRPr="003A74CD">
        <w:rPr>
          <w:rFonts w:ascii="Times New Roman" w:hAnsi="Times New Roman"/>
          <w:sz w:val="22"/>
        </w:rPr>
        <w:t xml:space="preserve">ОАО «Газпром» </w:t>
      </w:r>
      <w:r w:rsidRPr="003A74CD">
        <w:rPr>
          <w:rFonts w:ascii="Times New Roman" w:hAnsi="Times New Roman"/>
          <w:sz w:val="22"/>
        </w:rPr>
        <w:t>(</w:t>
      </w:r>
      <w:hyperlink r:id="rId34" w:history="1">
        <w:r w:rsidR="000117FF" w:rsidRPr="003A74CD">
          <w:rPr>
            <w:rStyle w:val="af1"/>
            <w:rFonts w:ascii="Times New Roman" w:hAnsi="Times New Roman"/>
            <w:color w:val="auto"/>
            <w:sz w:val="22"/>
            <w:lang w:val="en-US"/>
          </w:rPr>
          <w:t>www</w:t>
        </w:r>
        <w:r w:rsidR="000117FF" w:rsidRPr="003A74CD">
          <w:rPr>
            <w:rStyle w:val="af1"/>
            <w:rFonts w:ascii="Times New Roman" w:hAnsi="Times New Roman"/>
            <w:color w:val="auto"/>
            <w:sz w:val="22"/>
          </w:rPr>
          <w:t>.</w:t>
        </w:r>
        <w:r w:rsidR="000117FF" w:rsidRPr="003A74CD">
          <w:rPr>
            <w:rStyle w:val="af1"/>
            <w:rFonts w:ascii="Times New Roman" w:hAnsi="Times New Roman"/>
            <w:color w:val="auto"/>
            <w:sz w:val="22"/>
            <w:lang w:val="en-US"/>
          </w:rPr>
          <w:t>gazprom</w:t>
        </w:r>
        <w:r w:rsidR="000117FF" w:rsidRPr="003A74CD">
          <w:rPr>
            <w:rStyle w:val="af1"/>
            <w:rFonts w:ascii="Times New Roman" w:hAnsi="Times New Roman"/>
            <w:color w:val="auto"/>
            <w:sz w:val="22"/>
          </w:rPr>
          <w:t>.</w:t>
        </w:r>
        <w:r w:rsidR="000117FF" w:rsidRPr="003A74CD">
          <w:rPr>
            <w:rStyle w:val="af1"/>
            <w:rFonts w:ascii="Times New Roman" w:hAnsi="Times New Roman"/>
            <w:color w:val="auto"/>
            <w:sz w:val="22"/>
            <w:lang w:val="en-US"/>
          </w:rPr>
          <w:t>ru</w:t>
        </w:r>
      </w:hyperlink>
      <w:r w:rsidRPr="003A74CD">
        <w:rPr>
          <w:rFonts w:ascii="Times New Roman" w:hAnsi="Times New Roman"/>
          <w:sz w:val="22"/>
        </w:rPr>
        <w:t>)</w:t>
      </w:r>
      <w:r w:rsidR="006E7555" w:rsidRPr="003A74CD">
        <w:rPr>
          <w:rFonts w:ascii="Times New Roman" w:hAnsi="Times New Roman"/>
          <w:sz w:val="22"/>
        </w:rPr>
        <w:t xml:space="preserve"> </w:t>
      </w:r>
      <w:r w:rsidR="009848D8" w:rsidRPr="003A74CD">
        <w:rPr>
          <w:rFonts w:ascii="Times New Roman" w:hAnsi="Times New Roman"/>
          <w:sz w:val="22"/>
        </w:rPr>
        <w:t>и на ун</w:t>
      </w:r>
      <w:r w:rsidR="0009777F" w:rsidRPr="003A74CD">
        <w:rPr>
          <w:rFonts w:ascii="Times New Roman" w:hAnsi="Times New Roman"/>
          <w:sz w:val="22"/>
        </w:rPr>
        <w:t xml:space="preserve">ифицированном интернет – сайте </w:t>
      </w:r>
      <w:r w:rsidR="009848D8" w:rsidRPr="003A74CD">
        <w:rPr>
          <w:rFonts w:ascii="Times New Roman" w:hAnsi="Times New Roman"/>
          <w:sz w:val="22"/>
        </w:rPr>
        <w:t xml:space="preserve">ООО «Газпром </w:t>
      </w:r>
      <w:proofErr w:type="spellStart"/>
      <w:r w:rsidR="009848D8" w:rsidRPr="003A74CD">
        <w:rPr>
          <w:rFonts w:ascii="Times New Roman" w:hAnsi="Times New Roman"/>
          <w:sz w:val="22"/>
        </w:rPr>
        <w:t>трансгаз</w:t>
      </w:r>
      <w:proofErr w:type="spellEnd"/>
      <w:r w:rsidR="009848D8" w:rsidRPr="003A74CD">
        <w:rPr>
          <w:rFonts w:ascii="Times New Roman" w:hAnsi="Times New Roman"/>
          <w:sz w:val="22"/>
        </w:rPr>
        <w:t xml:space="preserve"> Самара» (</w:t>
      </w:r>
      <w:hyperlink r:id="rId35" w:history="1">
        <w:r w:rsidR="009848D8" w:rsidRPr="003A74CD">
          <w:rPr>
            <w:rStyle w:val="af1"/>
            <w:rFonts w:ascii="Times New Roman" w:hAnsi="Times New Roman"/>
            <w:color w:val="auto"/>
            <w:sz w:val="22"/>
            <w:lang w:val="en-US"/>
          </w:rPr>
          <w:t>www</w:t>
        </w:r>
        <w:r w:rsidR="009848D8" w:rsidRPr="003A74CD">
          <w:rPr>
            <w:rStyle w:val="af1"/>
            <w:rFonts w:ascii="Times New Roman" w:hAnsi="Times New Roman"/>
            <w:color w:val="auto"/>
            <w:sz w:val="22"/>
          </w:rPr>
          <w:t>.</w:t>
        </w:r>
        <w:r w:rsidR="009848D8" w:rsidRPr="003A74CD">
          <w:rPr>
            <w:rStyle w:val="af1"/>
            <w:rFonts w:ascii="Times New Roman" w:hAnsi="Times New Roman"/>
            <w:color w:val="auto"/>
            <w:sz w:val="22"/>
            <w:lang w:val="en-US"/>
          </w:rPr>
          <w:t>samara</w:t>
        </w:r>
        <w:r w:rsidR="009848D8" w:rsidRPr="003A74CD">
          <w:rPr>
            <w:rStyle w:val="af1"/>
            <w:rFonts w:ascii="Times New Roman" w:hAnsi="Times New Roman"/>
            <w:color w:val="auto"/>
            <w:sz w:val="22"/>
          </w:rPr>
          <w:t>-</w:t>
        </w:r>
        <w:r w:rsidR="009848D8" w:rsidRPr="003A74CD">
          <w:rPr>
            <w:rStyle w:val="af1"/>
            <w:rFonts w:ascii="Times New Roman" w:hAnsi="Times New Roman"/>
            <w:color w:val="auto"/>
            <w:sz w:val="22"/>
            <w:lang w:val="en-US"/>
          </w:rPr>
          <w:t>tr</w:t>
        </w:r>
        <w:r w:rsidR="009848D8" w:rsidRPr="003A74CD">
          <w:rPr>
            <w:rStyle w:val="af1"/>
            <w:rFonts w:ascii="Times New Roman" w:hAnsi="Times New Roman"/>
            <w:color w:val="auto"/>
            <w:sz w:val="22"/>
          </w:rPr>
          <w:t>.</w:t>
        </w:r>
        <w:r w:rsidR="009848D8" w:rsidRPr="003A74CD">
          <w:rPr>
            <w:rStyle w:val="af1"/>
            <w:rFonts w:ascii="Times New Roman" w:hAnsi="Times New Roman"/>
            <w:color w:val="auto"/>
            <w:sz w:val="22"/>
            <w:lang w:val="en-US"/>
          </w:rPr>
          <w:t>gazprom</w:t>
        </w:r>
        <w:r w:rsidR="009848D8" w:rsidRPr="003A74CD">
          <w:rPr>
            <w:rStyle w:val="af1"/>
            <w:rFonts w:ascii="Times New Roman" w:hAnsi="Times New Roman"/>
            <w:color w:val="auto"/>
            <w:sz w:val="22"/>
          </w:rPr>
          <w:t>.</w:t>
        </w:r>
        <w:proofErr w:type="spellStart"/>
        <w:r w:rsidR="009848D8" w:rsidRPr="003A74CD">
          <w:rPr>
            <w:rStyle w:val="af1"/>
            <w:rFonts w:ascii="Times New Roman" w:hAnsi="Times New Roman"/>
            <w:color w:val="auto"/>
            <w:sz w:val="22"/>
            <w:lang w:val="en-US"/>
          </w:rPr>
          <w:t>ru</w:t>
        </w:r>
        <w:proofErr w:type="spellEnd"/>
      </w:hyperlink>
      <w:r w:rsidR="009848D8" w:rsidRPr="003A74CD">
        <w:rPr>
          <w:rFonts w:ascii="Times New Roman" w:hAnsi="Times New Roman"/>
          <w:sz w:val="22"/>
        </w:rPr>
        <w:t>)</w:t>
      </w:r>
      <w:r w:rsidRPr="003A74CD">
        <w:rPr>
          <w:rFonts w:ascii="Times New Roman" w:hAnsi="Times New Roman"/>
          <w:sz w:val="22"/>
        </w:rPr>
        <w:t xml:space="preserve">, и </w:t>
      </w:r>
      <w:r w:rsidR="005D37B9" w:rsidRPr="003A74CD">
        <w:rPr>
          <w:rFonts w:ascii="Times New Roman" w:hAnsi="Times New Roman"/>
          <w:sz w:val="22"/>
        </w:rPr>
        <w:t>д</w:t>
      </w:r>
      <w:r w:rsidRPr="003A74CD">
        <w:rPr>
          <w:rFonts w:ascii="Times New Roman" w:hAnsi="Times New Roman"/>
          <w:sz w:val="22"/>
        </w:rPr>
        <w:t xml:space="preserve">окументацию о запросе предложений, и принимая установленные в них требования и условия запроса предложений, в том числе все условия </w:t>
      </w:r>
      <w:r w:rsidR="005D37B9" w:rsidRPr="003A74CD">
        <w:rPr>
          <w:rFonts w:ascii="Times New Roman" w:hAnsi="Times New Roman"/>
          <w:sz w:val="22"/>
        </w:rPr>
        <w:t>д</w:t>
      </w:r>
      <w:r w:rsidRPr="003A74CD">
        <w:rPr>
          <w:rFonts w:ascii="Times New Roman" w:hAnsi="Times New Roman"/>
          <w:sz w:val="22"/>
        </w:rPr>
        <w:t xml:space="preserve">оговора, включенного в </w:t>
      </w:r>
      <w:r w:rsidR="005D37B9" w:rsidRPr="003A74CD">
        <w:rPr>
          <w:rFonts w:ascii="Times New Roman" w:hAnsi="Times New Roman"/>
          <w:sz w:val="22"/>
        </w:rPr>
        <w:t>д</w:t>
      </w:r>
      <w:r w:rsidRPr="003A74CD">
        <w:rPr>
          <w:rFonts w:ascii="Times New Roman" w:hAnsi="Times New Roman"/>
          <w:sz w:val="22"/>
        </w:rPr>
        <w:t xml:space="preserve">окументацию о запросе предложений, </w:t>
      </w:r>
    </w:p>
    <w:p w:rsidR="001025A8" w:rsidRPr="003A74CD" w:rsidRDefault="001025A8" w:rsidP="001025A8">
      <w:pPr>
        <w:spacing w:after="0" w:line="240" w:lineRule="auto"/>
        <w:jc w:val="center"/>
        <w:rPr>
          <w:rFonts w:ascii="Times New Roman" w:hAnsi="Times New Roman"/>
          <w:lang w:val="ru-RU"/>
        </w:rPr>
      </w:pPr>
      <w:r w:rsidRPr="003A74CD">
        <w:rPr>
          <w:rFonts w:ascii="Times New Roman" w:hAnsi="Times New Roman"/>
          <w:lang w:val="ru-RU"/>
        </w:rPr>
        <w:t>__________________________________________________________________</w:t>
      </w:r>
    </w:p>
    <w:p w:rsidR="001025A8" w:rsidRPr="003A74CD" w:rsidRDefault="001025A8" w:rsidP="001025A8">
      <w:pPr>
        <w:spacing w:after="0" w:line="240" w:lineRule="auto"/>
        <w:jc w:val="center"/>
        <w:rPr>
          <w:rFonts w:ascii="Times New Roman" w:hAnsi="Times New Roman"/>
          <w:b/>
          <w:i/>
          <w:lang w:val="ru-RU"/>
        </w:rPr>
      </w:pPr>
      <w:r w:rsidRPr="003A74CD">
        <w:rPr>
          <w:rFonts w:ascii="Times New Roman" w:hAnsi="Times New Roman"/>
          <w:lang w:val="ru-RU"/>
        </w:rPr>
        <w:t>(</w:t>
      </w:r>
      <w:r w:rsidRPr="003A74CD">
        <w:rPr>
          <w:rFonts w:ascii="Times New Roman" w:hAnsi="Times New Roman"/>
          <w:b/>
          <w:i/>
          <w:lang w:val="ru-RU"/>
        </w:rPr>
        <w:t xml:space="preserve">полное наименование и </w:t>
      </w:r>
      <w:proofErr w:type="gramStart"/>
      <w:r w:rsidRPr="003A74CD">
        <w:rPr>
          <w:rFonts w:ascii="Times New Roman" w:hAnsi="Times New Roman"/>
          <w:b/>
          <w:i/>
          <w:lang w:val="ru-RU"/>
        </w:rPr>
        <w:t>юридический</w:t>
      </w:r>
      <w:proofErr w:type="gramEnd"/>
      <w:r w:rsidRPr="003A74CD">
        <w:rPr>
          <w:rFonts w:ascii="Times New Roman" w:hAnsi="Times New Roman"/>
          <w:b/>
          <w:i/>
          <w:lang w:val="ru-RU"/>
        </w:rPr>
        <w:t xml:space="preserve"> адрес Участника запроса предложений)</w:t>
      </w:r>
    </w:p>
    <w:p w:rsidR="001025A8" w:rsidRPr="003A74CD" w:rsidRDefault="001025A8" w:rsidP="002074A4">
      <w:pPr>
        <w:pStyle w:val="aa"/>
        <w:spacing w:after="0" w:line="240" w:lineRule="auto"/>
        <w:jc w:val="both"/>
        <w:rPr>
          <w:rFonts w:ascii="Times New Roman" w:hAnsi="Times New Roman"/>
          <w:sz w:val="22"/>
        </w:rPr>
      </w:pPr>
      <w:proofErr w:type="gramStart"/>
      <w:r w:rsidRPr="003A74CD">
        <w:rPr>
          <w:rFonts w:ascii="Times New Roman" w:hAnsi="Times New Roman"/>
          <w:sz w:val="22"/>
        </w:rPr>
        <w:t xml:space="preserve">предлагает заключить </w:t>
      </w:r>
      <w:r w:rsidR="006D405E" w:rsidRPr="003A74CD">
        <w:rPr>
          <w:rFonts w:ascii="Times New Roman" w:hAnsi="Times New Roman"/>
          <w:sz w:val="22"/>
        </w:rPr>
        <w:t>д</w:t>
      </w:r>
      <w:r w:rsidRPr="003A74CD">
        <w:rPr>
          <w:rFonts w:ascii="Times New Roman" w:hAnsi="Times New Roman"/>
          <w:sz w:val="22"/>
        </w:rPr>
        <w:t xml:space="preserve">оговор на </w:t>
      </w:r>
      <w:r w:rsidR="00DC349D" w:rsidRPr="003A74CD">
        <w:rPr>
          <w:rFonts w:ascii="Times New Roman" w:hAnsi="Times New Roman"/>
          <w:sz w:val="22"/>
          <w:szCs w:val="22"/>
        </w:rPr>
        <w:t>оказание услуг по техническому обслуживанию и текущему ремонту вычислительной техники</w:t>
      </w:r>
      <w:r w:rsidR="00C82FFE" w:rsidRPr="003A74CD">
        <w:rPr>
          <w:rFonts w:ascii="Times New Roman" w:hAnsi="Times New Roman"/>
          <w:sz w:val="22"/>
          <w:szCs w:val="22"/>
        </w:rPr>
        <w:t xml:space="preserve"> </w:t>
      </w:r>
      <w:r w:rsidRPr="003A74CD">
        <w:rPr>
          <w:rFonts w:ascii="Times New Roman" w:hAnsi="Times New Roman"/>
          <w:sz w:val="22"/>
        </w:rPr>
        <w:t>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в запросе предложений, при условии начала работ по объекту в _________ 20</w:t>
      </w:r>
      <w:r w:rsidR="007D1783" w:rsidRPr="003A74CD">
        <w:rPr>
          <w:rFonts w:ascii="Times New Roman" w:hAnsi="Times New Roman"/>
          <w:sz w:val="22"/>
        </w:rPr>
        <w:t>___</w:t>
      </w:r>
      <w:r w:rsidRPr="003A74CD">
        <w:rPr>
          <w:rFonts w:ascii="Times New Roman" w:hAnsi="Times New Roman"/>
          <w:sz w:val="22"/>
        </w:rPr>
        <w:t xml:space="preserve"> г. и окончании в _________ 20__ г. на общую сумму:</w:t>
      </w:r>
      <w:proofErr w:type="gramEnd"/>
    </w:p>
    <w:p w:rsidR="001025A8" w:rsidRPr="003A74CD" w:rsidRDefault="001025A8" w:rsidP="001025A8">
      <w:pPr>
        <w:spacing w:after="0" w:line="240" w:lineRule="auto"/>
        <w:jc w:val="center"/>
        <w:rPr>
          <w:rFonts w:ascii="Times New Roman" w:hAnsi="Times New Roman"/>
          <w:lang w:val="ru-RU"/>
        </w:rPr>
      </w:pPr>
    </w:p>
    <w:p w:rsidR="007C0ACA" w:rsidRPr="003A74CD" w:rsidRDefault="007C0ACA" w:rsidP="007C0ACA">
      <w:pPr>
        <w:spacing w:after="0" w:line="240" w:lineRule="auto"/>
        <w:jc w:val="center"/>
        <w:rPr>
          <w:rFonts w:ascii="Times New Roman" w:hAnsi="Times New Roman"/>
          <w:sz w:val="24"/>
          <w:szCs w:val="24"/>
          <w:lang w:val="ru-RU" w:eastAsia="ru-RU"/>
        </w:rPr>
      </w:pPr>
      <w:r w:rsidRPr="003A74CD">
        <w:rPr>
          <w:rFonts w:ascii="Times New Roman" w:hAnsi="Times New Roman"/>
          <w:sz w:val="24"/>
          <w:szCs w:val="24"/>
          <w:lang w:val="ru-RU" w:eastAsia="ru-RU"/>
        </w:rPr>
        <w:t>_________________________________________________________________________</w:t>
      </w:r>
    </w:p>
    <w:p w:rsidR="007C0ACA" w:rsidRPr="003A74CD" w:rsidRDefault="007C0ACA" w:rsidP="007C0ACA">
      <w:pPr>
        <w:spacing w:after="0" w:line="240" w:lineRule="auto"/>
        <w:jc w:val="center"/>
        <w:rPr>
          <w:rFonts w:ascii="Times New Roman" w:hAnsi="Times New Roman"/>
          <w:b/>
          <w:i/>
          <w:sz w:val="20"/>
          <w:szCs w:val="20"/>
          <w:lang w:val="ru-RU" w:eastAsia="ru-RU"/>
        </w:rPr>
      </w:pPr>
      <w:r w:rsidRPr="003A74CD">
        <w:rPr>
          <w:rFonts w:ascii="Times New Roman" w:hAnsi="Times New Roman"/>
          <w:b/>
          <w:i/>
          <w:sz w:val="20"/>
          <w:szCs w:val="20"/>
          <w:lang w:val="ru-RU" w:eastAsia="ru-RU"/>
        </w:rPr>
        <w:t>цена заявки на участие в запросе предложений без НДС, руб.</w:t>
      </w:r>
    </w:p>
    <w:p w:rsidR="007C0ACA" w:rsidRPr="003A74CD" w:rsidRDefault="007C0ACA" w:rsidP="007C0ACA">
      <w:pPr>
        <w:spacing w:after="0" w:line="240" w:lineRule="auto"/>
        <w:jc w:val="center"/>
        <w:rPr>
          <w:rFonts w:ascii="Times New Roman" w:hAnsi="Times New Roman"/>
          <w:sz w:val="24"/>
          <w:szCs w:val="24"/>
          <w:lang w:val="ru-RU" w:eastAsia="ru-RU"/>
        </w:rPr>
      </w:pPr>
      <w:r w:rsidRPr="003A74CD">
        <w:rPr>
          <w:rFonts w:ascii="Times New Roman" w:hAnsi="Times New Roman"/>
          <w:sz w:val="24"/>
          <w:szCs w:val="24"/>
          <w:lang w:val="ru-RU" w:eastAsia="ru-RU"/>
        </w:rPr>
        <w:t>_________________________________________________________________________</w:t>
      </w:r>
    </w:p>
    <w:p w:rsidR="007C0ACA" w:rsidRPr="003A74CD" w:rsidRDefault="007C0ACA" w:rsidP="007C0ACA">
      <w:pPr>
        <w:spacing w:after="0" w:line="240" w:lineRule="auto"/>
        <w:jc w:val="center"/>
        <w:rPr>
          <w:rFonts w:ascii="Times New Roman" w:hAnsi="Times New Roman"/>
          <w:sz w:val="24"/>
          <w:szCs w:val="24"/>
          <w:lang w:val="ru-RU" w:eastAsia="ru-RU"/>
        </w:rPr>
      </w:pPr>
      <w:r w:rsidRPr="003A74CD">
        <w:rPr>
          <w:rFonts w:ascii="Times New Roman" w:hAnsi="Times New Roman"/>
          <w:b/>
          <w:i/>
          <w:sz w:val="20"/>
          <w:szCs w:val="20"/>
          <w:lang w:val="ru-RU" w:eastAsia="ru-RU"/>
        </w:rPr>
        <w:t>НДС (или НДС не облагается</w:t>
      </w:r>
      <w:r w:rsidRPr="003A74CD">
        <w:rPr>
          <w:rFonts w:ascii="Times New Roman" w:hAnsi="Times New Roman"/>
          <w:i/>
          <w:sz w:val="20"/>
          <w:szCs w:val="20"/>
          <w:vertAlign w:val="superscript"/>
          <w:lang w:val="ru-RU" w:eastAsia="ru-RU"/>
        </w:rPr>
        <w:footnoteReference w:id="4"/>
      </w:r>
      <w:r w:rsidRPr="003A74CD">
        <w:rPr>
          <w:rFonts w:ascii="Times New Roman" w:hAnsi="Times New Roman"/>
          <w:b/>
          <w:i/>
          <w:sz w:val="20"/>
          <w:szCs w:val="20"/>
          <w:lang w:val="ru-RU" w:eastAsia="ru-RU"/>
        </w:rPr>
        <w:t>), руб.</w:t>
      </w:r>
      <w:r w:rsidRPr="003A74CD">
        <w:rPr>
          <w:rFonts w:ascii="Times New Roman" w:hAnsi="Times New Roman"/>
          <w:sz w:val="24"/>
          <w:szCs w:val="24"/>
          <w:lang w:val="ru-RU" w:eastAsia="ru-RU"/>
        </w:rPr>
        <w:t xml:space="preserve"> ____________________________________________________________________________</w:t>
      </w:r>
    </w:p>
    <w:p w:rsidR="007C0ACA" w:rsidRPr="003A74CD" w:rsidRDefault="007C0ACA" w:rsidP="007C0ACA">
      <w:pPr>
        <w:spacing w:after="0" w:line="240" w:lineRule="auto"/>
        <w:jc w:val="center"/>
        <w:rPr>
          <w:rFonts w:ascii="Times New Roman" w:hAnsi="Times New Roman"/>
          <w:b/>
          <w:i/>
          <w:sz w:val="20"/>
          <w:szCs w:val="20"/>
          <w:lang w:val="ru-RU" w:eastAsia="ru-RU"/>
        </w:rPr>
      </w:pPr>
      <w:r w:rsidRPr="003A74CD">
        <w:rPr>
          <w:rFonts w:ascii="Times New Roman" w:hAnsi="Times New Roman"/>
          <w:b/>
          <w:i/>
          <w:sz w:val="20"/>
          <w:szCs w:val="20"/>
          <w:lang w:val="ru-RU" w:eastAsia="ru-RU"/>
        </w:rPr>
        <w:t>цена заявки на участие в запросе предложений с НДС (или НДС не облагается</w:t>
      </w:r>
      <w:proofErr w:type="gramStart"/>
      <w:r w:rsidRPr="003A74CD">
        <w:rPr>
          <w:rFonts w:ascii="Times New Roman" w:hAnsi="Times New Roman"/>
          <w:b/>
          <w:i/>
          <w:sz w:val="20"/>
          <w:szCs w:val="20"/>
          <w:vertAlign w:val="superscript"/>
          <w:lang w:val="ru-RU" w:eastAsia="ru-RU"/>
        </w:rPr>
        <w:t>1</w:t>
      </w:r>
      <w:proofErr w:type="gramEnd"/>
      <w:r w:rsidRPr="003A74CD">
        <w:rPr>
          <w:rFonts w:ascii="Times New Roman" w:hAnsi="Times New Roman"/>
          <w:b/>
          <w:i/>
          <w:sz w:val="20"/>
          <w:szCs w:val="20"/>
          <w:lang w:val="ru-RU" w:eastAsia="ru-RU"/>
        </w:rPr>
        <w:t>), руб.</w:t>
      </w:r>
    </w:p>
    <w:p w:rsidR="009140B1" w:rsidRPr="003A74CD" w:rsidRDefault="009140B1" w:rsidP="00D73485">
      <w:pPr>
        <w:spacing w:after="0" w:line="240" w:lineRule="auto"/>
        <w:rPr>
          <w:rFonts w:ascii="Times New Roman" w:hAnsi="Times New Roman"/>
          <w:b/>
          <w:i/>
          <w:sz w:val="20"/>
          <w:szCs w:val="20"/>
          <w:lang w:val="ru-RU" w:eastAsia="ru-RU"/>
        </w:rPr>
      </w:pPr>
    </w:p>
    <w:p w:rsidR="007C0ACA" w:rsidRPr="003A74CD" w:rsidRDefault="007C0ACA" w:rsidP="007C0ACA">
      <w:pPr>
        <w:spacing w:after="0" w:line="240" w:lineRule="auto"/>
        <w:ind w:firstLine="567"/>
        <w:jc w:val="both"/>
        <w:rPr>
          <w:rFonts w:ascii="Times New Roman" w:hAnsi="Times New Roman"/>
          <w:sz w:val="24"/>
          <w:szCs w:val="24"/>
          <w:lang w:val="ru-RU" w:eastAsia="ru-RU"/>
        </w:rPr>
      </w:pPr>
      <w:r w:rsidRPr="003A74CD">
        <w:rPr>
          <w:rFonts w:ascii="Times New Roman" w:hAnsi="Times New Roman"/>
          <w:sz w:val="24"/>
          <w:szCs w:val="24"/>
          <w:lang w:val="ru-RU" w:eastAsia="ru-RU"/>
        </w:rPr>
        <w:t xml:space="preserve">Настоящая заявка на участие в запросе предложений имеет правовой статус оферты и действует </w:t>
      </w:r>
      <w:proofErr w:type="gramStart"/>
      <w:r w:rsidRPr="003A74CD">
        <w:rPr>
          <w:rFonts w:ascii="Times New Roman" w:hAnsi="Times New Roman"/>
          <w:sz w:val="24"/>
          <w:szCs w:val="24"/>
          <w:lang w:val="ru-RU" w:eastAsia="ru-RU"/>
        </w:rPr>
        <w:t>до</w:t>
      </w:r>
      <w:proofErr w:type="gramEnd"/>
      <w:r w:rsidRPr="003A74CD">
        <w:rPr>
          <w:rFonts w:ascii="Times New Roman" w:hAnsi="Times New Roman"/>
          <w:sz w:val="24"/>
          <w:szCs w:val="24"/>
          <w:lang w:val="ru-RU" w:eastAsia="ru-RU"/>
        </w:rPr>
        <w:t xml:space="preserve"> __________ </w:t>
      </w:r>
      <w:r w:rsidRPr="003A74CD">
        <w:rPr>
          <w:rFonts w:ascii="Times New Roman" w:hAnsi="Times New Roman"/>
          <w:b/>
          <w:i/>
          <w:sz w:val="24"/>
          <w:szCs w:val="24"/>
          <w:lang w:val="ru-RU" w:eastAsia="ru-RU"/>
        </w:rPr>
        <w:t xml:space="preserve">(указывается </w:t>
      </w:r>
      <w:proofErr w:type="gramStart"/>
      <w:r w:rsidRPr="003A74CD">
        <w:rPr>
          <w:rFonts w:ascii="Times New Roman" w:hAnsi="Times New Roman"/>
          <w:b/>
          <w:i/>
          <w:sz w:val="24"/>
          <w:szCs w:val="24"/>
          <w:lang w:val="ru-RU" w:eastAsia="ru-RU"/>
        </w:rPr>
        <w:t>окончание</w:t>
      </w:r>
      <w:proofErr w:type="gramEnd"/>
      <w:r w:rsidRPr="003A74CD">
        <w:rPr>
          <w:rFonts w:ascii="Times New Roman" w:hAnsi="Times New Roman"/>
          <w:b/>
          <w:i/>
          <w:sz w:val="24"/>
          <w:szCs w:val="24"/>
          <w:lang w:val="ru-RU" w:eastAsia="ru-RU"/>
        </w:rPr>
        <w:t xml:space="preserve"> срока действия заявки).</w:t>
      </w:r>
    </w:p>
    <w:p w:rsidR="007C0ACA" w:rsidRPr="003A74CD" w:rsidRDefault="007C0ACA" w:rsidP="007C0ACA">
      <w:pPr>
        <w:spacing w:after="0" w:line="240" w:lineRule="auto"/>
        <w:ind w:firstLine="567"/>
        <w:jc w:val="both"/>
        <w:rPr>
          <w:rFonts w:ascii="Times New Roman" w:hAnsi="Times New Roman"/>
          <w:sz w:val="24"/>
          <w:szCs w:val="24"/>
          <w:lang w:val="ru-RU" w:eastAsia="ru-RU"/>
        </w:rPr>
      </w:pPr>
      <w:r w:rsidRPr="003A74CD">
        <w:rPr>
          <w:rFonts w:ascii="Times New Roman" w:hAnsi="Times New Roman"/>
          <w:sz w:val="24"/>
          <w:szCs w:val="24"/>
          <w:lang w:val="ru-RU" w:eastAsia="ru-RU"/>
        </w:rPr>
        <w:t>Настоящая заявка на участие в запросе предложений дополняется следующими документами, включая неотъемлемые приложения:</w:t>
      </w:r>
    </w:p>
    <w:p w:rsidR="00F5751F" w:rsidRPr="003A74CD" w:rsidRDefault="00F5751F" w:rsidP="001025A8">
      <w:pPr>
        <w:spacing w:after="0" w:line="240" w:lineRule="auto"/>
        <w:jc w:val="both"/>
        <w:outlineLvl w:val="0"/>
        <w:rPr>
          <w:rFonts w:ascii="Times New Roman" w:hAnsi="Times New Roman"/>
          <w:lang w:val="ru-RU"/>
        </w:rPr>
      </w:pPr>
    </w:p>
    <w:tbl>
      <w:tblPr>
        <w:tblW w:w="9747" w:type="dxa"/>
        <w:tblLayout w:type="fixed"/>
        <w:tblLook w:val="01E0" w:firstRow="1" w:lastRow="1" w:firstColumn="1" w:lastColumn="1" w:noHBand="0" w:noVBand="0"/>
      </w:tblPr>
      <w:tblGrid>
        <w:gridCol w:w="1809"/>
        <w:gridCol w:w="6237"/>
        <w:gridCol w:w="1701"/>
      </w:tblGrid>
      <w:tr w:rsidR="003A74CD" w:rsidRPr="003A74CD" w:rsidTr="002D0495">
        <w:tc>
          <w:tcPr>
            <w:tcW w:w="1809" w:type="dxa"/>
            <w:vAlign w:val="center"/>
          </w:tcPr>
          <w:p w:rsidR="00F5751F" w:rsidRPr="003A74CD" w:rsidRDefault="00F5751F"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1</w:t>
            </w:r>
          </w:p>
        </w:tc>
        <w:tc>
          <w:tcPr>
            <w:tcW w:w="6237" w:type="dxa"/>
          </w:tcPr>
          <w:p w:rsidR="00F5751F" w:rsidRPr="003A74CD" w:rsidRDefault="00F5751F" w:rsidP="00F5751F">
            <w:pPr>
              <w:spacing w:after="0" w:line="240" w:lineRule="auto"/>
              <w:jc w:val="both"/>
              <w:rPr>
                <w:rFonts w:ascii="Times New Roman" w:hAnsi="Times New Roman"/>
                <w:i/>
                <w:lang w:val="ru-RU"/>
              </w:rPr>
            </w:pPr>
            <w:r w:rsidRPr="003A74CD">
              <w:rPr>
                <w:rFonts w:ascii="Times New Roman" w:hAnsi="Times New Roman"/>
                <w:i/>
                <w:lang w:val="ru-RU"/>
              </w:rPr>
              <w:t>Коммерческое предложение</w:t>
            </w:r>
            <w:r w:rsidR="00251202" w:rsidRPr="003A74CD">
              <w:rPr>
                <w:rFonts w:ascii="Times New Roman" w:hAnsi="Times New Roman"/>
                <w:i/>
                <w:lang w:val="ru-RU"/>
              </w:rPr>
              <w:t xml:space="preserve"> </w:t>
            </w:r>
            <w:r w:rsidRPr="003A74CD">
              <w:rPr>
                <w:rFonts w:ascii="Times New Roman" w:hAnsi="Times New Roman"/>
                <w:i/>
                <w:lang w:val="ru-RU"/>
              </w:rPr>
              <w:t>(Форма 2).</w:t>
            </w:r>
          </w:p>
        </w:tc>
        <w:tc>
          <w:tcPr>
            <w:tcW w:w="1701" w:type="dxa"/>
            <w:vAlign w:val="center"/>
          </w:tcPr>
          <w:p w:rsidR="00F5751F" w:rsidRPr="003A74CD" w:rsidRDefault="00F5751F"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Приложение 1.1.</w:t>
            </w:r>
          </w:p>
        </w:tc>
        <w:tc>
          <w:tcPr>
            <w:tcW w:w="6237" w:type="dxa"/>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Сметы/калькуляции</w:t>
            </w:r>
          </w:p>
        </w:tc>
        <w:tc>
          <w:tcPr>
            <w:tcW w:w="1701" w:type="dxa"/>
            <w:vAlign w:val="center"/>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Приложение 1.2.</w:t>
            </w:r>
          </w:p>
        </w:tc>
        <w:tc>
          <w:tcPr>
            <w:tcW w:w="6237" w:type="dxa"/>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Проект договора</w:t>
            </w:r>
          </w:p>
        </w:tc>
        <w:tc>
          <w:tcPr>
            <w:tcW w:w="1701" w:type="dxa"/>
            <w:vAlign w:val="center"/>
          </w:tcPr>
          <w:p w:rsidR="00B57E92" w:rsidRPr="003A74CD" w:rsidRDefault="00B57E92" w:rsidP="00505199">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2</w:t>
            </w:r>
          </w:p>
        </w:tc>
        <w:tc>
          <w:tcPr>
            <w:tcW w:w="6237" w:type="dxa"/>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Техническое предложение (Форма 3).</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3</w:t>
            </w:r>
          </w:p>
        </w:tc>
        <w:tc>
          <w:tcPr>
            <w:tcW w:w="6237" w:type="dxa"/>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Анкета участника (Форма 4).</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3.1.</w:t>
            </w:r>
          </w:p>
        </w:tc>
        <w:tc>
          <w:tcPr>
            <w:tcW w:w="6237" w:type="dxa"/>
          </w:tcPr>
          <w:p w:rsidR="00B57E92" w:rsidRPr="003A74CD" w:rsidRDefault="00B57E92" w:rsidP="00522A75">
            <w:pPr>
              <w:spacing w:after="0" w:line="240" w:lineRule="auto"/>
              <w:jc w:val="both"/>
              <w:rPr>
                <w:rFonts w:ascii="Times New Roman" w:hAnsi="Times New Roman"/>
                <w:i/>
                <w:lang w:val="ru-RU"/>
              </w:rPr>
            </w:pPr>
            <w:r w:rsidRPr="003A74CD">
              <w:rPr>
                <w:rFonts w:ascii="Times New Roman" w:hAnsi="Times New Roman"/>
                <w:i/>
                <w:lang w:val="ru-RU"/>
              </w:rPr>
              <w:t xml:space="preserve">Информация о цепочке собственников участника запроса предложений, включая бенефициаров (в том числе конечных) </w:t>
            </w:r>
            <w:r w:rsidRPr="003A74CD">
              <w:rPr>
                <w:rFonts w:ascii="Times New Roman" w:hAnsi="Times New Roman"/>
                <w:i/>
                <w:lang w:val="ru-RU"/>
              </w:rPr>
              <w:br/>
              <w:t>(Форма 4.1.)</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3.2.</w:t>
            </w:r>
          </w:p>
        </w:tc>
        <w:tc>
          <w:tcPr>
            <w:tcW w:w="6237" w:type="dxa"/>
          </w:tcPr>
          <w:p w:rsidR="00B57E92" w:rsidRPr="003A74CD" w:rsidRDefault="00B57E92" w:rsidP="00522A75">
            <w:pPr>
              <w:spacing w:after="0" w:line="240" w:lineRule="auto"/>
              <w:jc w:val="both"/>
              <w:rPr>
                <w:rFonts w:ascii="Times New Roman" w:hAnsi="Times New Roman"/>
                <w:i/>
                <w:lang w:val="ru-RU"/>
              </w:rPr>
            </w:pPr>
            <w:r w:rsidRPr="003A74CD">
              <w:rPr>
                <w:rFonts w:ascii="Times New Roman" w:hAnsi="Times New Roman"/>
                <w:i/>
                <w:lang w:val="ru-RU"/>
              </w:rPr>
              <w:t>Сведения о составе исполнительного органа участника запроса предложений, (Форма 4.2.).</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3.3.</w:t>
            </w:r>
          </w:p>
        </w:tc>
        <w:tc>
          <w:tcPr>
            <w:tcW w:w="6237" w:type="dxa"/>
          </w:tcPr>
          <w:p w:rsidR="00B57E92" w:rsidRPr="003A74CD" w:rsidRDefault="00B57E92" w:rsidP="00522A75">
            <w:pPr>
              <w:pStyle w:val="22"/>
              <w:tabs>
                <w:tab w:val="num" w:pos="1080"/>
              </w:tabs>
              <w:spacing w:after="0" w:line="240" w:lineRule="auto"/>
              <w:jc w:val="both"/>
              <w:rPr>
                <w:rFonts w:ascii="Times New Roman" w:hAnsi="Times New Roman"/>
                <w:i/>
                <w:sz w:val="22"/>
                <w:lang w:val="ru-RU"/>
              </w:rPr>
            </w:pPr>
            <w:r w:rsidRPr="003A74CD">
              <w:rPr>
                <w:rFonts w:ascii="Times New Roman" w:hAnsi="Times New Roman"/>
                <w:i/>
                <w:sz w:val="22"/>
                <w:lang w:val="ru-RU"/>
              </w:rPr>
              <w:t>Информационное письмо о налич</w:t>
            </w:r>
            <w:proofErr w:type="gramStart"/>
            <w:r w:rsidRPr="003A74CD">
              <w:rPr>
                <w:rFonts w:ascii="Times New Roman" w:hAnsi="Times New Roman"/>
                <w:i/>
                <w:sz w:val="22"/>
                <w:lang w:val="ru-RU"/>
              </w:rPr>
              <w:t>ии у у</w:t>
            </w:r>
            <w:proofErr w:type="gramEnd"/>
            <w:r w:rsidRPr="003A74CD">
              <w:rPr>
                <w:rFonts w:ascii="Times New Roman" w:hAnsi="Times New Roman"/>
                <w:i/>
                <w:sz w:val="22"/>
                <w:lang w:val="ru-RU"/>
              </w:rPr>
              <w:t>частника запроса предложений,</w:t>
            </w:r>
            <w:r w:rsidR="00C04EFF" w:rsidRPr="003A74CD">
              <w:rPr>
                <w:rFonts w:ascii="Times New Roman" w:hAnsi="Times New Roman"/>
                <w:i/>
                <w:sz w:val="22"/>
                <w:lang w:val="ru-RU"/>
              </w:rPr>
              <w:t xml:space="preserve"> </w:t>
            </w:r>
            <w:r w:rsidRPr="003A74CD">
              <w:rPr>
                <w:rFonts w:ascii="Times New Roman" w:hAnsi="Times New Roman"/>
                <w:i/>
                <w:sz w:val="22"/>
                <w:lang w:val="ru-RU"/>
              </w:rPr>
              <w:t xml:space="preserve">связей, носящих характер </w:t>
            </w:r>
            <w:proofErr w:type="spellStart"/>
            <w:r w:rsidRPr="003A74CD">
              <w:rPr>
                <w:rFonts w:ascii="Times New Roman" w:hAnsi="Times New Roman"/>
                <w:i/>
                <w:sz w:val="22"/>
                <w:lang w:val="ru-RU"/>
              </w:rPr>
              <w:t>аффилированности</w:t>
            </w:r>
            <w:proofErr w:type="spellEnd"/>
            <w:r w:rsidRPr="003A74CD">
              <w:rPr>
                <w:rFonts w:ascii="Times New Roman" w:hAnsi="Times New Roman"/>
                <w:i/>
                <w:sz w:val="22"/>
                <w:lang w:val="ru-RU"/>
              </w:rPr>
              <w:t xml:space="preserve"> с Заказчиком, Организатором, сотрудниками Заказчика и сотрудниками Организатора запроса предложений </w:t>
            </w:r>
            <w:r w:rsidRPr="003A74CD">
              <w:rPr>
                <w:rFonts w:ascii="Times New Roman" w:hAnsi="Times New Roman"/>
                <w:i/>
                <w:sz w:val="22"/>
                <w:lang w:val="ru-RU"/>
              </w:rPr>
              <w:br/>
              <w:t>(Форма 4.3.)</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4</w:t>
            </w:r>
          </w:p>
        </w:tc>
        <w:tc>
          <w:tcPr>
            <w:tcW w:w="6237" w:type="dxa"/>
          </w:tcPr>
          <w:p w:rsidR="00B57E92" w:rsidRPr="003A74CD" w:rsidRDefault="00B57E92" w:rsidP="00F34871">
            <w:pPr>
              <w:spacing w:after="0" w:line="240" w:lineRule="auto"/>
              <w:jc w:val="both"/>
              <w:rPr>
                <w:rFonts w:ascii="Times New Roman" w:hAnsi="Times New Roman"/>
                <w:i/>
                <w:lang w:val="ru-RU"/>
              </w:rPr>
            </w:pPr>
            <w:r w:rsidRPr="003A74CD">
              <w:rPr>
                <w:rFonts w:ascii="Times New Roman" w:hAnsi="Times New Roman"/>
                <w:i/>
                <w:lang w:val="ru-RU"/>
              </w:rPr>
              <w:t xml:space="preserve">Справка </w:t>
            </w:r>
            <w:proofErr w:type="gramStart"/>
            <w:r w:rsidRPr="003A74CD">
              <w:rPr>
                <w:rFonts w:ascii="Times New Roman" w:hAnsi="Times New Roman"/>
                <w:i/>
                <w:lang w:val="ru-RU"/>
              </w:rPr>
              <w:t>о</w:t>
            </w:r>
            <w:proofErr w:type="gramEnd"/>
            <w:r w:rsidRPr="003A74CD">
              <w:rPr>
                <w:rFonts w:ascii="Times New Roman" w:hAnsi="Times New Roman"/>
                <w:i/>
                <w:lang w:val="ru-RU"/>
              </w:rPr>
              <w:t xml:space="preserve"> </w:t>
            </w:r>
            <w:r w:rsidR="00B06DE6" w:rsidRPr="003A74CD">
              <w:rPr>
                <w:rFonts w:ascii="Times New Roman" w:hAnsi="Times New Roman"/>
                <w:i/>
                <w:lang w:val="ru-RU"/>
              </w:rPr>
              <w:t xml:space="preserve">оказании услуг </w:t>
            </w:r>
            <w:r w:rsidRPr="003A74CD">
              <w:rPr>
                <w:rFonts w:ascii="Times New Roman" w:hAnsi="Times New Roman"/>
                <w:i/>
                <w:lang w:val="ru-RU"/>
              </w:rPr>
              <w:t>(Форма 5).</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5</w:t>
            </w:r>
          </w:p>
        </w:tc>
        <w:tc>
          <w:tcPr>
            <w:tcW w:w="6237" w:type="dxa"/>
          </w:tcPr>
          <w:p w:rsidR="00B57E92" w:rsidRPr="003A74CD" w:rsidRDefault="00B57E92" w:rsidP="00B06DE6">
            <w:pPr>
              <w:spacing w:after="0" w:line="240" w:lineRule="auto"/>
              <w:jc w:val="both"/>
              <w:rPr>
                <w:rFonts w:ascii="Times New Roman" w:hAnsi="Times New Roman"/>
                <w:i/>
                <w:lang w:val="ru-RU"/>
              </w:rPr>
            </w:pPr>
            <w:r w:rsidRPr="003A74CD">
              <w:rPr>
                <w:rFonts w:ascii="Times New Roman" w:hAnsi="Times New Roman"/>
                <w:i/>
                <w:lang w:val="ru-RU"/>
              </w:rPr>
              <w:t xml:space="preserve">Справка </w:t>
            </w:r>
            <w:proofErr w:type="gramStart"/>
            <w:r w:rsidRPr="003A74CD">
              <w:rPr>
                <w:rFonts w:ascii="Times New Roman" w:hAnsi="Times New Roman"/>
                <w:i/>
                <w:lang w:val="ru-RU"/>
              </w:rPr>
              <w:t>о</w:t>
            </w:r>
            <w:proofErr w:type="gramEnd"/>
            <w:r w:rsidRPr="003A74CD">
              <w:rPr>
                <w:rFonts w:ascii="Times New Roman" w:hAnsi="Times New Roman"/>
                <w:i/>
                <w:lang w:val="ru-RU"/>
              </w:rPr>
              <w:t xml:space="preserve"> </w:t>
            </w:r>
            <w:r w:rsidR="00B06DE6" w:rsidRPr="003A74CD">
              <w:rPr>
                <w:rFonts w:ascii="Times New Roman" w:hAnsi="Times New Roman"/>
                <w:i/>
                <w:lang w:val="ru-RU"/>
              </w:rPr>
              <w:t>оказании</w:t>
            </w:r>
            <w:r w:rsidRPr="003A74CD">
              <w:rPr>
                <w:rFonts w:ascii="Times New Roman" w:hAnsi="Times New Roman"/>
                <w:i/>
                <w:lang w:val="ru-RU"/>
              </w:rPr>
              <w:t xml:space="preserve"> участник</w:t>
            </w:r>
            <w:r w:rsidR="00B06DE6" w:rsidRPr="003A74CD">
              <w:rPr>
                <w:rFonts w:ascii="Times New Roman" w:hAnsi="Times New Roman"/>
                <w:i/>
                <w:lang w:val="ru-RU"/>
              </w:rPr>
              <w:t>ом услуг</w:t>
            </w:r>
            <w:r w:rsidRPr="003A74CD">
              <w:rPr>
                <w:rFonts w:ascii="Times New Roman" w:hAnsi="Times New Roman"/>
                <w:i/>
                <w:lang w:val="ru-RU"/>
              </w:rPr>
              <w:t xml:space="preserve">, аналогичных предмету </w:t>
            </w:r>
            <w:r w:rsidRPr="003A74CD">
              <w:rPr>
                <w:rFonts w:ascii="Times New Roman" w:hAnsi="Times New Roman"/>
                <w:i/>
                <w:lang w:val="ru-RU"/>
              </w:rPr>
              <w:lastRenderedPageBreak/>
              <w:t>запроса предложений (Форма 6).</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lastRenderedPageBreak/>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lastRenderedPageBreak/>
              <w:t>Приложение 6</w:t>
            </w:r>
          </w:p>
        </w:tc>
        <w:tc>
          <w:tcPr>
            <w:tcW w:w="6237" w:type="dxa"/>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Справка о материально–технических ресурсах (Форма 7).</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7</w:t>
            </w:r>
          </w:p>
        </w:tc>
        <w:tc>
          <w:tcPr>
            <w:tcW w:w="6237" w:type="dxa"/>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Справка о кадровых ресурсах участника (Форма 8).</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8</w:t>
            </w:r>
          </w:p>
        </w:tc>
        <w:tc>
          <w:tcPr>
            <w:tcW w:w="6237" w:type="dxa"/>
          </w:tcPr>
          <w:p w:rsidR="00B57E92" w:rsidRPr="003A74CD" w:rsidRDefault="00B57E92" w:rsidP="00305FCD">
            <w:pPr>
              <w:spacing w:after="0" w:line="240" w:lineRule="auto"/>
              <w:jc w:val="both"/>
              <w:rPr>
                <w:rFonts w:ascii="Times New Roman" w:hAnsi="Times New Roman"/>
                <w:i/>
                <w:lang w:val="ru-RU"/>
              </w:rPr>
            </w:pPr>
            <w:r w:rsidRPr="003A74CD">
              <w:rPr>
                <w:rFonts w:ascii="Times New Roman" w:hAnsi="Times New Roman"/>
                <w:i/>
                <w:lang w:val="ru-RU"/>
              </w:rPr>
              <w:t>Документы, подтверждающие квалификацию, правоспособность, и дополнительные обязательные документы, в соответствии с пунктами 2.5.5, 2.5.6, 2.5.7. документации о запросе предложений.</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9C710B">
        <w:trPr>
          <w:trHeight w:val="295"/>
        </w:trPr>
        <w:tc>
          <w:tcPr>
            <w:tcW w:w="1809" w:type="dxa"/>
          </w:tcPr>
          <w:p w:rsidR="00B57E92" w:rsidRPr="003A74CD" w:rsidRDefault="00B57E92" w:rsidP="009F7E68">
            <w:pPr>
              <w:jc w:val="both"/>
              <w:rPr>
                <w:rFonts w:ascii="Times New Roman" w:hAnsi="Times New Roman"/>
                <w:i/>
                <w:lang w:val="ru-RU"/>
              </w:rPr>
            </w:pPr>
            <w:r w:rsidRPr="003A74CD">
              <w:rPr>
                <w:rFonts w:ascii="Times New Roman" w:hAnsi="Times New Roman"/>
                <w:i/>
                <w:lang w:val="ru-RU"/>
              </w:rPr>
              <w:t>Приложение 9</w:t>
            </w:r>
          </w:p>
        </w:tc>
        <w:tc>
          <w:tcPr>
            <w:tcW w:w="6237" w:type="dxa"/>
          </w:tcPr>
          <w:p w:rsidR="00B57E92" w:rsidRPr="003A74CD" w:rsidRDefault="00B57E92" w:rsidP="009F7E68">
            <w:pPr>
              <w:jc w:val="both"/>
              <w:rPr>
                <w:rFonts w:ascii="Times New Roman" w:hAnsi="Times New Roman"/>
                <w:i/>
                <w:lang w:val="ru-RU"/>
              </w:rPr>
            </w:pPr>
            <w:r w:rsidRPr="003A74CD">
              <w:rPr>
                <w:rFonts w:ascii="Times New Roman" w:hAnsi="Times New Roman"/>
                <w:i/>
                <w:lang w:val="ru-RU"/>
              </w:rPr>
              <w:t>Участие в судебных разбирательствах (Форма 11)</w:t>
            </w:r>
          </w:p>
        </w:tc>
        <w:tc>
          <w:tcPr>
            <w:tcW w:w="1701" w:type="dxa"/>
          </w:tcPr>
          <w:p w:rsidR="00B57E92" w:rsidRPr="003A74CD" w:rsidRDefault="00B57E92" w:rsidP="009F7E68">
            <w:pPr>
              <w:jc w:val="both"/>
              <w:rPr>
                <w:rFonts w:ascii="Times New Roman" w:hAnsi="Times New Roman"/>
                <w:i/>
              </w:rPr>
            </w:pPr>
            <w:proofErr w:type="spellStart"/>
            <w:r w:rsidRPr="003A74CD">
              <w:rPr>
                <w:rFonts w:ascii="Times New Roman" w:hAnsi="Times New Roman"/>
                <w:i/>
              </w:rPr>
              <w:t>на</w:t>
            </w:r>
            <w:proofErr w:type="spellEnd"/>
            <w:r w:rsidRPr="003A74CD">
              <w:rPr>
                <w:rFonts w:ascii="Times New Roman" w:hAnsi="Times New Roman"/>
                <w:i/>
              </w:rPr>
              <w:t xml:space="preserve"> ______ л.;</w:t>
            </w:r>
          </w:p>
        </w:tc>
      </w:tr>
      <w:tr w:rsidR="003A74CD" w:rsidRPr="003A74CD" w:rsidTr="002D0495">
        <w:tc>
          <w:tcPr>
            <w:tcW w:w="1809"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Приложение 10</w:t>
            </w:r>
          </w:p>
        </w:tc>
        <w:tc>
          <w:tcPr>
            <w:tcW w:w="6237" w:type="dxa"/>
            <w:vAlign w:val="center"/>
          </w:tcPr>
          <w:p w:rsidR="00B57E92" w:rsidRPr="003A74CD" w:rsidRDefault="00B57E92" w:rsidP="009F7E68">
            <w:pPr>
              <w:spacing w:after="0" w:line="240" w:lineRule="auto"/>
              <w:jc w:val="both"/>
              <w:rPr>
                <w:rFonts w:ascii="Times New Roman" w:hAnsi="Times New Roman"/>
                <w:i/>
                <w:lang w:val="ru-RU"/>
              </w:rPr>
            </w:pPr>
            <w:r w:rsidRPr="003A74CD">
              <w:rPr>
                <w:rFonts w:ascii="Times New Roman" w:hAnsi="Times New Roman"/>
                <w:i/>
                <w:lang w:val="ru-RU"/>
              </w:rPr>
              <w:t>Опись документов, содержащихся заявке на участие в запросе предложений (Форма 12).</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r w:rsidR="003A74CD" w:rsidRPr="003A74CD" w:rsidTr="002D0495">
        <w:tc>
          <w:tcPr>
            <w:tcW w:w="1809" w:type="dxa"/>
            <w:vAlign w:val="center"/>
          </w:tcPr>
          <w:p w:rsidR="00B57E92" w:rsidRPr="003A74CD" w:rsidRDefault="00B57E92" w:rsidP="009F7E68">
            <w:pPr>
              <w:spacing w:after="0" w:line="240" w:lineRule="auto"/>
              <w:jc w:val="both"/>
              <w:rPr>
                <w:rFonts w:ascii="Times New Roman" w:hAnsi="Times New Roman"/>
                <w:i/>
                <w:lang w:val="ru-RU"/>
              </w:rPr>
            </w:pPr>
            <w:r w:rsidRPr="003A74CD">
              <w:rPr>
                <w:rFonts w:ascii="Times New Roman" w:hAnsi="Times New Roman"/>
                <w:i/>
                <w:lang w:val="ru-RU"/>
              </w:rPr>
              <w:t>Приложение 11</w:t>
            </w:r>
          </w:p>
        </w:tc>
        <w:tc>
          <w:tcPr>
            <w:tcW w:w="6237" w:type="dxa"/>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Прочие документы (перечислить).</w:t>
            </w:r>
          </w:p>
        </w:tc>
        <w:tc>
          <w:tcPr>
            <w:tcW w:w="1701" w:type="dxa"/>
            <w:vAlign w:val="center"/>
          </w:tcPr>
          <w:p w:rsidR="00B57E92" w:rsidRPr="003A74CD" w:rsidRDefault="00B57E92" w:rsidP="00F5751F">
            <w:pPr>
              <w:spacing w:after="0" w:line="240" w:lineRule="auto"/>
              <w:jc w:val="both"/>
              <w:rPr>
                <w:rFonts w:ascii="Times New Roman" w:hAnsi="Times New Roman"/>
                <w:i/>
                <w:lang w:val="ru-RU"/>
              </w:rPr>
            </w:pPr>
            <w:r w:rsidRPr="003A74CD">
              <w:rPr>
                <w:rFonts w:ascii="Times New Roman" w:hAnsi="Times New Roman"/>
                <w:i/>
                <w:lang w:val="ru-RU"/>
              </w:rPr>
              <w:t>на ___ листах;</w:t>
            </w:r>
          </w:p>
        </w:tc>
      </w:tr>
    </w:tbl>
    <w:p w:rsidR="00BF55D0" w:rsidRPr="003A74CD" w:rsidRDefault="00BF55D0" w:rsidP="007A6253">
      <w:pPr>
        <w:pStyle w:val="22"/>
        <w:tabs>
          <w:tab w:val="left" w:pos="1080"/>
          <w:tab w:val="left" w:pos="2160"/>
        </w:tabs>
        <w:spacing w:after="0" w:line="240" w:lineRule="auto"/>
        <w:jc w:val="both"/>
        <w:rPr>
          <w:rFonts w:ascii="Times New Roman" w:hAnsi="Times New Roman"/>
          <w:sz w:val="22"/>
          <w:lang w:val="ru-RU"/>
        </w:rPr>
      </w:pPr>
    </w:p>
    <w:p w:rsidR="007D1783" w:rsidRPr="003A74CD" w:rsidRDefault="007D1783" w:rsidP="007D1783">
      <w:pPr>
        <w:shd w:val="clear" w:color="auto" w:fill="FFFFFF"/>
        <w:tabs>
          <w:tab w:val="left" w:pos="3562"/>
          <w:tab w:val="left" w:leader="underscore" w:pos="5774"/>
          <w:tab w:val="left" w:leader="underscore" w:pos="8218"/>
        </w:tabs>
        <w:spacing w:after="0" w:line="240" w:lineRule="auto"/>
        <w:rPr>
          <w:rFonts w:ascii="Times New Roman" w:hAnsi="Times New Roman"/>
          <w:sz w:val="24"/>
          <w:lang w:val="ru-RU"/>
        </w:rPr>
      </w:pPr>
      <w:bookmarkStart w:id="113" w:name="_Toc182371993"/>
      <w:bookmarkStart w:id="114" w:name="_Toc271441830"/>
      <w:bookmarkStart w:id="115" w:name="_Toc288651026"/>
      <w:bookmarkStart w:id="116" w:name="_Toc298836076"/>
      <w:r w:rsidRPr="003A74CD">
        <w:rPr>
          <w:rFonts w:ascii="Times New Roman" w:hAnsi="Times New Roman"/>
          <w:sz w:val="24"/>
          <w:lang w:val="ru-RU"/>
        </w:rPr>
        <w:t>Руководитель организации</w:t>
      </w:r>
      <w:r w:rsidRPr="003A74CD">
        <w:rPr>
          <w:rFonts w:ascii="Times New Roman" w:hAnsi="Times New Roman"/>
          <w:sz w:val="24"/>
          <w:lang w:val="ru-RU"/>
        </w:rPr>
        <w:tab/>
      </w:r>
      <w:r w:rsidRPr="003A74CD">
        <w:rPr>
          <w:rFonts w:ascii="Times New Roman" w:hAnsi="Times New Roman"/>
          <w:sz w:val="24"/>
          <w:lang w:val="ru-RU"/>
        </w:rPr>
        <w:tab/>
        <w:t>/_______________ (ФИО)</w:t>
      </w:r>
    </w:p>
    <w:p w:rsidR="007D1783" w:rsidRPr="003A74CD" w:rsidRDefault="007D1783" w:rsidP="007D1783">
      <w:pPr>
        <w:shd w:val="clear" w:color="auto" w:fill="FFFFFF"/>
        <w:tabs>
          <w:tab w:val="left" w:pos="4286"/>
          <w:tab w:val="left" w:pos="5630"/>
          <w:tab w:val="left" w:leader="underscore" w:pos="6250"/>
          <w:tab w:val="left" w:leader="underscore" w:pos="6840"/>
          <w:tab w:val="left" w:leader="underscore" w:pos="8059"/>
        </w:tabs>
        <w:spacing w:after="0" w:line="240" w:lineRule="auto"/>
        <w:rPr>
          <w:rFonts w:ascii="Times New Roman" w:hAnsi="Times New Roman"/>
          <w:b/>
          <w:sz w:val="24"/>
          <w:szCs w:val="24"/>
        </w:rPr>
        <w:sectPr w:rsidR="007D1783" w:rsidRPr="003A74CD" w:rsidSect="003862B1">
          <w:footerReference w:type="first" r:id="rId36"/>
          <w:footnotePr>
            <w:numRestart w:val="eachPage"/>
          </w:footnotePr>
          <w:pgSz w:w="11906" w:h="16838" w:code="9"/>
          <w:pgMar w:top="1134" w:right="851" w:bottom="709" w:left="1418" w:header="720" w:footer="720" w:gutter="0"/>
          <w:cols w:space="708"/>
          <w:docGrid w:linePitch="360"/>
        </w:sectPr>
      </w:pPr>
      <w:proofErr w:type="spellStart"/>
      <w:r w:rsidRPr="003A74CD">
        <w:rPr>
          <w:rFonts w:ascii="Times New Roman" w:hAnsi="Times New Roman"/>
          <w:sz w:val="24"/>
          <w:lang w:val="ru-RU"/>
        </w:rPr>
        <w:t>м.п</w:t>
      </w:r>
      <w:proofErr w:type="spellEnd"/>
      <w:r w:rsidRPr="003A74CD">
        <w:rPr>
          <w:rFonts w:ascii="Times New Roman" w:hAnsi="Times New Roman"/>
          <w:sz w:val="24"/>
          <w:lang w:val="ru-RU"/>
        </w:rPr>
        <w:t>.</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rPr>
        <w:t>______</w:t>
      </w:r>
    </w:p>
    <w:p w:rsidR="00457655" w:rsidRPr="003A74CD" w:rsidRDefault="00457655" w:rsidP="00457655">
      <w:pPr>
        <w:numPr>
          <w:ilvl w:val="1"/>
          <w:numId w:val="12"/>
        </w:numPr>
        <w:tabs>
          <w:tab w:val="num" w:pos="567"/>
        </w:tabs>
        <w:spacing w:after="0" w:line="240" w:lineRule="auto"/>
        <w:outlineLvl w:val="1"/>
        <w:rPr>
          <w:rFonts w:ascii="Times New Roman" w:hAnsi="Times New Roman"/>
          <w:b/>
          <w:sz w:val="24"/>
          <w:szCs w:val="24"/>
          <w:lang w:val="ru-RU"/>
        </w:rPr>
      </w:pPr>
      <w:bookmarkStart w:id="117" w:name="_Toc182371992"/>
      <w:bookmarkStart w:id="118" w:name="_Toc271441829"/>
      <w:bookmarkStart w:id="119" w:name="_Toc327024531"/>
      <w:bookmarkStart w:id="120" w:name="_Toc327027920"/>
      <w:bookmarkStart w:id="121" w:name="_Toc391560549"/>
      <w:r w:rsidRPr="003A74CD">
        <w:rPr>
          <w:rFonts w:ascii="Times New Roman" w:hAnsi="Times New Roman"/>
          <w:b/>
          <w:sz w:val="24"/>
          <w:szCs w:val="24"/>
          <w:lang w:val="ru-RU"/>
        </w:rPr>
        <w:lastRenderedPageBreak/>
        <w:t>Коммерческое предложение</w:t>
      </w:r>
      <w:bookmarkEnd w:id="117"/>
      <w:r w:rsidRPr="003A74CD">
        <w:rPr>
          <w:rFonts w:ascii="Times New Roman" w:hAnsi="Times New Roman"/>
          <w:b/>
          <w:sz w:val="24"/>
          <w:szCs w:val="24"/>
          <w:lang w:val="ru-RU"/>
        </w:rPr>
        <w:t>. (Форма 2)</w:t>
      </w:r>
      <w:bookmarkEnd w:id="118"/>
      <w:bookmarkEnd w:id="119"/>
      <w:bookmarkEnd w:id="120"/>
      <w:bookmarkEnd w:id="121"/>
    </w:p>
    <w:p w:rsidR="009516D8" w:rsidRPr="003A74CD" w:rsidRDefault="009516D8" w:rsidP="00457655">
      <w:pPr>
        <w:spacing w:after="0" w:line="240" w:lineRule="auto"/>
        <w:jc w:val="both"/>
        <w:rPr>
          <w:rFonts w:ascii="Times New Roman" w:hAnsi="Times New Roman"/>
          <w:i/>
          <w:iCs/>
          <w:sz w:val="24"/>
          <w:lang w:val="ru-RU"/>
        </w:rPr>
      </w:pPr>
    </w:p>
    <w:p w:rsidR="00457655" w:rsidRPr="003A74CD" w:rsidRDefault="00457655" w:rsidP="00457655">
      <w:pPr>
        <w:spacing w:after="0" w:line="240" w:lineRule="auto"/>
        <w:jc w:val="both"/>
        <w:rPr>
          <w:rFonts w:ascii="Times New Roman" w:hAnsi="Times New Roman"/>
          <w:bCs/>
          <w:i/>
          <w:iCs/>
          <w:sz w:val="24"/>
          <w:szCs w:val="24"/>
          <w:lang w:val="ru-RU"/>
        </w:rPr>
      </w:pPr>
      <w:r w:rsidRPr="003A74CD">
        <w:rPr>
          <w:rFonts w:ascii="Times New Roman" w:hAnsi="Times New Roman"/>
          <w:i/>
          <w:iCs/>
          <w:sz w:val="24"/>
          <w:lang w:val="ru-RU"/>
        </w:rPr>
        <w:t xml:space="preserve">Приложение 1 к письму </w:t>
      </w:r>
      <w:r w:rsidRPr="003A74CD">
        <w:rPr>
          <w:rFonts w:ascii="Times New Roman" w:hAnsi="Times New Roman"/>
          <w:bCs/>
          <w:i/>
          <w:iCs/>
          <w:sz w:val="24"/>
          <w:szCs w:val="24"/>
          <w:lang w:val="ru-RU"/>
        </w:rPr>
        <w:t>о подаче Заявки на участие в запросе предложений</w:t>
      </w:r>
    </w:p>
    <w:p w:rsidR="00457655" w:rsidRPr="003A74CD" w:rsidRDefault="00731B4F" w:rsidP="00457655">
      <w:pPr>
        <w:spacing w:after="0" w:line="240" w:lineRule="auto"/>
        <w:jc w:val="both"/>
        <w:rPr>
          <w:rFonts w:ascii="Times New Roman" w:hAnsi="Times New Roman"/>
          <w:sz w:val="16"/>
          <w:szCs w:val="16"/>
          <w:lang w:val="ru-RU" w:eastAsia="ru-RU"/>
        </w:rPr>
      </w:pPr>
      <w:r w:rsidRPr="003A74CD">
        <w:rPr>
          <w:rFonts w:ascii="Times New Roman" w:hAnsi="Times New Roman"/>
          <w:bCs/>
          <w:i/>
          <w:iCs/>
          <w:sz w:val="24"/>
          <w:szCs w:val="24"/>
          <w:lang w:val="ru-RU"/>
        </w:rPr>
        <w:t xml:space="preserve">№ </w:t>
      </w:r>
      <w:r w:rsidR="009D313C" w:rsidRPr="003A74CD">
        <w:rPr>
          <w:rFonts w:ascii="Times New Roman" w:hAnsi="Times New Roman"/>
          <w:bCs/>
          <w:i/>
          <w:iCs/>
          <w:sz w:val="24"/>
          <w:szCs w:val="24"/>
          <w:lang w:val="ru-RU"/>
        </w:rPr>
        <w:t>068/</w:t>
      </w:r>
      <w:proofErr w:type="spellStart"/>
      <w:r w:rsidR="009D313C" w:rsidRPr="003A74CD">
        <w:rPr>
          <w:rFonts w:ascii="Times New Roman" w:hAnsi="Times New Roman"/>
          <w:bCs/>
          <w:i/>
          <w:iCs/>
          <w:sz w:val="24"/>
          <w:szCs w:val="24"/>
          <w:lang w:val="ru-RU"/>
        </w:rPr>
        <w:t>ТГСамара</w:t>
      </w:r>
      <w:proofErr w:type="spellEnd"/>
      <w:r w:rsidR="009D313C" w:rsidRPr="003A74CD">
        <w:rPr>
          <w:rFonts w:ascii="Times New Roman" w:hAnsi="Times New Roman"/>
          <w:bCs/>
          <w:i/>
          <w:iCs/>
          <w:sz w:val="24"/>
          <w:szCs w:val="24"/>
          <w:lang w:val="ru-RU"/>
        </w:rPr>
        <w:t>/14-500/09.07.14/</w:t>
      </w:r>
      <w:proofErr w:type="gramStart"/>
      <w:r w:rsidR="009D313C" w:rsidRPr="003A74CD">
        <w:rPr>
          <w:rFonts w:ascii="Times New Roman" w:hAnsi="Times New Roman"/>
          <w:bCs/>
          <w:i/>
          <w:iCs/>
          <w:sz w:val="24"/>
          <w:szCs w:val="24"/>
          <w:lang w:val="ru-RU"/>
        </w:rPr>
        <w:t>З</w:t>
      </w:r>
      <w:proofErr w:type="gramEnd"/>
    </w:p>
    <w:p w:rsidR="00457655" w:rsidRPr="003A74CD" w:rsidRDefault="00457655" w:rsidP="00A364CF">
      <w:pPr>
        <w:spacing w:after="120" w:line="240" w:lineRule="auto"/>
        <w:jc w:val="both"/>
        <w:rPr>
          <w:rFonts w:ascii="Times New Roman" w:hAnsi="Times New Roman"/>
          <w:sz w:val="24"/>
          <w:szCs w:val="24"/>
          <w:lang w:val="ru-RU" w:eastAsia="ru-RU"/>
        </w:rPr>
      </w:pPr>
      <w:r w:rsidRPr="003A74CD">
        <w:rPr>
          <w:rFonts w:ascii="Times New Roman" w:hAnsi="Times New Roman"/>
          <w:sz w:val="24"/>
          <w:szCs w:val="24"/>
          <w:lang w:val="ru-RU" w:eastAsia="ru-RU"/>
        </w:rPr>
        <w:t xml:space="preserve">Полностью ознакомившись с техническими условиями и </w:t>
      </w:r>
      <w:r w:rsidR="009D354B" w:rsidRPr="003A74CD">
        <w:rPr>
          <w:rFonts w:ascii="Times New Roman" w:hAnsi="Times New Roman"/>
          <w:sz w:val="24"/>
          <w:szCs w:val="24"/>
          <w:lang w:val="ru-RU" w:eastAsia="ru-RU"/>
        </w:rPr>
        <w:t>д</w:t>
      </w:r>
      <w:r w:rsidRPr="003A74CD">
        <w:rPr>
          <w:rFonts w:ascii="Times New Roman" w:hAnsi="Times New Roman"/>
          <w:sz w:val="24"/>
          <w:szCs w:val="24"/>
          <w:lang w:val="ru-RU" w:eastAsia="ru-RU"/>
        </w:rPr>
        <w:t xml:space="preserve">окументацией о запросе предложений и подтверждая возможность </w:t>
      </w:r>
      <w:r w:rsidR="00B06DE6" w:rsidRPr="003A74CD">
        <w:rPr>
          <w:rFonts w:ascii="Times New Roman" w:hAnsi="Times New Roman"/>
          <w:sz w:val="24"/>
          <w:szCs w:val="24"/>
          <w:lang w:val="ru-RU" w:eastAsia="ru-RU"/>
        </w:rPr>
        <w:t xml:space="preserve">оказания </w:t>
      </w:r>
      <w:r w:rsidRPr="003A74CD">
        <w:rPr>
          <w:rFonts w:ascii="Times New Roman" w:hAnsi="Times New Roman"/>
          <w:sz w:val="24"/>
          <w:szCs w:val="24"/>
          <w:lang w:val="ru-RU" w:eastAsia="ru-RU"/>
        </w:rPr>
        <w:t xml:space="preserve">всех </w:t>
      </w:r>
      <w:r w:rsidR="00B06DE6" w:rsidRPr="003A74CD">
        <w:rPr>
          <w:rFonts w:ascii="Times New Roman" w:hAnsi="Times New Roman"/>
          <w:sz w:val="24"/>
          <w:szCs w:val="24"/>
          <w:lang w:val="ru-RU" w:eastAsia="ru-RU"/>
        </w:rPr>
        <w:t>услуг</w:t>
      </w:r>
      <w:r w:rsidRPr="003A74CD">
        <w:rPr>
          <w:rFonts w:ascii="Times New Roman" w:hAnsi="Times New Roman"/>
          <w:sz w:val="24"/>
          <w:szCs w:val="24"/>
          <w:lang w:val="ru-RU" w:eastAsia="ru-RU"/>
        </w:rPr>
        <w:t xml:space="preserve"> с надлежащим качеством, представляем наше коммерческое предложение, содержащее всю полноту </w:t>
      </w:r>
      <w:r w:rsidR="00B06DE6" w:rsidRPr="003A74CD">
        <w:rPr>
          <w:rFonts w:ascii="Times New Roman" w:hAnsi="Times New Roman"/>
          <w:sz w:val="24"/>
          <w:szCs w:val="24"/>
          <w:lang w:val="ru-RU" w:eastAsia="ru-RU"/>
        </w:rPr>
        <w:t>услуг</w:t>
      </w:r>
      <w:r w:rsidRPr="003A74CD">
        <w:rPr>
          <w:rFonts w:ascii="Times New Roman" w:hAnsi="Times New Roman"/>
          <w:sz w:val="24"/>
          <w:szCs w:val="24"/>
          <w:lang w:val="ru-RU" w:eastAsia="ru-RU"/>
        </w:rPr>
        <w:t>:</w:t>
      </w:r>
    </w:p>
    <w:p w:rsidR="00925903" w:rsidRPr="003A74CD" w:rsidRDefault="00925903" w:rsidP="00925903">
      <w:pPr>
        <w:spacing w:after="120" w:line="240" w:lineRule="auto"/>
        <w:jc w:val="right"/>
        <w:rPr>
          <w:rFonts w:ascii="Times New Roman" w:hAnsi="Times New Roman"/>
          <w:b/>
          <w:bCs/>
          <w:sz w:val="24"/>
          <w:szCs w:val="24"/>
          <w:lang w:val="ru-RU" w:eastAsia="ru-RU"/>
        </w:rPr>
      </w:pPr>
      <w:r w:rsidRPr="003A74CD">
        <w:rPr>
          <w:rFonts w:ascii="Times New Roman" w:hAnsi="Times New Roman"/>
          <w:b/>
          <w:sz w:val="24"/>
          <w:szCs w:val="24"/>
          <w:lang w:val="ru-RU" w:eastAsia="ru-RU"/>
        </w:rPr>
        <w:t>Образец</w:t>
      </w:r>
    </w:p>
    <w:p w:rsidR="009E69D7" w:rsidRPr="003A74CD" w:rsidRDefault="009E69D7" w:rsidP="009E69D7">
      <w:pPr>
        <w:pStyle w:val="aff9"/>
        <w:numPr>
          <w:ilvl w:val="2"/>
          <w:numId w:val="12"/>
        </w:numPr>
        <w:spacing w:after="0" w:line="240" w:lineRule="auto"/>
        <w:jc w:val="center"/>
        <w:rPr>
          <w:rFonts w:ascii="Times New Roman" w:hAnsi="Times New Roman"/>
          <w:b/>
          <w:bCs/>
          <w:sz w:val="24"/>
        </w:rPr>
      </w:pPr>
      <w:r w:rsidRPr="003A74CD">
        <w:rPr>
          <w:rFonts w:ascii="Times New Roman" w:hAnsi="Times New Roman"/>
          <w:b/>
          <w:bCs/>
          <w:sz w:val="24"/>
        </w:rPr>
        <w:t xml:space="preserve">Расчет цены заявки на участие в запросе предложений </w:t>
      </w:r>
      <w:r w:rsidRPr="003A74CD">
        <w:rPr>
          <w:rFonts w:ascii="Times New Roman" w:hAnsi="Times New Roman"/>
          <w:b/>
          <w:sz w:val="24"/>
          <w:szCs w:val="24"/>
        </w:rPr>
        <w:t xml:space="preserve">на </w:t>
      </w:r>
      <w:r w:rsidR="003E6059" w:rsidRPr="003A74CD">
        <w:rPr>
          <w:rFonts w:ascii="Times New Roman" w:hAnsi="Times New Roman"/>
          <w:b/>
          <w:sz w:val="24"/>
          <w:szCs w:val="24"/>
        </w:rPr>
        <w:t xml:space="preserve">оказание услуг по техническому обслуживанию и текущему ремонту вычислительной техники </w:t>
      </w:r>
      <w:r w:rsidR="009140B1" w:rsidRPr="003A74CD">
        <w:rPr>
          <w:rFonts w:ascii="Times New Roman" w:hAnsi="Times New Roman"/>
          <w:b/>
          <w:bCs/>
          <w:sz w:val="24"/>
        </w:rPr>
        <w:t>(Форма 2.1).</w:t>
      </w:r>
    </w:p>
    <w:p w:rsidR="009140B1" w:rsidRPr="003A74CD" w:rsidRDefault="009140B1" w:rsidP="009140B1">
      <w:pPr>
        <w:pStyle w:val="aff9"/>
        <w:spacing w:after="0" w:line="240" w:lineRule="auto"/>
        <w:rPr>
          <w:rFonts w:ascii="Times New Roman" w:hAnsi="Times New Roman"/>
          <w:b/>
          <w:bCs/>
          <w:sz w:val="24"/>
        </w:rPr>
      </w:pPr>
    </w:p>
    <w:tbl>
      <w:tblPr>
        <w:tblStyle w:val="38"/>
        <w:tblW w:w="16024" w:type="dxa"/>
        <w:tblInd w:w="-601" w:type="dxa"/>
        <w:tblLayout w:type="fixed"/>
        <w:tblLook w:val="04A0" w:firstRow="1" w:lastRow="0" w:firstColumn="1" w:lastColumn="0" w:noHBand="0" w:noVBand="1"/>
      </w:tblPr>
      <w:tblGrid>
        <w:gridCol w:w="612"/>
        <w:gridCol w:w="5484"/>
        <w:gridCol w:w="1134"/>
        <w:gridCol w:w="4536"/>
        <w:gridCol w:w="602"/>
        <w:gridCol w:w="693"/>
        <w:gridCol w:w="1140"/>
        <w:gridCol w:w="683"/>
        <w:gridCol w:w="1140"/>
      </w:tblGrid>
      <w:tr w:rsidR="003A74CD" w:rsidRPr="003A74CD" w:rsidTr="006652E0">
        <w:tc>
          <w:tcPr>
            <w:tcW w:w="612"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 п\</w:t>
            </w:r>
            <w:proofErr w:type="gramStart"/>
            <w:r w:rsidRPr="003A74CD">
              <w:rPr>
                <w:b/>
                <w:bCs/>
                <w:sz w:val="20"/>
                <w:szCs w:val="20"/>
                <w:lang w:val="ru-RU"/>
              </w:rPr>
              <w:t>п</w:t>
            </w:r>
            <w:proofErr w:type="gramEnd"/>
          </w:p>
        </w:tc>
        <w:tc>
          <w:tcPr>
            <w:tcW w:w="5484"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Наименование техники, подлежащей техническому обслуживанию и текущему ремонту</w:t>
            </w:r>
          </w:p>
        </w:tc>
        <w:tc>
          <w:tcPr>
            <w:tcW w:w="1134"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Инв. №</w:t>
            </w:r>
          </w:p>
        </w:tc>
        <w:tc>
          <w:tcPr>
            <w:tcW w:w="4536"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Перечень услуг по техническому обслуживанию и текущему ремонту вычислительной  техники</w:t>
            </w:r>
          </w:p>
        </w:tc>
        <w:tc>
          <w:tcPr>
            <w:tcW w:w="602"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Кол-во</w:t>
            </w:r>
          </w:p>
        </w:tc>
        <w:tc>
          <w:tcPr>
            <w:tcW w:w="693"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Ед. изм.</w:t>
            </w:r>
          </w:p>
        </w:tc>
        <w:tc>
          <w:tcPr>
            <w:tcW w:w="1140"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Стоимость услуг без НДС, руб.</w:t>
            </w:r>
          </w:p>
        </w:tc>
        <w:tc>
          <w:tcPr>
            <w:tcW w:w="683"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НДС, 18%</w:t>
            </w:r>
          </w:p>
        </w:tc>
        <w:tc>
          <w:tcPr>
            <w:tcW w:w="1140" w:type="dxa"/>
            <w:vAlign w:val="center"/>
          </w:tcPr>
          <w:p w:rsidR="00DE0C34" w:rsidRPr="003A74CD" w:rsidRDefault="00DE0C34" w:rsidP="00DE0C34">
            <w:pPr>
              <w:spacing w:after="0" w:line="240" w:lineRule="auto"/>
              <w:jc w:val="center"/>
              <w:rPr>
                <w:b/>
                <w:bCs/>
                <w:sz w:val="20"/>
                <w:szCs w:val="20"/>
                <w:lang w:val="ru-RU"/>
              </w:rPr>
            </w:pPr>
            <w:r w:rsidRPr="003A74CD">
              <w:rPr>
                <w:b/>
                <w:bCs/>
                <w:sz w:val="20"/>
                <w:szCs w:val="20"/>
                <w:lang w:val="ru-RU"/>
              </w:rPr>
              <w:t>Стоимость услуг с НДС, руб.</w:t>
            </w: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w:t>
            </w:r>
          </w:p>
        </w:tc>
        <w:tc>
          <w:tcPr>
            <w:tcW w:w="5484" w:type="dxa"/>
          </w:tcPr>
          <w:p w:rsidR="00DE0C34" w:rsidRPr="003A74CD" w:rsidRDefault="00DE0C34" w:rsidP="00DE0C34">
            <w:pPr>
              <w:spacing w:after="0" w:line="240" w:lineRule="auto"/>
              <w:jc w:val="both"/>
              <w:rPr>
                <w:sz w:val="18"/>
                <w:szCs w:val="18"/>
                <w:lang w:val="ru-RU"/>
              </w:rPr>
            </w:pPr>
            <w:r w:rsidRPr="003A74CD">
              <w:rPr>
                <w:sz w:val="18"/>
                <w:szCs w:val="18"/>
                <w:lang w:val="ru-RU"/>
              </w:rPr>
              <w:t xml:space="preserve">Информационно-управляющая система предприятия (ИУС П) для вида деятельности #транспортировка газа и газового конденсата# уровня ООО #Газпром </w:t>
            </w:r>
            <w:proofErr w:type="spellStart"/>
            <w:r w:rsidRPr="003A74CD">
              <w:rPr>
                <w:sz w:val="18"/>
                <w:szCs w:val="18"/>
                <w:lang w:val="ru-RU"/>
              </w:rPr>
              <w:t>трансгаз</w:t>
            </w:r>
            <w:proofErr w:type="spellEnd"/>
            <w:r w:rsidRPr="003A74CD">
              <w:rPr>
                <w:sz w:val="18"/>
                <w:szCs w:val="18"/>
                <w:lang w:val="ru-RU"/>
              </w:rPr>
              <w:t xml:space="preserve"> Самара (</w:t>
            </w:r>
            <w:proofErr w:type="spellStart"/>
            <w:r w:rsidRPr="003A74CD">
              <w:rPr>
                <w:sz w:val="18"/>
                <w:szCs w:val="18"/>
                <w:lang w:val="ru-RU"/>
              </w:rPr>
              <w:t>Аппаратнно</w:t>
            </w:r>
            <w:proofErr w:type="spellEnd"/>
            <w:r w:rsidRPr="003A74CD">
              <w:rPr>
                <w:sz w:val="18"/>
                <w:szCs w:val="18"/>
                <w:lang w:val="ru-RU"/>
              </w:rPr>
              <w:t xml:space="preserve">-программный комплекс средств межсетевого экранирования и защиты от </w:t>
            </w:r>
            <w:proofErr w:type="spellStart"/>
            <w:r w:rsidRPr="003A74CD">
              <w:rPr>
                <w:sz w:val="18"/>
                <w:szCs w:val="18"/>
                <w:lang w:val="ru-RU"/>
              </w:rPr>
              <w:t>несанкционированнного</w:t>
            </w:r>
            <w:proofErr w:type="spellEnd"/>
            <w:r w:rsidRPr="003A74CD">
              <w:rPr>
                <w:sz w:val="18"/>
                <w:szCs w:val="18"/>
                <w:lang w:val="ru-RU"/>
              </w:rPr>
              <w:t xml:space="preserve"> доступа в </w:t>
            </w:r>
            <w:proofErr w:type="spellStart"/>
            <w:r w:rsidRPr="003A74CD">
              <w:rPr>
                <w:sz w:val="18"/>
                <w:szCs w:val="18"/>
                <w:lang w:val="ru-RU"/>
              </w:rPr>
              <w:t>комплекте:Межсетевой</w:t>
            </w:r>
            <w:proofErr w:type="spellEnd"/>
            <w:r w:rsidRPr="003A74CD">
              <w:rPr>
                <w:sz w:val="18"/>
                <w:szCs w:val="18"/>
                <w:lang w:val="ru-RU"/>
              </w:rPr>
              <w:t xml:space="preserve"> экран </w:t>
            </w:r>
            <w:proofErr w:type="spellStart"/>
            <w:r w:rsidRPr="003A74CD">
              <w:rPr>
                <w:sz w:val="18"/>
                <w:szCs w:val="18"/>
                <w:lang w:val="ru-RU"/>
              </w:rPr>
              <w:t>Cisco</w:t>
            </w:r>
            <w:proofErr w:type="spellEnd"/>
            <w:r w:rsidRPr="003A74CD">
              <w:rPr>
                <w:sz w:val="18"/>
                <w:szCs w:val="18"/>
                <w:lang w:val="ru-RU"/>
              </w:rPr>
              <w:t xml:space="preserve"> ASA 5550 (ASA5550-BUN-K9) - 1 </w:t>
            </w:r>
            <w:proofErr w:type="spellStart"/>
            <w:r w:rsidRPr="003A74CD">
              <w:rPr>
                <w:sz w:val="18"/>
                <w:szCs w:val="18"/>
                <w:lang w:val="ru-RU"/>
              </w:rPr>
              <w:t>Шт</w:t>
            </w:r>
            <w:proofErr w:type="gramStart"/>
            <w:r w:rsidRPr="003A74CD">
              <w:rPr>
                <w:sz w:val="18"/>
                <w:szCs w:val="18"/>
                <w:lang w:val="ru-RU"/>
              </w:rPr>
              <w:t>.О</w:t>
            </w:r>
            <w:proofErr w:type="gramEnd"/>
            <w:r w:rsidRPr="003A74CD">
              <w:rPr>
                <w:sz w:val="18"/>
                <w:szCs w:val="18"/>
                <w:lang w:val="ru-RU"/>
              </w:rPr>
              <w:t>борудования</w:t>
            </w:r>
            <w:proofErr w:type="spellEnd"/>
            <w:r w:rsidRPr="003A74CD">
              <w:rPr>
                <w:sz w:val="18"/>
                <w:szCs w:val="18"/>
                <w:lang w:val="ru-RU"/>
              </w:rPr>
              <w:t xml:space="preserve"> вычислительного комплекса оперативно диспетчерского </w:t>
            </w:r>
            <w:proofErr w:type="spellStart"/>
            <w:r w:rsidRPr="003A74CD">
              <w:rPr>
                <w:sz w:val="18"/>
                <w:szCs w:val="18"/>
                <w:lang w:val="ru-RU"/>
              </w:rPr>
              <w:t>управления:Комплект</w:t>
            </w:r>
            <w:proofErr w:type="spellEnd"/>
            <w:r w:rsidRPr="003A74CD">
              <w:rPr>
                <w:sz w:val="18"/>
                <w:szCs w:val="18"/>
                <w:lang w:val="ru-RU"/>
              </w:rPr>
              <w:t xml:space="preserve"> для монтажа шасси BL C7000 и серверного оборудование в составе: Шасси HP BLc7000 1 PH 2 PSU 4 </w:t>
            </w:r>
            <w:proofErr w:type="spellStart"/>
            <w:r w:rsidRPr="003A74CD">
              <w:rPr>
                <w:sz w:val="18"/>
                <w:szCs w:val="18"/>
                <w:lang w:val="ru-RU"/>
              </w:rPr>
              <w:t>Fan</w:t>
            </w:r>
            <w:proofErr w:type="spellEnd"/>
            <w:r w:rsidRPr="003A74CD">
              <w:rPr>
                <w:sz w:val="18"/>
                <w:szCs w:val="18"/>
                <w:lang w:val="ru-RU"/>
              </w:rPr>
              <w:t xml:space="preserve"> </w:t>
            </w:r>
            <w:proofErr w:type="spellStart"/>
            <w:r w:rsidRPr="003A74CD">
              <w:rPr>
                <w:sz w:val="18"/>
                <w:szCs w:val="18"/>
                <w:lang w:val="ru-RU"/>
              </w:rPr>
              <w:t>Full</w:t>
            </w:r>
            <w:proofErr w:type="spellEnd"/>
            <w:r w:rsidRPr="003A74CD">
              <w:rPr>
                <w:sz w:val="18"/>
                <w:szCs w:val="18"/>
                <w:lang w:val="ru-RU"/>
              </w:rPr>
              <w:t xml:space="preserve"> ICE </w:t>
            </w:r>
            <w:proofErr w:type="spellStart"/>
            <w:r w:rsidRPr="003A74CD">
              <w:rPr>
                <w:sz w:val="18"/>
                <w:szCs w:val="18"/>
                <w:lang w:val="ru-RU"/>
              </w:rPr>
              <w:t>Kit</w:t>
            </w:r>
            <w:proofErr w:type="spellEnd"/>
            <w:r w:rsidRPr="003A74CD">
              <w:rPr>
                <w:sz w:val="18"/>
                <w:szCs w:val="18"/>
                <w:lang w:val="ru-RU"/>
              </w:rPr>
              <w:t xml:space="preserve">, 403321-B22, 2 шт. Сервер HP BL460c G5 E5450 2GLP 1P </w:t>
            </w:r>
            <w:proofErr w:type="spellStart"/>
            <w:r w:rsidRPr="003A74CD">
              <w:rPr>
                <w:sz w:val="18"/>
                <w:szCs w:val="18"/>
                <w:lang w:val="ru-RU"/>
              </w:rPr>
              <w:t>Svr</w:t>
            </w:r>
            <w:proofErr w:type="spellEnd"/>
            <w:r w:rsidRPr="003A74CD">
              <w:rPr>
                <w:sz w:val="18"/>
                <w:szCs w:val="18"/>
                <w:lang w:val="ru-RU"/>
              </w:rPr>
              <w:t xml:space="preserve">, 501713-B21, 20 шт. Оперативная память HP 4GB FBD PC2-5300 2x2GB LP </w:t>
            </w:r>
            <w:proofErr w:type="spellStart"/>
            <w:r w:rsidRPr="003A74CD">
              <w:rPr>
                <w:sz w:val="18"/>
                <w:szCs w:val="18"/>
                <w:lang w:val="ru-RU"/>
              </w:rPr>
              <w:t>Kit</w:t>
            </w:r>
            <w:proofErr w:type="spellEnd"/>
            <w:r w:rsidRPr="003A74CD">
              <w:rPr>
                <w:sz w:val="18"/>
                <w:szCs w:val="18"/>
                <w:lang w:val="ru-RU"/>
              </w:rPr>
              <w:t xml:space="preserve">, 461828-B21, 20 </w:t>
            </w:r>
            <w:proofErr w:type="spellStart"/>
            <w:r w:rsidRPr="003A74CD">
              <w:rPr>
                <w:sz w:val="18"/>
                <w:szCs w:val="18"/>
                <w:lang w:val="ru-RU"/>
              </w:rPr>
              <w:t>шт</w:t>
            </w:r>
            <w:proofErr w:type="gramStart"/>
            <w:r w:rsidRPr="003A74CD">
              <w:rPr>
                <w:sz w:val="18"/>
                <w:szCs w:val="18"/>
                <w:lang w:val="ru-RU"/>
              </w:rPr>
              <w:t>.П</w:t>
            </w:r>
            <w:proofErr w:type="gramEnd"/>
            <w:r w:rsidRPr="003A74CD">
              <w:rPr>
                <w:sz w:val="18"/>
                <w:szCs w:val="18"/>
                <w:lang w:val="ru-RU"/>
              </w:rPr>
              <w:t>роцессор</w:t>
            </w:r>
            <w:proofErr w:type="spellEnd"/>
            <w:r w:rsidRPr="003A74CD">
              <w:rPr>
                <w:sz w:val="18"/>
                <w:szCs w:val="18"/>
                <w:lang w:val="ru-RU"/>
              </w:rPr>
              <w:t xml:space="preserve"> HP E5450 BL460c </w:t>
            </w:r>
            <w:proofErr w:type="spellStart"/>
            <w:r w:rsidRPr="003A74CD">
              <w:rPr>
                <w:sz w:val="18"/>
                <w:szCs w:val="18"/>
                <w:lang w:val="ru-RU"/>
              </w:rPr>
              <w:t>Kit</w:t>
            </w:r>
            <w:proofErr w:type="spellEnd"/>
            <w:r w:rsidRPr="003A74CD">
              <w:rPr>
                <w:sz w:val="18"/>
                <w:szCs w:val="18"/>
                <w:lang w:val="ru-RU"/>
              </w:rPr>
              <w:t xml:space="preserve">, 459489-B21, 20 шт. Накопитель на жестких магнитных дисках HP 146GB 10k 2.5 SAS HP SP HDD, 431958-B21, </w:t>
            </w:r>
            <w:proofErr w:type="gramStart"/>
            <w:r w:rsidRPr="003A74CD">
              <w:rPr>
                <w:sz w:val="18"/>
                <w:szCs w:val="18"/>
                <w:lang w:val="ru-RU"/>
              </w:rPr>
              <w:t>40 шт. Сетевой</w:t>
            </w:r>
            <w:r w:rsidRPr="003A74CD">
              <w:rPr>
                <w:sz w:val="18"/>
                <w:szCs w:val="18"/>
              </w:rPr>
              <w:t xml:space="preserve"> </w:t>
            </w:r>
            <w:r w:rsidRPr="003A74CD">
              <w:rPr>
                <w:sz w:val="18"/>
                <w:szCs w:val="18"/>
                <w:lang w:val="ru-RU"/>
              </w:rPr>
              <w:t>адаптер</w:t>
            </w:r>
            <w:r w:rsidRPr="003A74CD">
              <w:rPr>
                <w:sz w:val="18"/>
                <w:szCs w:val="18"/>
              </w:rPr>
              <w:t xml:space="preserve"> HP NC360m Dual Port 1GbE BL-c Adapter, 445978-B21, 20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Адаптер</w:t>
            </w:r>
            <w:r w:rsidRPr="003A74CD">
              <w:rPr>
                <w:sz w:val="18"/>
                <w:szCs w:val="18"/>
              </w:rPr>
              <w:t xml:space="preserve"> HP </w:t>
            </w:r>
            <w:proofErr w:type="spellStart"/>
            <w:r w:rsidRPr="003A74CD">
              <w:rPr>
                <w:sz w:val="18"/>
                <w:szCs w:val="18"/>
              </w:rPr>
              <w:t>BLc</w:t>
            </w:r>
            <w:proofErr w:type="spellEnd"/>
            <w:r w:rsidRPr="003A74CD">
              <w:rPr>
                <w:sz w:val="18"/>
                <w:szCs w:val="18"/>
              </w:rPr>
              <w:t xml:space="preserve"> Emulex LPe1105 FC HBA Opt Kit, 403621-B21, 20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Коммутатор</w:t>
            </w:r>
            <w:r w:rsidRPr="003A74CD">
              <w:rPr>
                <w:sz w:val="18"/>
                <w:szCs w:val="18"/>
              </w:rPr>
              <w:t xml:space="preserve"> HP </w:t>
            </w:r>
            <w:proofErr w:type="spellStart"/>
            <w:r w:rsidRPr="003A74CD">
              <w:rPr>
                <w:sz w:val="18"/>
                <w:szCs w:val="18"/>
              </w:rPr>
              <w:t>BLc</w:t>
            </w:r>
            <w:proofErr w:type="spellEnd"/>
            <w:r w:rsidRPr="003A74CD">
              <w:rPr>
                <w:sz w:val="18"/>
                <w:szCs w:val="18"/>
              </w:rPr>
              <w:t xml:space="preserve"> Cisco 1GbE 3020 Switch Opt Kit, 410916-B21, 4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Коммутатор</w:t>
            </w:r>
            <w:r w:rsidRPr="003A74CD">
              <w:rPr>
                <w:sz w:val="18"/>
                <w:szCs w:val="18"/>
              </w:rPr>
              <w:t xml:space="preserve"> Brocade </w:t>
            </w:r>
            <w:proofErr w:type="spellStart"/>
            <w:r w:rsidRPr="003A74CD">
              <w:rPr>
                <w:sz w:val="18"/>
                <w:szCs w:val="18"/>
              </w:rPr>
              <w:t>BladeSystem</w:t>
            </w:r>
            <w:proofErr w:type="spellEnd"/>
            <w:r w:rsidRPr="003A74CD">
              <w:rPr>
                <w:sz w:val="18"/>
                <w:szCs w:val="18"/>
              </w:rPr>
              <w:t xml:space="preserve"> 4/24 SAN Switch, AE372A, 4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Блок</w:t>
            </w:r>
            <w:r w:rsidRPr="003A74CD">
              <w:rPr>
                <w:sz w:val="18"/>
                <w:szCs w:val="18"/>
              </w:rPr>
              <w:t xml:space="preserve"> </w:t>
            </w:r>
            <w:r w:rsidRPr="003A74CD">
              <w:rPr>
                <w:sz w:val="18"/>
                <w:szCs w:val="18"/>
                <w:lang w:val="ru-RU"/>
              </w:rPr>
              <w:t>питания</w:t>
            </w:r>
            <w:r w:rsidRPr="003A74CD">
              <w:rPr>
                <w:sz w:val="18"/>
                <w:szCs w:val="18"/>
              </w:rPr>
              <w:t xml:space="preserve"> HP BLc7000 </w:t>
            </w:r>
            <w:proofErr w:type="spellStart"/>
            <w:r w:rsidRPr="003A74CD">
              <w:rPr>
                <w:sz w:val="18"/>
                <w:szCs w:val="18"/>
              </w:rPr>
              <w:t>Encl</w:t>
            </w:r>
            <w:proofErr w:type="spellEnd"/>
            <w:r w:rsidRPr="003A74CD">
              <w:rPr>
                <w:sz w:val="18"/>
                <w:szCs w:val="18"/>
              </w:rPr>
              <w:t xml:space="preserve"> </w:t>
            </w:r>
            <w:proofErr w:type="spellStart"/>
            <w:r w:rsidRPr="003A74CD">
              <w:rPr>
                <w:sz w:val="18"/>
                <w:szCs w:val="18"/>
              </w:rPr>
              <w:t>Pwr</w:t>
            </w:r>
            <w:proofErr w:type="spellEnd"/>
            <w:r w:rsidRPr="003A74CD">
              <w:rPr>
                <w:sz w:val="18"/>
                <w:szCs w:val="18"/>
              </w:rPr>
              <w:t xml:space="preserve"> </w:t>
            </w:r>
            <w:proofErr w:type="spellStart"/>
            <w:r w:rsidRPr="003A74CD">
              <w:rPr>
                <w:sz w:val="18"/>
                <w:szCs w:val="18"/>
              </w:rPr>
              <w:t>Sply</w:t>
            </w:r>
            <w:proofErr w:type="spellEnd"/>
            <w:r w:rsidRPr="003A74CD">
              <w:rPr>
                <w:sz w:val="18"/>
                <w:szCs w:val="18"/>
              </w:rPr>
              <w:t xml:space="preserve"> IEC320 Option, 412138-B21, 8 </w:t>
            </w:r>
            <w:proofErr w:type="spellStart"/>
            <w:r w:rsidRPr="003A74CD">
              <w:rPr>
                <w:sz w:val="18"/>
                <w:szCs w:val="18"/>
                <w:lang w:val="ru-RU"/>
              </w:rPr>
              <w:t>шт</w:t>
            </w:r>
            <w:proofErr w:type="spellEnd"/>
            <w:proofErr w:type="gramEnd"/>
            <w:r w:rsidRPr="003A74CD">
              <w:rPr>
                <w:sz w:val="18"/>
                <w:szCs w:val="18"/>
              </w:rPr>
              <w:t>.</w:t>
            </w:r>
            <w:r w:rsidRPr="003A74CD">
              <w:rPr>
                <w:sz w:val="18"/>
                <w:szCs w:val="18"/>
                <w:lang w:val="ru-RU"/>
              </w:rPr>
              <w:t>Вентилятор</w:t>
            </w:r>
            <w:r w:rsidRPr="003A74CD">
              <w:rPr>
                <w:sz w:val="18"/>
                <w:szCs w:val="18"/>
              </w:rPr>
              <w:t xml:space="preserve"> HP </w:t>
            </w:r>
            <w:proofErr w:type="spellStart"/>
            <w:r w:rsidRPr="003A74CD">
              <w:rPr>
                <w:sz w:val="18"/>
                <w:szCs w:val="18"/>
              </w:rPr>
              <w:t>BLc</w:t>
            </w:r>
            <w:proofErr w:type="spellEnd"/>
            <w:r w:rsidRPr="003A74CD">
              <w:rPr>
                <w:sz w:val="18"/>
                <w:szCs w:val="18"/>
              </w:rPr>
              <w:t xml:space="preserve"> </w:t>
            </w:r>
            <w:proofErr w:type="spellStart"/>
            <w:r w:rsidRPr="003A74CD">
              <w:rPr>
                <w:sz w:val="18"/>
                <w:szCs w:val="18"/>
              </w:rPr>
              <w:t>Encl</w:t>
            </w:r>
            <w:proofErr w:type="spellEnd"/>
            <w:r w:rsidRPr="003A74CD">
              <w:rPr>
                <w:sz w:val="18"/>
                <w:szCs w:val="18"/>
              </w:rPr>
              <w:t xml:space="preserve"> Single Fan Option, 412140-B21, 12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Плата</w:t>
            </w:r>
            <w:r w:rsidRPr="003A74CD">
              <w:rPr>
                <w:sz w:val="18"/>
                <w:szCs w:val="18"/>
              </w:rPr>
              <w:t xml:space="preserve"> HP BLc7000 DDR2 </w:t>
            </w:r>
            <w:proofErr w:type="spellStart"/>
            <w:r w:rsidRPr="003A74CD">
              <w:rPr>
                <w:sz w:val="18"/>
                <w:szCs w:val="18"/>
              </w:rPr>
              <w:t>Encl</w:t>
            </w:r>
            <w:proofErr w:type="spellEnd"/>
            <w:r w:rsidRPr="003A74CD">
              <w:rPr>
                <w:sz w:val="18"/>
                <w:szCs w:val="18"/>
              </w:rPr>
              <w:t xml:space="preserve"> </w:t>
            </w:r>
            <w:proofErr w:type="spellStart"/>
            <w:r w:rsidRPr="003A74CD">
              <w:rPr>
                <w:sz w:val="18"/>
                <w:szCs w:val="18"/>
              </w:rPr>
              <w:t>Mgmt</w:t>
            </w:r>
            <w:proofErr w:type="spellEnd"/>
            <w:r w:rsidRPr="003A74CD">
              <w:rPr>
                <w:sz w:val="18"/>
                <w:szCs w:val="18"/>
              </w:rPr>
              <w:t xml:space="preserve"> Option, 456204-B21, 2 </w:t>
            </w:r>
            <w:proofErr w:type="spellStart"/>
            <w:r w:rsidRPr="003A74CD">
              <w:rPr>
                <w:sz w:val="18"/>
                <w:szCs w:val="18"/>
                <w:lang w:val="ru-RU"/>
              </w:rPr>
              <w:t>шт</w:t>
            </w:r>
            <w:proofErr w:type="spellEnd"/>
            <w:proofErr w:type="gramStart"/>
            <w:r w:rsidRPr="003A74CD">
              <w:rPr>
                <w:sz w:val="18"/>
                <w:szCs w:val="18"/>
              </w:rPr>
              <w:t>.</w:t>
            </w:r>
            <w:r w:rsidRPr="003A74CD">
              <w:rPr>
                <w:sz w:val="18"/>
                <w:szCs w:val="18"/>
                <w:lang w:val="ru-RU"/>
              </w:rPr>
              <w:t>Т</w:t>
            </w:r>
            <w:proofErr w:type="gramEnd"/>
            <w:r w:rsidRPr="003A74CD">
              <w:rPr>
                <w:sz w:val="18"/>
                <w:szCs w:val="18"/>
                <w:lang w:val="ru-RU"/>
              </w:rPr>
              <w:t>рансивер</w:t>
            </w:r>
            <w:r w:rsidRPr="003A74CD">
              <w:rPr>
                <w:sz w:val="18"/>
                <w:szCs w:val="18"/>
              </w:rPr>
              <w:t xml:space="preserve"> HP 4GB SW Single Pack SFP Transceiver, A7446B, 16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Трансивер</w:t>
            </w:r>
            <w:r w:rsidRPr="003A74CD">
              <w:rPr>
                <w:sz w:val="18"/>
                <w:szCs w:val="18"/>
              </w:rPr>
              <w:t xml:space="preserve"> CWDM 1590 NM SFP Gigabit Ethernet and 1G/2G FC, 2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Трансивер</w:t>
            </w:r>
            <w:r w:rsidRPr="003A74CD">
              <w:rPr>
                <w:sz w:val="18"/>
                <w:szCs w:val="18"/>
              </w:rPr>
              <w:t xml:space="preserve"> CWDM 1610 NM SFP Gigabit Ethernet and 1G/2G FC, 2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 xml:space="preserve">Дисковая система хранения в составе: </w:t>
            </w:r>
            <w:proofErr w:type="gramStart"/>
            <w:r w:rsidRPr="003A74CD">
              <w:rPr>
                <w:sz w:val="18"/>
                <w:szCs w:val="18"/>
                <w:lang w:val="ru-RU"/>
              </w:rPr>
              <w:t xml:space="preserve">Контроллер управления </w:t>
            </w:r>
            <w:r w:rsidRPr="003A74CD">
              <w:rPr>
                <w:sz w:val="18"/>
                <w:szCs w:val="18"/>
                <w:lang w:val="ru-RU"/>
              </w:rPr>
              <w:lastRenderedPageBreak/>
              <w:t xml:space="preserve">дисковым массивом HP EVA4400 </w:t>
            </w:r>
            <w:proofErr w:type="spellStart"/>
            <w:r w:rsidRPr="003A74CD">
              <w:rPr>
                <w:sz w:val="18"/>
                <w:szCs w:val="18"/>
                <w:lang w:val="ru-RU"/>
              </w:rPr>
              <w:t>Dual</w:t>
            </w:r>
            <w:proofErr w:type="spellEnd"/>
            <w:r w:rsidRPr="003A74CD">
              <w:rPr>
                <w:sz w:val="18"/>
                <w:szCs w:val="18"/>
                <w:lang w:val="ru-RU"/>
              </w:rPr>
              <w:t xml:space="preserve"> </w:t>
            </w:r>
            <w:proofErr w:type="spellStart"/>
            <w:r w:rsidRPr="003A74CD">
              <w:rPr>
                <w:sz w:val="18"/>
                <w:szCs w:val="18"/>
                <w:lang w:val="ru-RU"/>
              </w:rPr>
              <w:t>Controller</w:t>
            </w:r>
            <w:proofErr w:type="spellEnd"/>
            <w:r w:rsidRPr="003A74CD">
              <w:rPr>
                <w:sz w:val="18"/>
                <w:szCs w:val="18"/>
                <w:lang w:val="ru-RU"/>
              </w:rPr>
              <w:t xml:space="preserve"> </w:t>
            </w:r>
            <w:proofErr w:type="spellStart"/>
            <w:r w:rsidRPr="003A74CD">
              <w:rPr>
                <w:sz w:val="18"/>
                <w:szCs w:val="18"/>
                <w:lang w:val="ru-RU"/>
              </w:rPr>
              <w:t>Array</w:t>
            </w:r>
            <w:proofErr w:type="spellEnd"/>
            <w:r w:rsidRPr="003A74CD">
              <w:rPr>
                <w:sz w:val="18"/>
                <w:szCs w:val="18"/>
                <w:lang w:val="ru-RU"/>
              </w:rPr>
              <w:t>, AG637A, 2 шт. Кабель</w:t>
            </w:r>
            <w:r w:rsidRPr="003A74CD">
              <w:rPr>
                <w:sz w:val="18"/>
                <w:szCs w:val="18"/>
              </w:rPr>
              <w:t xml:space="preserve"> HP 2m Multi-mode OM2 LC/LC FC Cable, 221692-B21, 8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Полка</w:t>
            </w:r>
            <w:r w:rsidRPr="003A74CD">
              <w:rPr>
                <w:sz w:val="18"/>
                <w:szCs w:val="18"/>
              </w:rPr>
              <w:t xml:space="preserve"> </w:t>
            </w:r>
            <w:r w:rsidRPr="003A74CD">
              <w:rPr>
                <w:sz w:val="18"/>
                <w:szCs w:val="18"/>
                <w:lang w:val="ru-RU"/>
              </w:rPr>
              <w:t>для</w:t>
            </w:r>
            <w:r w:rsidRPr="003A74CD">
              <w:rPr>
                <w:sz w:val="18"/>
                <w:szCs w:val="18"/>
              </w:rPr>
              <w:t xml:space="preserve"> </w:t>
            </w:r>
            <w:r w:rsidRPr="003A74CD">
              <w:rPr>
                <w:sz w:val="18"/>
                <w:szCs w:val="18"/>
                <w:lang w:val="ru-RU"/>
              </w:rPr>
              <w:t>дисков</w:t>
            </w:r>
            <w:r w:rsidRPr="003A74CD">
              <w:rPr>
                <w:sz w:val="18"/>
                <w:szCs w:val="18"/>
              </w:rPr>
              <w:t xml:space="preserve"> HP M6412 </w:t>
            </w:r>
            <w:proofErr w:type="spellStart"/>
            <w:r w:rsidRPr="003A74CD">
              <w:rPr>
                <w:sz w:val="18"/>
                <w:szCs w:val="18"/>
              </w:rPr>
              <w:t>Fibre</w:t>
            </w:r>
            <w:proofErr w:type="spellEnd"/>
            <w:r w:rsidRPr="003A74CD">
              <w:rPr>
                <w:sz w:val="18"/>
                <w:szCs w:val="18"/>
              </w:rPr>
              <w:t xml:space="preserve"> Channel Drive Enclosure, AG638A, 4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 xml:space="preserve">Накопитель на жестких магнитных дисках HP 300GB 15K FC EVA M6412 </w:t>
            </w:r>
            <w:proofErr w:type="spellStart"/>
            <w:r w:rsidRPr="003A74CD">
              <w:rPr>
                <w:sz w:val="18"/>
                <w:szCs w:val="18"/>
                <w:lang w:val="ru-RU"/>
              </w:rPr>
              <w:t>Enc</w:t>
            </w:r>
            <w:proofErr w:type="spellEnd"/>
            <w:r w:rsidRPr="003A74CD">
              <w:rPr>
                <w:sz w:val="18"/>
                <w:szCs w:val="18"/>
                <w:lang w:val="ru-RU"/>
              </w:rPr>
              <w:t xml:space="preserve"> HDD, AG690A, 48 шт. Ленточная библиотека в составе:</w:t>
            </w:r>
            <w:proofErr w:type="gramEnd"/>
            <w:r w:rsidRPr="003A74CD">
              <w:rPr>
                <w:sz w:val="18"/>
                <w:szCs w:val="18"/>
                <w:lang w:val="ru-RU"/>
              </w:rPr>
              <w:t xml:space="preserve"> Ленточная библиотека HP MSL4048 2 LTO-4 Ultrium1840 FC TP </w:t>
            </w:r>
            <w:proofErr w:type="spellStart"/>
            <w:r w:rsidRPr="003A74CD">
              <w:rPr>
                <w:sz w:val="18"/>
                <w:szCs w:val="18"/>
                <w:lang w:val="ru-RU"/>
              </w:rPr>
              <w:t>Lib</w:t>
            </w:r>
            <w:proofErr w:type="spellEnd"/>
            <w:r w:rsidRPr="003A74CD">
              <w:rPr>
                <w:sz w:val="18"/>
                <w:szCs w:val="18"/>
                <w:lang w:val="ru-RU"/>
              </w:rPr>
              <w:t xml:space="preserve"> &lt;(&gt;,&lt;)&gt; AJ038A, 2 шт. Резервный</w:t>
            </w:r>
            <w:r w:rsidRPr="003A74CD">
              <w:rPr>
                <w:sz w:val="18"/>
                <w:szCs w:val="18"/>
              </w:rPr>
              <w:t xml:space="preserve"> </w:t>
            </w:r>
            <w:r w:rsidRPr="003A74CD">
              <w:rPr>
                <w:sz w:val="18"/>
                <w:szCs w:val="18"/>
                <w:lang w:val="ru-RU"/>
              </w:rPr>
              <w:t>блок</w:t>
            </w:r>
            <w:r w:rsidRPr="003A74CD">
              <w:rPr>
                <w:sz w:val="18"/>
                <w:szCs w:val="18"/>
              </w:rPr>
              <w:t xml:space="preserve"> </w:t>
            </w:r>
            <w:r w:rsidRPr="003A74CD">
              <w:rPr>
                <w:sz w:val="18"/>
                <w:szCs w:val="18"/>
                <w:lang w:val="ru-RU"/>
              </w:rPr>
              <w:t>питания</w:t>
            </w:r>
            <w:r w:rsidRPr="003A74CD">
              <w:rPr>
                <w:sz w:val="18"/>
                <w:szCs w:val="18"/>
              </w:rPr>
              <w:t xml:space="preserve"> HP MSL4048/8096 Redundant Power Supply, AH220A, 2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Чистящая</w:t>
            </w:r>
            <w:r w:rsidRPr="003A74CD">
              <w:rPr>
                <w:sz w:val="18"/>
                <w:szCs w:val="18"/>
              </w:rPr>
              <w:t xml:space="preserve"> </w:t>
            </w:r>
            <w:r w:rsidRPr="003A74CD">
              <w:rPr>
                <w:sz w:val="18"/>
                <w:szCs w:val="18"/>
                <w:lang w:val="ru-RU"/>
              </w:rPr>
              <w:t>кассета</w:t>
            </w:r>
            <w:r w:rsidRPr="003A74CD">
              <w:rPr>
                <w:sz w:val="18"/>
                <w:szCs w:val="18"/>
              </w:rPr>
              <w:t xml:space="preserve"> HP Ultrium Universal Cleaning Cartridge, C7978A, 8 </w:t>
            </w:r>
            <w:proofErr w:type="spellStart"/>
            <w:r w:rsidRPr="003A74CD">
              <w:rPr>
                <w:sz w:val="18"/>
                <w:szCs w:val="18"/>
                <w:lang w:val="ru-RU"/>
              </w:rPr>
              <w:t>шт</w:t>
            </w:r>
            <w:proofErr w:type="spellEnd"/>
            <w:r w:rsidRPr="003A74CD">
              <w:rPr>
                <w:sz w:val="18"/>
                <w:szCs w:val="18"/>
              </w:rPr>
              <w:t xml:space="preserve">. </w:t>
            </w:r>
            <w:r w:rsidRPr="003A74CD">
              <w:rPr>
                <w:sz w:val="18"/>
                <w:szCs w:val="18"/>
                <w:lang w:val="ru-RU"/>
              </w:rPr>
              <w:t>Кассета</w:t>
            </w:r>
            <w:r w:rsidRPr="003A74CD">
              <w:rPr>
                <w:sz w:val="18"/>
                <w:szCs w:val="18"/>
              </w:rPr>
              <w:t xml:space="preserve"> HP LTO4 Ultrium 1.6TB RW Data Tape, C7974A, 96 </w:t>
            </w:r>
            <w:proofErr w:type="spellStart"/>
            <w:r w:rsidRPr="003A74CD">
              <w:rPr>
                <w:sz w:val="18"/>
                <w:szCs w:val="18"/>
                <w:lang w:val="ru-RU"/>
              </w:rPr>
              <w:t>шт</w:t>
            </w:r>
            <w:proofErr w:type="spellEnd"/>
            <w:proofErr w:type="gramStart"/>
            <w:r w:rsidRPr="003A74CD">
              <w:rPr>
                <w:sz w:val="18"/>
                <w:szCs w:val="18"/>
              </w:rPr>
              <w:t>.</w:t>
            </w:r>
            <w:r w:rsidRPr="003A74CD">
              <w:rPr>
                <w:sz w:val="18"/>
                <w:szCs w:val="18"/>
                <w:lang w:val="ru-RU"/>
              </w:rPr>
              <w:t>С</w:t>
            </w:r>
            <w:proofErr w:type="gramEnd"/>
            <w:r w:rsidRPr="003A74CD">
              <w:rPr>
                <w:sz w:val="18"/>
                <w:szCs w:val="18"/>
                <w:lang w:val="ru-RU"/>
              </w:rPr>
              <w:t>истема</w:t>
            </w:r>
            <w:r w:rsidRPr="003A74CD">
              <w:rPr>
                <w:sz w:val="18"/>
                <w:szCs w:val="18"/>
              </w:rPr>
              <w:t xml:space="preserve"> </w:t>
            </w:r>
            <w:r w:rsidRPr="003A74CD">
              <w:rPr>
                <w:sz w:val="18"/>
                <w:szCs w:val="18"/>
                <w:lang w:val="ru-RU"/>
              </w:rPr>
              <w:t>отображения</w:t>
            </w:r>
            <w:r w:rsidRPr="003A74CD">
              <w:rPr>
                <w:sz w:val="18"/>
                <w:szCs w:val="18"/>
              </w:rPr>
              <w:t xml:space="preserve"> </w:t>
            </w:r>
            <w:r w:rsidRPr="003A74CD">
              <w:rPr>
                <w:sz w:val="18"/>
                <w:szCs w:val="18"/>
                <w:lang w:val="ru-RU"/>
              </w:rPr>
              <w:t>информации</w:t>
            </w:r>
            <w:r w:rsidRPr="003A74CD">
              <w:rPr>
                <w:sz w:val="18"/>
                <w:szCs w:val="18"/>
              </w:rPr>
              <w:t xml:space="preserve"> </w:t>
            </w:r>
            <w:r w:rsidRPr="003A74CD">
              <w:rPr>
                <w:sz w:val="18"/>
                <w:szCs w:val="18"/>
                <w:lang w:val="ru-RU"/>
              </w:rPr>
              <w:t>и</w:t>
            </w:r>
            <w:r w:rsidRPr="003A74CD">
              <w:rPr>
                <w:sz w:val="18"/>
                <w:szCs w:val="18"/>
              </w:rPr>
              <w:t xml:space="preserve"> </w:t>
            </w:r>
            <w:r w:rsidRPr="003A74CD">
              <w:rPr>
                <w:sz w:val="18"/>
                <w:szCs w:val="18"/>
                <w:lang w:val="ru-RU"/>
              </w:rPr>
              <w:t>пульт</w:t>
            </w:r>
            <w:r w:rsidRPr="003A74CD">
              <w:rPr>
                <w:sz w:val="18"/>
                <w:szCs w:val="18"/>
              </w:rPr>
              <w:t xml:space="preserve"> </w:t>
            </w:r>
            <w:r w:rsidRPr="003A74CD">
              <w:rPr>
                <w:sz w:val="18"/>
                <w:szCs w:val="18"/>
                <w:lang w:val="ru-RU"/>
              </w:rPr>
              <w:t>диспетчера</w:t>
            </w:r>
            <w:r w:rsidRPr="003A74CD">
              <w:rPr>
                <w:sz w:val="18"/>
                <w:szCs w:val="18"/>
              </w:rPr>
              <w:t xml:space="preserve"> </w:t>
            </w:r>
            <w:r w:rsidRPr="003A74CD">
              <w:rPr>
                <w:sz w:val="18"/>
                <w:szCs w:val="18"/>
                <w:lang w:val="ru-RU"/>
              </w:rPr>
              <w:t>в</w:t>
            </w:r>
            <w:r w:rsidRPr="003A74CD">
              <w:rPr>
                <w:sz w:val="18"/>
                <w:szCs w:val="18"/>
              </w:rPr>
              <w:t xml:space="preserve"> </w:t>
            </w:r>
            <w:r w:rsidRPr="003A74CD">
              <w:rPr>
                <w:sz w:val="18"/>
                <w:szCs w:val="18"/>
                <w:lang w:val="ru-RU"/>
              </w:rPr>
              <w:t>составе</w:t>
            </w:r>
            <w:r w:rsidRPr="003A74CD">
              <w:rPr>
                <w:sz w:val="18"/>
                <w:szCs w:val="18"/>
              </w:rPr>
              <w:t xml:space="preserve">: </w:t>
            </w:r>
            <w:r w:rsidRPr="003A74CD">
              <w:rPr>
                <w:sz w:val="18"/>
                <w:szCs w:val="18"/>
                <w:lang w:val="ru-RU"/>
              </w:rPr>
              <w:t>Видеокубы</w:t>
            </w:r>
            <w:r w:rsidRPr="003A74CD">
              <w:rPr>
                <w:sz w:val="18"/>
                <w:szCs w:val="18"/>
              </w:rPr>
              <w:t xml:space="preserve"> Planar Clarity, 1 </w:t>
            </w:r>
            <w:r w:rsidRPr="003A74CD">
              <w:rPr>
                <w:sz w:val="18"/>
                <w:szCs w:val="18"/>
                <w:lang w:val="ru-RU"/>
              </w:rPr>
              <w:t>комп</w:t>
            </w:r>
            <w:r w:rsidRPr="003A74CD">
              <w:rPr>
                <w:sz w:val="18"/>
                <w:szCs w:val="18"/>
              </w:rPr>
              <w:t xml:space="preserve">. </w:t>
            </w:r>
            <w:proofErr w:type="gramStart"/>
            <w:r w:rsidRPr="003A74CD">
              <w:rPr>
                <w:sz w:val="18"/>
                <w:szCs w:val="18"/>
                <w:lang w:val="ru-RU"/>
              </w:rPr>
              <w:t>Пульт диспетчера, 1 шт. RS0256-VHD.)</w:t>
            </w:r>
            <w:proofErr w:type="gramEnd"/>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lastRenderedPageBreak/>
              <w:t>359222</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2</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dc</w:t>
            </w:r>
            <w:proofErr w:type="spellEnd"/>
            <w:r w:rsidRPr="003A74CD">
              <w:rPr>
                <w:sz w:val="18"/>
                <w:szCs w:val="18"/>
                <w:lang w:val="ru-RU"/>
              </w:rPr>
              <w:t xml:space="preserve"> 7700 CMT </w:t>
            </w:r>
            <w:proofErr w:type="spellStart"/>
            <w:r w:rsidRPr="003A74CD">
              <w:rPr>
                <w:sz w:val="18"/>
                <w:szCs w:val="18"/>
                <w:lang w:val="ru-RU"/>
              </w:rPr>
              <w:t>DualCore</w:t>
            </w:r>
            <w:proofErr w:type="spellEnd"/>
            <w:r w:rsidRPr="003A74CD">
              <w:rPr>
                <w:sz w:val="18"/>
                <w:szCs w:val="18"/>
                <w:lang w:val="ru-RU"/>
              </w:rPr>
              <w:t xml:space="preserve"> PE-2160</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100000002060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dc</w:t>
            </w:r>
            <w:proofErr w:type="spellEnd"/>
            <w:r w:rsidRPr="003A74CD">
              <w:rPr>
                <w:sz w:val="18"/>
                <w:szCs w:val="18"/>
                <w:lang w:val="ru-RU"/>
              </w:rPr>
              <w:t xml:space="preserve"> 7700 CMT </w:t>
            </w:r>
            <w:proofErr w:type="spellStart"/>
            <w:r w:rsidRPr="003A74CD">
              <w:rPr>
                <w:sz w:val="18"/>
                <w:szCs w:val="18"/>
                <w:lang w:val="ru-RU"/>
              </w:rPr>
              <w:t>DualCore</w:t>
            </w:r>
            <w:proofErr w:type="spellEnd"/>
            <w:r w:rsidRPr="003A74CD">
              <w:rPr>
                <w:sz w:val="18"/>
                <w:szCs w:val="18"/>
                <w:lang w:val="ru-RU"/>
              </w:rPr>
              <w:t xml:space="preserve"> PE-2160</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100000002054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dc</w:t>
            </w:r>
            <w:proofErr w:type="spellEnd"/>
            <w:r w:rsidRPr="003A74CD">
              <w:rPr>
                <w:sz w:val="18"/>
                <w:szCs w:val="18"/>
                <w:lang w:val="ru-RU"/>
              </w:rPr>
              <w:t xml:space="preserve"> 7700 CMT </w:t>
            </w:r>
            <w:proofErr w:type="spellStart"/>
            <w:r w:rsidRPr="003A74CD">
              <w:rPr>
                <w:sz w:val="18"/>
                <w:szCs w:val="18"/>
                <w:lang w:val="ru-RU"/>
              </w:rPr>
              <w:t>DualCore</w:t>
            </w:r>
            <w:proofErr w:type="spellEnd"/>
            <w:r w:rsidRPr="003A74CD">
              <w:rPr>
                <w:sz w:val="18"/>
                <w:szCs w:val="18"/>
                <w:lang w:val="ru-RU"/>
              </w:rPr>
              <w:t xml:space="preserve"> PE-2160</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100000002041</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dc</w:t>
            </w:r>
            <w:proofErr w:type="spellEnd"/>
            <w:r w:rsidRPr="003A74CD">
              <w:rPr>
                <w:sz w:val="18"/>
                <w:szCs w:val="18"/>
                <w:lang w:val="ru-RU"/>
              </w:rPr>
              <w:t xml:space="preserve"> 7700 CMT </w:t>
            </w:r>
            <w:proofErr w:type="spellStart"/>
            <w:r w:rsidRPr="003A74CD">
              <w:rPr>
                <w:sz w:val="18"/>
                <w:szCs w:val="18"/>
                <w:lang w:val="ru-RU"/>
              </w:rPr>
              <w:t>DualCore</w:t>
            </w:r>
            <w:proofErr w:type="spellEnd"/>
            <w:r w:rsidRPr="003A74CD">
              <w:rPr>
                <w:sz w:val="18"/>
                <w:szCs w:val="18"/>
                <w:lang w:val="ru-RU"/>
              </w:rPr>
              <w:t xml:space="preserve"> PE-2160</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100000002035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6</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Elite</w:t>
            </w:r>
            <w:proofErr w:type="spellEnd"/>
            <w:r w:rsidRPr="003A74CD">
              <w:rPr>
                <w:sz w:val="18"/>
                <w:szCs w:val="18"/>
                <w:lang w:val="ru-RU"/>
              </w:rPr>
              <w:t xml:space="preserve"> в корпусе </w:t>
            </w:r>
            <w:proofErr w:type="spellStart"/>
            <w:r w:rsidRPr="003A74CD">
              <w:rPr>
                <w:sz w:val="18"/>
                <w:szCs w:val="18"/>
                <w:lang w:val="ru-RU"/>
              </w:rPr>
              <w:t>Microtower</w:t>
            </w:r>
            <w:proofErr w:type="spellEnd"/>
            <w:r w:rsidRPr="003A74CD">
              <w:rPr>
                <w:sz w:val="18"/>
                <w:szCs w:val="18"/>
                <w:lang w:val="ru-RU"/>
              </w:rPr>
              <w:t xml:space="preserve"> (VN906EA)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100000005113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7</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Elite</w:t>
            </w:r>
            <w:proofErr w:type="spellEnd"/>
            <w:r w:rsidRPr="003A74CD">
              <w:rPr>
                <w:sz w:val="18"/>
                <w:szCs w:val="18"/>
                <w:lang w:val="ru-RU"/>
              </w:rPr>
              <w:t xml:space="preserve"> в корпусе </w:t>
            </w:r>
            <w:proofErr w:type="spellStart"/>
            <w:r w:rsidRPr="003A74CD">
              <w:rPr>
                <w:sz w:val="18"/>
                <w:szCs w:val="18"/>
                <w:lang w:val="ru-RU"/>
              </w:rPr>
              <w:t>Microtower</w:t>
            </w:r>
            <w:proofErr w:type="spellEnd"/>
            <w:r w:rsidRPr="003A74CD">
              <w:rPr>
                <w:sz w:val="18"/>
                <w:szCs w:val="18"/>
                <w:lang w:val="ru-RU"/>
              </w:rPr>
              <w:t xml:space="preserve"> (VN906EA)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100000005078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8</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Elite</w:t>
            </w:r>
            <w:proofErr w:type="spellEnd"/>
            <w:r w:rsidRPr="003A74CD">
              <w:rPr>
                <w:sz w:val="18"/>
                <w:szCs w:val="18"/>
                <w:lang w:val="ru-RU"/>
              </w:rPr>
              <w:t xml:space="preserve"> в корпусе </w:t>
            </w:r>
            <w:proofErr w:type="spellStart"/>
            <w:r w:rsidRPr="003A74CD">
              <w:rPr>
                <w:sz w:val="18"/>
                <w:szCs w:val="18"/>
                <w:lang w:val="ru-RU"/>
              </w:rPr>
              <w:t>Microtower</w:t>
            </w:r>
            <w:proofErr w:type="spellEnd"/>
            <w:r w:rsidRPr="003A74CD">
              <w:rPr>
                <w:sz w:val="18"/>
                <w:szCs w:val="18"/>
                <w:lang w:val="ru-RU"/>
              </w:rPr>
              <w:t xml:space="preserve"> (VN906EA)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100000005066</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9</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HP </w:t>
            </w:r>
            <w:proofErr w:type="spellStart"/>
            <w:r w:rsidRPr="003A74CD">
              <w:rPr>
                <w:sz w:val="18"/>
                <w:szCs w:val="18"/>
                <w:lang w:val="ru-RU"/>
              </w:rPr>
              <w:t>Elite</w:t>
            </w:r>
            <w:proofErr w:type="spellEnd"/>
            <w:r w:rsidRPr="003A74CD">
              <w:rPr>
                <w:sz w:val="18"/>
                <w:szCs w:val="18"/>
                <w:lang w:val="ru-RU"/>
              </w:rPr>
              <w:t xml:space="preserve"> в корпусе </w:t>
            </w:r>
            <w:proofErr w:type="spellStart"/>
            <w:r w:rsidRPr="003A74CD">
              <w:rPr>
                <w:sz w:val="18"/>
                <w:szCs w:val="18"/>
                <w:lang w:val="ru-RU"/>
              </w:rPr>
              <w:t>Microtower</w:t>
            </w:r>
            <w:proofErr w:type="spellEnd"/>
            <w:r w:rsidRPr="003A74CD">
              <w:rPr>
                <w:sz w:val="18"/>
                <w:szCs w:val="18"/>
                <w:lang w:val="ru-RU"/>
              </w:rPr>
              <w:t xml:space="preserve"> (VN906EA)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100000004958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осмотр и диагностика; чистка устройств от пыли; смазка движущихся частей механизмов; замена </w:t>
            </w:r>
            <w:r w:rsidRPr="003A74CD">
              <w:rPr>
                <w:sz w:val="18"/>
                <w:szCs w:val="18"/>
                <w:lang w:val="ru-RU"/>
              </w:rPr>
              <w:lastRenderedPageBreak/>
              <w:t>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lastRenderedPageBreak/>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10</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1200000319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11</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1000000529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12</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1000000532</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13</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800000159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14</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9000000136</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15</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900000138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16</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100000341</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17</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100000337</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18</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1300000723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19</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200000264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20</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200000265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21</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1300000733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22</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2000000117</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23</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1300000774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24</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1300000728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25</w:t>
            </w:r>
          </w:p>
        </w:tc>
        <w:tc>
          <w:tcPr>
            <w:tcW w:w="5484" w:type="dxa"/>
            <w:vAlign w:val="center"/>
          </w:tcPr>
          <w:p w:rsidR="00DE0C34" w:rsidRPr="003A74CD" w:rsidRDefault="00DE0C34" w:rsidP="00DE0C34">
            <w:pPr>
              <w:spacing w:after="0" w:line="240" w:lineRule="auto"/>
              <w:rPr>
                <w:sz w:val="18"/>
                <w:szCs w:val="18"/>
              </w:rPr>
            </w:pPr>
            <w:r w:rsidRPr="003A74CD">
              <w:rPr>
                <w:sz w:val="18"/>
                <w:szCs w:val="18"/>
                <w:lang w:val="ru-RU"/>
              </w:rPr>
              <w:t>Компьютер</w:t>
            </w:r>
            <w:r w:rsidRPr="003A74CD">
              <w:rPr>
                <w:sz w:val="18"/>
                <w:szCs w:val="18"/>
              </w:rPr>
              <w:t xml:space="preserve"> R-Style </w:t>
            </w:r>
            <w:proofErr w:type="spellStart"/>
            <w:r w:rsidRPr="003A74CD">
              <w:rPr>
                <w:sz w:val="18"/>
                <w:szCs w:val="18"/>
              </w:rPr>
              <w:t>Proxima</w:t>
            </w:r>
            <w:proofErr w:type="spellEnd"/>
            <w:r w:rsidRPr="003A74CD">
              <w:rPr>
                <w:sz w:val="18"/>
                <w:szCs w:val="18"/>
              </w:rPr>
              <w:t xml:space="preserve"> MC 7xx WP.MB i945 PLG/iCH7. S775. PCI-Ex16.1x PATA 4xSATA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1400000701</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26</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Р42660/МВ S478 </w:t>
            </w:r>
            <w:proofErr w:type="spellStart"/>
            <w:r w:rsidRPr="003A74CD">
              <w:rPr>
                <w:sz w:val="18"/>
                <w:szCs w:val="18"/>
                <w:lang w:val="ru-RU"/>
              </w:rPr>
              <w:t>Gigabyte</w:t>
            </w:r>
            <w:proofErr w:type="spellEnd"/>
            <w:r w:rsidRPr="003A74CD">
              <w:rPr>
                <w:sz w:val="18"/>
                <w:szCs w:val="18"/>
                <w:lang w:val="ru-RU"/>
              </w:rPr>
              <w:t xml:space="preserve"> GA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600000135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27</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Р42660/МВ S478 </w:t>
            </w:r>
            <w:proofErr w:type="spellStart"/>
            <w:r w:rsidRPr="003A74CD">
              <w:rPr>
                <w:sz w:val="18"/>
                <w:szCs w:val="18"/>
                <w:lang w:val="ru-RU"/>
              </w:rPr>
              <w:t>Gigabyte</w:t>
            </w:r>
            <w:proofErr w:type="spellEnd"/>
            <w:r w:rsidRPr="003A74CD">
              <w:rPr>
                <w:sz w:val="18"/>
                <w:szCs w:val="18"/>
                <w:lang w:val="ru-RU"/>
              </w:rPr>
              <w:t xml:space="preserve"> GA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2000000066</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28</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Р42660/МВ S478 </w:t>
            </w:r>
            <w:proofErr w:type="spellStart"/>
            <w:r w:rsidRPr="003A74CD">
              <w:rPr>
                <w:sz w:val="18"/>
                <w:szCs w:val="18"/>
                <w:lang w:val="ru-RU"/>
              </w:rPr>
              <w:t>Gigabyte</w:t>
            </w:r>
            <w:proofErr w:type="spellEnd"/>
            <w:r w:rsidRPr="003A74CD">
              <w:rPr>
                <w:sz w:val="18"/>
                <w:szCs w:val="18"/>
                <w:lang w:val="ru-RU"/>
              </w:rPr>
              <w:t xml:space="preserve"> GA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1400000543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29</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Компьютер Р42660/МВ S478 </w:t>
            </w:r>
            <w:proofErr w:type="spellStart"/>
            <w:r w:rsidRPr="003A74CD">
              <w:rPr>
                <w:sz w:val="18"/>
                <w:szCs w:val="18"/>
                <w:lang w:val="ru-RU"/>
              </w:rPr>
              <w:t>Gigabyte</w:t>
            </w:r>
            <w:proofErr w:type="spellEnd"/>
            <w:r w:rsidRPr="003A74CD">
              <w:rPr>
                <w:sz w:val="18"/>
                <w:szCs w:val="18"/>
                <w:lang w:val="ru-RU"/>
              </w:rPr>
              <w:t xml:space="preserve"> GA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100000264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30</w:t>
            </w:r>
          </w:p>
        </w:tc>
        <w:tc>
          <w:tcPr>
            <w:tcW w:w="5484" w:type="dxa"/>
            <w:vAlign w:val="center"/>
          </w:tcPr>
          <w:p w:rsidR="00DE0C34" w:rsidRPr="003A74CD" w:rsidRDefault="00DE0C34" w:rsidP="00DE0C34">
            <w:pPr>
              <w:spacing w:after="0" w:line="240" w:lineRule="auto"/>
              <w:rPr>
                <w:sz w:val="18"/>
                <w:szCs w:val="18"/>
                <w:lang w:val="ru-RU"/>
              </w:rPr>
            </w:pPr>
            <w:proofErr w:type="spellStart"/>
            <w:r w:rsidRPr="003A74CD">
              <w:rPr>
                <w:sz w:val="18"/>
                <w:szCs w:val="18"/>
                <w:lang w:val="ru-RU"/>
              </w:rPr>
              <w:t>Компьютер</w:t>
            </w:r>
            <w:proofErr w:type="gramStart"/>
            <w:r w:rsidRPr="003A74CD">
              <w:rPr>
                <w:sz w:val="18"/>
                <w:szCs w:val="18"/>
                <w:lang w:val="ru-RU"/>
              </w:rPr>
              <w:t>:с</w:t>
            </w:r>
            <w:proofErr w:type="gramEnd"/>
            <w:r w:rsidRPr="003A74CD">
              <w:rPr>
                <w:sz w:val="18"/>
                <w:szCs w:val="18"/>
                <w:lang w:val="ru-RU"/>
              </w:rPr>
              <w:t>истемный</w:t>
            </w:r>
            <w:proofErr w:type="spellEnd"/>
            <w:r w:rsidRPr="003A74CD">
              <w:rPr>
                <w:sz w:val="18"/>
                <w:szCs w:val="18"/>
                <w:lang w:val="ru-RU"/>
              </w:rPr>
              <w:t xml:space="preserve"> блок НР dx7400uT E6550/250GB/1GB/DVDRW/MCR/</w:t>
            </w:r>
            <w:proofErr w:type="spellStart"/>
            <w:r w:rsidRPr="003A74CD">
              <w:rPr>
                <w:sz w:val="18"/>
                <w:szCs w:val="18"/>
                <w:lang w:val="ru-RU"/>
              </w:rPr>
              <w:t>kb</w:t>
            </w:r>
            <w:proofErr w:type="spellEnd"/>
            <w:r w:rsidRPr="003A74CD">
              <w:rPr>
                <w:sz w:val="18"/>
                <w:szCs w:val="18"/>
                <w:lang w:val="ru-RU"/>
              </w:rPr>
              <w:t xml:space="preserve"> d/</w:t>
            </w:r>
            <w:proofErr w:type="spellStart"/>
            <w:r w:rsidRPr="003A74CD">
              <w:rPr>
                <w:sz w:val="18"/>
                <w:szCs w:val="18"/>
                <w:lang w:val="ru-RU"/>
              </w:rPr>
              <w:t>mouse</w:t>
            </w:r>
            <w:proofErr w:type="spellEnd"/>
            <w:r w:rsidRPr="003A74CD">
              <w:rPr>
                <w:sz w:val="18"/>
                <w:szCs w:val="18"/>
                <w:lang w:val="ru-RU"/>
              </w:rPr>
              <w:t>/WinVB32-</w:t>
            </w:r>
            <w:r w:rsidRPr="003A74CD">
              <w:rPr>
                <w:sz w:val="18"/>
                <w:szCs w:val="18"/>
                <w:lang w:val="ru-RU"/>
              </w:rPr>
              <w:lastRenderedPageBreak/>
              <w:t xml:space="preserve">XPPro/GV896EA/с </w:t>
            </w:r>
            <w:proofErr w:type="spellStart"/>
            <w:r w:rsidRPr="003A74CD">
              <w:rPr>
                <w:sz w:val="18"/>
                <w:szCs w:val="18"/>
                <w:lang w:val="ru-RU"/>
              </w:rPr>
              <w:t>мо</w:t>
            </w:r>
            <w:proofErr w:type="spellEnd"/>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lastRenderedPageBreak/>
              <w:t>1300000454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осмотр и диагностика; чистка устройств от пыли; смазка движущихся частей механизмов; замена </w:t>
            </w:r>
            <w:r w:rsidRPr="003A74CD">
              <w:rPr>
                <w:sz w:val="18"/>
                <w:szCs w:val="18"/>
                <w:lang w:val="ru-RU"/>
              </w:rPr>
              <w:lastRenderedPageBreak/>
              <w:t>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lastRenderedPageBreak/>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31</w:t>
            </w:r>
          </w:p>
        </w:tc>
        <w:tc>
          <w:tcPr>
            <w:tcW w:w="5484" w:type="dxa"/>
            <w:vAlign w:val="center"/>
          </w:tcPr>
          <w:p w:rsidR="00DE0C34" w:rsidRPr="003A74CD" w:rsidRDefault="00DE0C34" w:rsidP="00DE0C34">
            <w:pPr>
              <w:spacing w:after="0" w:line="240" w:lineRule="auto"/>
              <w:rPr>
                <w:sz w:val="18"/>
                <w:szCs w:val="18"/>
                <w:lang w:val="ru-RU"/>
              </w:rPr>
            </w:pPr>
            <w:proofErr w:type="spellStart"/>
            <w:r w:rsidRPr="003A74CD">
              <w:rPr>
                <w:sz w:val="18"/>
                <w:szCs w:val="18"/>
                <w:lang w:val="ru-RU"/>
              </w:rPr>
              <w:t>Компьютер</w:t>
            </w:r>
            <w:proofErr w:type="gramStart"/>
            <w:r w:rsidRPr="003A74CD">
              <w:rPr>
                <w:sz w:val="18"/>
                <w:szCs w:val="18"/>
                <w:lang w:val="ru-RU"/>
              </w:rPr>
              <w:t>:с</w:t>
            </w:r>
            <w:proofErr w:type="gramEnd"/>
            <w:r w:rsidRPr="003A74CD">
              <w:rPr>
                <w:sz w:val="18"/>
                <w:szCs w:val="18"/>
                <w:lang w:val="ru-RU"/>
              </w:rPr>
              <w:t>истемный</w:t>
            </w:r>
            <w:proofErr w:type="spellEnd"/>
            <w:r w:rsidRPr="003A74CD">
              <w:rPr>
                <w:sz w:val="18"/>
                <w:szCs w:val="18"/>
                <w:lang w:val="ru-RU"/>
              </w:rPr>
              <w:t xml:space="preserve"> блок НР dx7400uT E6550/250GB/1GB/DVDRW/MCR/</w:t>
            </w:r>
            <w:proofErr w:type="spellStart"/>
            <w:r w:rsidRPr="003A74CD">
              <w:rPr>
                <w:sz w:val="18"/>
                <w:szCs w:val="18"/>
                <w:lang w:val="ru-RU"/>
              </w:rPr>
              <w:t>kb</w:t>
            </w:r>
            <w:proofErr w:type="spellEnd"/>
            <w:r w:rsidRPr="003A74CD">
              <w:rPr>
                <w:sz w:val="18"/>
                <w:szCs w:val="18"/>
                <w:lang w:val="ru-RU"/>
              </w:rPr>
              <w:t xml:space="preserve"> d/</w:t>
            </w:r>
            <w:proofErr w:type="spellStart"/>
            <w:r w:rsidRPr="003A74CD">
              <w:rPr>
                <w:sz w:val="18"/>
                <w:szCs w:val="18"/>
                <w:lang w:val="ru-RU"/>
              </w:rPr>
              <w:t>mouse</w:t>
            </w:r>
            <w:proofErr w:type="spellEnd"/>
            <w:r w:rsidRPr="003A74CD">
              <w:rPr>
                <w:sz w:val="18"/>
                <w:szCs w:val="18"/>
                <w:lang w:val="ru-RU"/>
              </w:rPr>
              <w:t xml:space="preserve">/WinVB32-XPPro/GV896EA/с </w:t>
            </w:r>
            <w:proofErr w:type="spellStart"/>
            <w:r w:rsidRPr="003A74CD">
              <w:rPr>
                <w:sz w:val="18"/>
                <w:szCs w:val="18"/>
                <w:lang w:val="ru-RU"/>
              </w:rPr>
              <w:t>мо</w:t>
            </w:r>
            <w:proofErr w:type="spellEnd"/>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1300000532</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32</w:t>
            </w:r>
          </w:p>
        </w:tc>
        <w:tc>
          <w:tcPr>
            <w:tcW w:w="5484" w:type="dxa"/>
            <w:vAlign w:val="center"/>
          </w:tcPr>
          <w:p w:rsidR="00DE0C34" w:rsidRPr="003A74CD" w:rsidRDefault="00DE0C34" w:rsidP="00DE0C34">
            <w:pPr>
              <w:spacing w:after="0" w:line="240" w:lineRule="auto"/>
              <w:rPr>
                <w:sz w:val="18"/>
                <w:szCs w:val="18"/>
                <w:lang w:val="ru-RU"/>
              </w:rPr>
            </w:pPr>
            <w:proofErr w:type="spellStart"/>
            <w:r w:rsidRPr="003A74CD">
              <w:rPr>
                <w:sz w:val="18"/>
                <w:szCs w:val="18"/>
                <w:lang w:val="ru-RU"/>
              </w:rPr>
              <w:t>Компьютер</w:t>
            </w:r>
            <w:proofErr w:type="gramStart"/>
            <w:r w:rsidRPr="003A74CD">
              <w:rPr>
                <w:sz w:val="18"/>
                <w:szCs w:val="18"/>
                <w:lang w:val="ru-RU"/>
              </w:rPr>
              <w:t>:с</w:t>
            </w:r>
            <w:proofErr w:type="gramEnd"/>
            <w:r w:rsidRPr="003A74CD">
              <w:rPr>
                <w:sz w:val="18"/>
                <w:szCs w:val="18"/>
                <w:lang w:val="ru-RU"/>
              </w:rPr>
              <w:t>истемный</w:t>
            </w:r>
            <w:proofErr w:type="spellEnd"/>
            <w:r w:rsidRPr="003A74CD">
              <w:rPr>
                <w:sz w:val="18"/>
                <w:szCs w:val="18"/>
                <w:lang w:val="ru-RU"/>
              </w:rPr>
              <w:t xml:space="preserve"> блок НР dx7400uT E6550/250GB/1GB/DVDRW/MCR/</w:t>
            </w:r>
            <w:proofErr w:type="spellStart"/>
            <w:r w:rsidRPr="003A74CD">
              <w:rPr>
                <w:sz w:val="18"/>
                <w:szCs w:val="18"/>
                <w:lang w:val="ru-RU"/>
              </w:rPr>
              <w:t>kb</w:t>
            </w:r>
            <w:proofErr w:type="spellEnd"/>
            <w:r w:rsidRPr="003A74CD">
              <w:rPr>
                <w:sz w:val="18"/>
                <w:szCs w:val="18"/>
                <w:lang w:val="ru-RU"/>
              </w:rPr>
              <w:t xml:space="preserve"> d/</w:t>
            </w:r>
            <w:proofErr w:type="spellStart"/>
            <w:r w:rsidRPr="003A74CD">
              <w:rPr>
                <w:sz w:val="18"/>
                <w:szCs w:val="18"/>
                <w:lang w:val="ru-RU"/>
              </w:rPr>
              <w:t>mouse</w:t>
            </w:r>
            <w:proofErr w:type="spellEnd"/>
            <w:r w:rsidRPr="003A74CD">
              <w:rPr>
                <w:sz w:val="18"/>
                <w:szCs w:val="18"/>
                <w:lang w:val="ru-RU"/>
              </w:rPr>
              <w:t xml:space="preserve">/WinVB32-XPPro/GV896EA/с </w:t>
            </w:r>
            <w:proofErr w:type="spellStart"/>
            <w:r w:rsidRPr="003A74CD">
              <w:rPr>
                <w:sz w:val="18"/>
                <w:szCs w:val="18"/>
                <w:lang w:val="ru-RU"/>
              </w:rPr>
              <w:t>мо</w:t>
            </w:r>
            <w:proofErr w:type="spellEnd"/>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1300000435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33</w:t>
            </w:r>
          </w:p>
        </w:tc>
        <w:tc>
          <w:tcPr>
            <w:tcW w:w="5484" w:type="dxa"/>
            <w:vAlign w:val="center"/>
          </w:tcPr>
          <w:p w:rsidR="00DE0C34" w:rsidRPr="003A74CD" w:rsidRDefault="00DE0C34" w:rsidP="00DE0C34">
            <w:pPr>
              <w:spacing w:after="0" w:line="240" w:lineRule="auto"/>
              <w:rPr>
                <w:sz w:val="18"/>
                <w:szCs w:val="18"/>
                <w:lang w:val="ru-RU"/>
              </w:rPr>
            </w:pPr>
            <w:proofErr w:type="spellStart"/>
            <w:r w:rsidRPr="003A74CD">
              <w:rPr>
                <w:sz w:val="18"/>
                <w:szCs w:val="18"/>
                <w:lang w:val="ru-RU"/>
              </w:rPr>
              <w:t>Компьютер</w:t>
            </w:r>
            <w:proofErr w:type="gramStart"/>
            <w:r w:rsidRPr="003A74CD">
              <w:rPr>
                <w:sz w:val="18"/>
                <w:szCs w:val="18"/>
                <w:lang w:val="ru-RU"/>
              </w:rPr>
              <w:t>:с</w:t>
            </w:r>
            <w:proofErr w:type="gramEnd"/>
            <w:r w:rsidRPr="003A74CD">
              <w:rPr>
                <w:sz w:val="18"/>
                <w:szCs w:val="18"/>
                <w:lang w:val="ru-RU"/>
              </w:rPr>
              <w:t>истемный</w:t>
            </w:r>
            <w:proofErr w:type="spellEnd"/>
            <w:r w:rsidRPr="003A74CD">
              <w:rPr>
                <w:sz w:val="18"/>
                <w:szCs w:val="18"/>
                <w:lang w:val="ru-RU"/>
              </w:rPr>
              <w:t xml:space="preserve"> блок НР dx7400uT E6550/250GB/1GB/DVDRW/MCR/</w:t>
            </w:r>
            <w:proofErr w:type="spellStart"/>
            <w:r w:rsidRPr="003A74CD">
              <w:rPr>
                <w:sz w:val="18"/>
                <w:szCs w:val="18"/>
                <w:lang w:val="ru-RU"/>
              </w:rPr>
              <w:t>kb</w:t>
            </w:r>
            <w:proofErr w:type="spellEnd"/>
            <w:r w:rsidRPr="003A74CD">
              <w:rPr>
                <w:sz w:val="18"/>
                <w:szCs w:val="18"/>
                <w:lang w:val="ru-RU"/>
              </w:rPr>
              <w:t xml:space="preserve"> d/</w:t>
            </w:r>
            <w:proofErr w:type="spellStart"/>
            <w:r w:rsidRPr="003A74CD">
              <w:rPr>
                <w:sz w:val="18"/>
                <w:szCs w:val="18"/>
                <w:lang w:val="ru-RU"/>
              </w:rPr>
              <w:t>mouse</w:t>
            </w:r>
            <w:proofErr w:type="spellEnd"/>
            <w:r w:rsidRPr="003A74CD">
              <w:rPr>
                <w:sz w:val="18"/>
                <w:szCs w:val="18"/>
                <w:lang w:val="ru-RU"/>
              </w:rPr>
              <w:t xml:space="preserve">/WinVB32-XPPro/GV896EA/с </w:t>
            </w:r>
            <w:proofErr w:type="spellStart"/>
            <w:r w:rsidRPr="003A74CD">
              <w:rPr>
                <w:sz w:val="18"/>
                <w:szCs w:val="18"/>
                <w:lang w:val="ru-RU"/>
              </w:rPr>
              <w:t>мо</w:t>
            </w:r>
            <w:proofErr w:type="spellEnd"/>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1300000457</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34</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Монитор LSD </w:t>
            </w:r>
            <w:proofErr w:type="spellStart"/>
            <w:r w:rsidRPr="003A74CD">
              <w:rPr>
                <w:sz w:val="18"/>
                <w:szCs w:val="18"/>
                <w:lang w:val="ru-RU"/>
              </w:rPr>
              <w:t>Samsung</w:t>
            </w:r>
            <w:proofErr w:type="spellEnd"/>
            <w:r w:rsidRPr="003A74CD">
              <w:rPr>
                <w:sz w:val="18"/>
                <w:szCs w:val="18"/>
                <w:lang w:val="ru-RU"/>
              </w:rPr>
              <w:t xml:space="preserve">  </w:t>
            </w:r>
            <w:proofErr w:type="spellStart"/>
            <w:r w:rsidRPr="003A74CD">
              <w:rPr>
                <w:sz w:val="18"/>
                <w:szCs w:val="18"/>
                <w:lang w:val="ru-RU"/>
              </w:rPr>
              <w:t>SincMaster</w:t>
            </w:r>
            <w:proofErr w:type="spellEnd"/>
            <w:r w:rsidRPr="003A74CD">
              <w:rPr>
                <w:sz w:val="18"/>
                <w:szCs w:val="18"/>
                <w:lang w:val="ru-RU"/>
              </w:rPr>
              <w:t xml:space="preserve"> 171/172/173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1700000856</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35</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w:t>
            </w:r>
            <w:proofErr w:type="spellStart"/>
            <w:r w:rsidRPr="003A74CD">
              <w:rPr>
                <w:sz w:val="18"/>
                <w:szCs w:val="18"/>
                <w:lang w:val="ru-RU"/>
              </w:rPr>
              <w:t>Aquarius</w:t>
            </w:r>
            <w:proofErr w:type="spellEnd"/>
            <w:r w:rsidRPr="003A74CD">
              <w:rPr>
                <w:sz w:val="18"/>
                <w:szCs w:val="18"/>
                <w:lang w:val="ru-RU"/>
              </w:rPr>
              <w:t xml:space="preserve"> PX-101-CPU </w:t>
            </w:r>
            <w:proofErr w:type="spellStart"/>
            <w:r w:rsidRPr="003A74CD">
              <w:rPr>
                <w:sz w:val="18"/>
                <w:szCs w:val="18"/>
                <w:lang w:val="ru-RU"/>
              </w:rPr>
              <w:t>Xeon</w:t>
            </w:r>
            <w:proofErr w:type="spellEnd"/>
            <w:r w:rsidRPr="003A74CD">
              <w:rPr>
                <w:sz w:val="18"/>
                <w:szCs w:val="18"/>
                <w:lang w:val="ru-RU"/>
              </w:rPr>
              <w:t xml:space="preserve"> 2x1800-512k-400MHz</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2000000010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36</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w:t>
            </w:r>
            <w:proofErr w:type="spellStart"/>
            <w:r w:rsidRPr="003A74CD">
              <w:rPr>
                <w:sz w:val="18"/>
                <w:szCs w:val="18"/>
                <w:lang w:val="ru-RU"/>
              </w:rPr>
              <w:t>Aquarius</w:t>
            </w:r>
            <w:proofErr w:type="spellEnd"/>
            <w:r w:rsidRPr="003A74CD">
              <w:rPr>
                <w:sz w:val="18"/>
                <w:szCs w:val="18"/>
                <w:lang w:val="ru-RU"/>
              </w:rPr>
              <w:t xml:space="preserve"> PX-101-CPU </w:t>
            </w:r>
            <w:proofErr w:type="spellStart"/>
            <w:r w:rsidRPr="003A74CD">
              <w:rPr>
                <w:sz w:val="18"/>
                <w:szCs w:val="18"/>
                <w:lang w:val="ru-RU"/>
              </w:rPr>
              <w:t>Xeon</w:t>
            </w:r>
            <w:proofErr w:type="spellEnd"/>
            <w:r w:rsidRPr="003A74CD">
              <w:rPr>
                <w:sz w:val="18"/>
                <w:szCs w:val="18"/>
                <w:lang w:val="ru-RU"/>
              </w:rPr>
              <w:t xml:space="preserve"> 2x1800-512k-400MHz</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1000000379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37</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w:t>
            </w:r>
            <w:proofErr w:type="spellStart"/>
            <w:r w:rsidRPr="003A74CD">
              <w:rPr>
                <w:sz w:val="18"/>
                <w:szCs w:val="18"/>
                <w:lang w:val="ru-RU"/>
              </w:rPr>
              <w:t>Aquarius</w:t>
            </w:r>
            <w:proofErr w:type="spellEnd"/>
            <w:r w:rsidRPr="003A74CD">
              <w:rPr>
                <w:sz w:val="18"/>
                <w:szCs w:val="18"/>
                <w:lang w:val="ru-RU"/>
              </w:rPr>
              <w:t xml:space="preserve"> PX-101-CPU </w:t>
            </w:r>
            <w:proofErr w:type="spellStart"/>
            <w:r w:rsidRPr="003A74CD">
              <w:rPr>
                <w:sz w:val="18"/>
                <w:szCs w:val="18"/>
                <w:lang w:val="ru-RU"/>
              </w:rPr>
              <w:t>Xeon</w:t>
            </w:r>
            <w:proofErr w:type="spellEnd"/>
            <w:r w:rsidRPr="003A74CD">
              <w:rPr>
                <w:sz w:val="18"/>
                <w:szCs w:val="18"/>
                <w:lang w:val="ru-RU"/>
              </w:rPr>
              <w:t xml:space="preserve"> 2x1800-512k-400MHz</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800000043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38</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w:t>
            </w:r>
            <w:proofErr w:type="spellStart"/>
            <w:r w:rsidRPr="003A74CD">
              <w:rPr>
                <w:sz w:val="18"/>
                <w:szCs w:val="18"/>
                <w:lang w:val="ru-RU"/>
              </w:rPr>
              <w:t>Aquarius</w:t>
            </w:r>
            <w:proofErr w:type="spellEnd"/>
            <w:r w:rsidRPr="003A74CD">
              <w:rPr>
                <w:sz w:val="18"/>
                <w:szCs w:val="18"/>
                <w:lang w:val="ru-RU"/>
              </w:rPr>
              <w:t xml:space="preserve"> PX-101-CPU </w:t>
            </w:r>
            <w:proofErr w:type="spellStart"/>
            <w:r w:rsidRPr="003A74CD">
              <w:rPr>
                <w:sz w:val="18"/>
                <w:szCs w:val="18"/>
                <w:lang w:val="ru-RU"/>
              </w:rPr>
              <w:t>Xeon</w:t>
            </w:r>
            <w:proofErr w:type="spellEnd"/>
            <w:r w:rsidRPr="003A74CD">
              <w:rPr>
                <w:sz w:val="18"/>
                <w:szCs w:val="18"/>
                <w:lang w:val="ru-RU"/>
              </w:rPr>
              <w:t xml:space="preserve"> 2x1800-512k-400MHz</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1400000280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39</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1300000791</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40</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100000343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41</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100000344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42</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1000000533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43</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800000160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44</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900000140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45</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700000277</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46</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1300000792</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47</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1100000328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48</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/4G/6*73,4 </w:t>
            </w:r>
            <w:proofErr w:type="spellStart"/>
            <w:r w:rsidRPr="003A74CD">
              <w:rPr>
                <w:sz w:val="18"/>
                <w:szCs w:val="18"/>
                <w:lang w:val="ru-RU"/>
              </w:rPr>
              <w:t>Gb</w:t>
            </w:r>
            <w:proofErr w:type="spellEnd"/>
            <w:r w:rsidRPr="003A74CD">
              <w:rPr>
                <w:sz w:val="18"/>
                <w:szCs w:val="18"/>
                <w:lang w:val="ru-RU"/>
              </w:rPr>
              <w:t xml:space="preserve"> SAS 2.5 в комплекте Шасси сервера DL3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1100000329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49</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2000000119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50</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1300000783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51</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1300000785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осмотр и диагностика; чистка устройств от пыли; смазка движущихся частей механизмов; замена </w:t>
            </w:r>
            <w:r w:rsidRPr="003A74CD">
              <w:rPr>
                <w:sz w:val="18"/>
                <w:szCs w:val="18"/>
                <w:lang w:val="ru-RU"/>
              </w:rPr>
              <w:lastRenderedPageBreak/>
              <w:t>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lastRenderedPageBreak/>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lastRenderedPageBreak/>
              <w:t>52</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200000269</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53</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200000270</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54</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1400000705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55</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Сервер HP LP2000 P4636A</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4033178</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56</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НР </w:t>
            </w:r>
            <w:proofErr w:type="spellStart"/>
            <w:r w:rsidRPr="003A74CD">
              <w:rPr>
                <w:sz w:val="18"/>
                <w:szCs w:val="18"/>
                <w:lang w:val="ru-RU"/>
              </w:rPr>
              <w:t>ProLiant</w:t>
            </w:r>
            <w:proofErr w:type="spellEnd"/>
            <w:r w:rsidRPr="003A74CD">
              <w:rPr>
                <w:sz w:val="18"/>
                <w:szCs w:val="18"/>
                <w:lang w:val="ru-RU"/>
              </w:rPr>
              <w:t xml:space="preserve"> DL 385 R 01</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1300000645</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57</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НР </w:t>
            </w:r>
            <w:proofErr w:type="spellStart"/>
            <w:r w:rsidRPr="003A74CD">
              <w:rPr>
                <w:sz w:val="18"/>
                <w:szCs w:val="18"/>
                <w:lang w:val="ru-RU"/>
              </w:rPr>
              <w:t>ProLiant</w:t>
            </w:r>
            <w:proofErr w:type="spellEnd"/>
            <w:r w:rsidRPr="003A74CD">
              <w:rPr>
                <w:sz w:val="18"/>
                <w:szCs w:val="18"/>
                <w:lang w:val="ru-RU"/>
              </w:rPr>
              <w:t xml:space="preserve"> DL 385 R 01</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1300000646</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58</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Сервер HP DL 385 R01 2* AMD  </w:t>
            </w:r>
            <w:proofErr w:type="spellStart"/>
            <w:r w:rsidRPr="003A74CD">
              <w:rPr>
                <w:sz w:val="18"/>
                <w:szCs w:val="18"/>
                <w:lang w:val="ru-RU"/>
              </w:rPr>
              <w:t>Opteron</w:t>
            </w:r>
            <w:proofErr w:type="spellEnd"/>
            <w:r w:rsidRPr="003A74CD">
              <w:rPr>
                <w:sz w:val="18"/>
                <w:szCs w:val="18"/>
                <w:lang w:val="ru-RU"/>
              </w:rPr>
              <w:t xml:space="preserve"> 280 2.4 </w:t>
            </w:r>
            <w:proofErr w:type="spellStart"/>
            <w:r w:rsidRPr="003A74CD">
              <w:rPr>
                <w:sz w:val="18"/>
                <w:szCs w:val="18"/>
                <w:lang w:val="ru-RU"/>
              </w:rPr>
              <w:t>GHz</w:t>
            </w:r>
            <w:proofErr w:type="spellEnd"/>
            <w:r w:rsidRPr="003A74CD">
              <w:rPr>
                <w:sz w:val="18"/>
                <w:szCs w:val="18"/>
                <w:lang w:val="ru-RU"/>
              </w:rPr>
              <w:t xml:space="preserve"> /4G/4*73.4G SAS 2.5 в комплекте Шасси сервера DL385</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1200000323</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59</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Сервер SERVER Альтаир MULTIZM252</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900000074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60</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Системный блок</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1800000124</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612" w:type="dxa"/>
            <w:vAlign w:val="center"/>
          </w:tcPr>
          <w:p w:rsidR="00DE0C34" w:rsidRPr="003A74CD" w:rsidRDefault="00DE0C34" w:rsidP="00DE0C34">
            <w:pPr>
              <w:spacing w:after="0" w:line="240" w:lineRule="auto"/>
              <w:jc w:val="center"/>
              <w:rPr>
                <w:lang w:val="ru-RU"/>
              </w:rPr>
            </w:pPr>
            <w:r w:rsidRPr="003A74CD">
              <w:rPr>
                <w:lang w:val="ru-RU"/>
              </w:rPr>
              <w:t>61</w:t>
            </w:r>
          </w:p>
        </w:tc>
        <w:tc>
          <w:tcPr>
            <w:tcW w:w="5484" w:type="dxa"/>
            <w:vAlign w:val="center"/>
          </w:tcPr>
          <w:p w:rsidR="00DE0C34" w:rsidRPr="003A74CD" w:rsidRDefault="00DE0C34" w:rsidP="00DE0C34">
            <w:pPr>
              <w:spacing w:after="0" w:line="240" w:lineRule="auto"/>
              <w:rPr>
                <w:sz w:val="18"/>
                <w:szCs w:val="18"/>
                <w:lang w:val="ru-RU"/>
              </w:rPr>
            </w:pPr>
            <w:r w:rsidRPr="003A74CD">
              <w:rPr>
                <w:sz w:val="18"/>
                <w:szCs w:val="18"/>
                <w:lang w:val="ru-RU"/>
              </w:rPr>
              <w:t xml:space="preserve">Системный блок HP </w:t>
            </w:r>
            <w:proofErr w:type="spellStart"/>
            <w:r w:rsidRPr="003A74CD">
              <w:rPr>
                <w:sz w:val="18"/>
                <w:szCs w:val="18"/>
                <w:lang w:val="ru-RU"/>
              </w:rPr>
              <w:t>Compaq</w:t>
            </w:r>
            <w:proofErr w:type="spellEnd"/>
            <w:r w:rsidRPr="003A74CD">
              <w:rPr>
                <w:sz w:val="18"/>
                <w:szCs w:val="18"/>
                <w:lang w:val="ru-RU"/>
              </w:rPr>
              <w:t xml:space="preserve"> dx2420 </w:t>
            </w:r>
            <w:proofErr w:type="spellStart"/>
            <w:r w:rsidRPr="003A74CD">
              <w:rPr>
                <w:sz w:val="18"/>
                <w:szCs w:val="18"/>
                <w:lang w:val="ru-RU"/>
              </w:rPr>
              <w:t>Microtower</w:t>
            </w:r>
            <w:proofErr w:type="spellEnd"/>
            <w:r w:rsidRPr="003A74CD">
              <w:rPr>
                <w:sz w:val="18"/>
                <w:szCs w:val="18"/>
                <w:lang w:val="ru-RU"/>
              </w:rPr>
              <w:t xml:space="preserve"> </w:t>
            </w:r>
            <w:proofErr w:type="spellStart"/>
            <w:r w:rsidRPr="003A74CD">
              <w:rPr>
                <w:sz w:val="18"/>
                <w:szCs w:val="18"/>
                <w:lang w:val="ru-RU"/>
              </w:rPr>
              <w:t>Business</w:t>
            </w:r>
            <w:proofErr w:type="spellEnd"/>
            <w:r w:rsidRPr="003A74CD">
              <w:rPr>
                <w:sz w:val="18"/>
                <w:szCs w:val="18"/>
                <w:lang w:val="ru-RU"/>
              </w:rPr>
              <w:t xml:space="preserve"> PC (VC504EA) </w:t>
            </w:r>
            <w:proofErr w:type="spellStart"/>
            <w:r w:rsidRPr="003A74CD">
              <w:rPr>
                <w:sz w:val="18"/>
                <w:szCs w:val="18"/>
                <w:lang w:val="ru-RU"/>
              </w:rPr>
              <w:t>Intel</w:t>
            </w:r>
            <w:proofErr w:type="spellEnd"/>
            <w:r w:rsidRPr="003A74CD">
              <w:rPr>
                <w:sz w:val="18"/>
                <w:szCs w:val="18"/>
                <w:lang w:val="ru-RU"/>
              </w:rPr>
              <w:t xml:space="preserve"> </w:t>
            </w:r>
            <w:proofErr w:type="spellStart"/>
            <w:r w:rsidRPr="003A74CD">
              <w:rPr>
                <w:sz w:val="18"/>
                <w:szCs w:val="18"/>
                <w:lang w:val="ru-RU"/>
              </w:rPr>
              <w:t>Pentium</w:t>
            </w:r>
            <w:proofErr w:type="spellEnd"/>
            <w:r w:rsidRPr="003A74CD">
              <w:rPr>
                <w:sz w:val="18"/>
                <w:szCs w:val="18"/>
                <w:lang w:val="ru-RU"/>
              </w:rPr>
              <w:t xml:space="preserve"> Core2 </w:t>
            </w:r>
            <w:proofErr w:type="spellStart"/>
            <w:r w:rsidRPr="003A74CD">
              <w:rPr>
                <w:sz w:val="18"/>
                <w:szCs w:val="18"/>
                <w:lang w:val="ru-RU"/>
              </w:rPr>
              <w:t>Duo</w:t>
            </w:r>
            <w:proofErr w:type="spellEnd"/>
            <w:r w:rsidRPr="003A74CD">
              <w:rPr>
                <w:sz w:val="18"/>
                <w:szCs w:val="18"/>
                <w:lang w:val="ru-RU"/>
              </w:rPr>
              <w:t xml:space="preserve"> E5300 в комплекте с монитором 22 HP LP2245wg (FL472AA) LCD </w:t>
            </w:r>
            <w:proofErr w:type="spellStart"/>
            <w:r w:rsidRPr="003A74CD">
              <w:rPr>
                <w:sz w:val="18"/>
                <w:szCs w:val="18"/>
                <w:lang w:val="ru-RU"/>
              </w:rPr>
              <w:t>Monitor</w:t>
            </w:r>
            <w:proofErr w:type="spellEnd"/>
            <w:r w:rsidRPr="003A74CD">
              <w:rPr>
                <w:sz w:val="18"/>
                <w:szCs w:val="18"/>
                <w:lang w:val="ru-RU"/>
              </w:rPr>
              <w:t xml:space="preserve"> TCO03</w:t>
            </w:r>
          </w:p>
        </w:tc>
        <w:tc>
          <w:tcPr>
            <w:tcW w:w="1134"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100000002772</w:t>
            </w:r>
          </w:p>
        </w:tc>
        <w:tc>
          <w:tcPr>
            <w:tcW w:w="4536" w:type="dxa"/>
            <w:vAlign w:val="center"/>
          </w:tcPr>
          <w:p w:rsidR="00DE0C34" w:rsidRPr="003A74CD" w:rsidRDefault="00DE0C34" w:rsidP="00DE0C34">
            <w:pPr>
              <w:spacing w:after="0" w:line="240" w:lineRule="auto"/>
              <w:rPr>
                <w:sz w:val="18"/>
                <w:szCs w:val="18"/>
                <w:lang w:val="ru-RU"/>
              </w:rPr>
            </w:pPr>
            <w:r w:rsidRPr="003A74CD">
              <w:rPr>
                <w:sz w:val="18"/>
                <w:szCs w:val="18"/>
                <w:lang w:val="ru-RU"/>
              </w:rPr>
              <w:t>осмотр и диагностика; чистка устройств от пыли; смазка движущихся частей механизмов; замена неисправных узлов; юстировка и калибровка; тестирование оборудования</w:t>
            </w:r>
          </w:p>
        </w:tc>
        <w:tc>
          <w:tcPr>
            <w:tcW w:w="602"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1</w:t>
            </w:r>
          </w:p>
        </w:tc>
        <w:tc>
          <w:tcPr>
            <w:tcW w:w="693" w:type="dxa"/>
            <w:vAlign w:val="center"/>
          </w:tcPr>
          <w:p w:rsidR="00DE0C34" w:rsidRPr="003A74CD" w:rsidRDefault="00DE0C34" w:rsidP="00DE0C34">
            <w:pPr>
              <w:spacing w:after="0" w:line="240" w:lineRule="auto"/>
              <w:jc w:val="center"/>
              <w:rPr>
                <w:sz w:val="18"/>
                <w:szCs w:val="18"/>
                <w:lang w:val="ru-RU"/>
              </w:rPr>
            </w:pPr>
            <w:r w:rsidRPr="003A74CD">
              <w:rPr>
                <w:sz w:val="18"/>
                <w:szCs w:val="18"/>
                <w:lang w:val="ru-RU"/>
              </w:rPr>
              <w:t>шт.</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r w:rsidR="003A74CD" w:rsidRPr="003A74CD" w:rsidTr="006652E0">
        <w:tc>
          <w:tcPr>
            <w:tcW w:w="13061" w:type="dxa"/>
            <w:gridSpan w:val="6"/>
            <w:vAlign w:val="center"/>
          </w:tcPr>
          <w:p w:rsidR="00DE0C34" w:rsidRPr="003A74CD" w:rsidRDefault="00DE0C34" w:rsidP="00DE0C34">
            <w:pPr>
              <w:spacing w:after="0" w:line="240" w:lineRule="auto"/>
              <w:rPr>
                <w:sz w:val="18"/>
                <w:szCs w:val="18"/>
                <w:lang w:val="ru-RU"/>
              </w:rPr>
            </w:pPr>
            <w:r w:rsidRPr="003A74CD">
              <w:rPr>
                <w:sz w:val="18"/>
                <w:szCs w:val="18"/>
                <w:lang w:val="ru-RU"/>
              </w:rPr>
              <w:lastRenderedPageBreak/>
              <w:t>ИТОГО:</w:t>
            </w:r>
          </w:p>
        </w:tc>
        <w:tc>
          <w:tcPr>
            <w:tcW w:w="1140" w:type="dxa"/>
          </w:tcPr>
          <w:p w:rsidR="00DE0C34" w:rsidRPr="003A74CD" w:rsidRDefault="00DE0C34" w:rsidP="00DE0C34">
            <w:pPr>
              <w:spacing w:after="0" w:line="240" w:lineRule="auto"/>
              <w:rPr>
                <w:lang w:val="ru-RU"/>
              </w:rPr>
            </w:pPr>
          </w:p>
        </w:tc>
        <w:tc>
          <w:tcPr>
            <w:tcW w:w="683" w:type="dxa"/>
          </w:tcPr>
          <w:p w:rsidR="00DE0C34" w:rsidRPr="003A74CD" w:rsidRDefault="00DE0C34" w:rsidP="00DE0C34">
            <w:pPr>
              <w:spacing w:after="0" w:line="240" w:lineRule="auto"/>
              <w:rPr>
                <w:lang w:val="ru-RU"/>
              </w:rPr>
            </w:pPr>
          </w:p>
        </w:tc>
        <w:tc>
          <w:tcPr>
            <w:tcW w:w="1140" w:type="dxa"/>
          </w:tcPr>
          <w:p w:rsidR="00DE0C34" w:rsidRPr="003A74CD" w:rsidRDefault="00DE0C34" w:rsidP="00DE0C34">
            <w:pPr>
              <w:spacing w:after="0" w:line="240" w:lineRule="auto"/>
              <w:rPr>
                <w:lang w:val="ru-RU"/>
              </w:rPr>
            </w:pPr>
          </w:p>
        </w:tc>
      </w:tr>
    </w:tbl>
    <w:p w:rsidR="00DE0C34" w:rsidRPr="003A74CD" w:rsidRDefault="00DE0C34" w:rsidP="00DE0C34">
      <w:pPr>
        <w:rPr>
          <w:rFonts w:asciiTheme="minorHAnsi" w:eastAsiaTheme="minorHAnsi" w:hAnsiTheme="minorHAnsi" w:cstheme="minorBidi"/>
          <w:lang w:val="ru-RU"/>
        </w:rPr>
      </w:pPr>
    </w:p>
    <w:p w:rsidR="00DE0C34" w:rsidRPr="003A74CD" w:rsidRDefault="00DE0C34" w:rsidP="00DE0C34">
      <w:pPr>
        <w:numPr>
          <w:ilvl w:val="1"/>
          <w:numId w:val="37"/>
        </w:numPr>
        <w:spacing w:after="0" w:line="240" w:lineRule="auto"/>
        <w:contextualSpacing/>
        <w:jc w:val="center"/>
        <w:rPr>
          <w:rFonts w:ascii="Times New Roman" w:hAnsi="Times New Roman"/>
          <w:b/>
          <w:sz w:val="24"/>
          <w:szCs w:val="24"/>
          <w:lang w:val="ru-RU" w:eastAsia="ru-RU"/>
        </w:rPr>
      </w:pPr>
      <w:r w:rsidRPr="003A74CD">
        <w:rPr>
          <w:rFonts w:ascii="Times New Roman" w:hAnsi="Times New Roman"/>
          <w:b/>
          <w:sz w:val="24"/>
          <w:szCs w:val="24"/>
          <w:lang w:val="ru-RU" w:eastAsia="ru-RU"/>
        </w:rPr>
        <w:t xml:space="preserve"> Стоимость оригинальных запасных частей и комплектующих </w:t>
      </w:r>
      <w:r w:rsidRPr="003A74CD">
        <w:rPr>
          <w:rFonts w:ascii="Times New Roman" w:hAnsi="Times New Roman"/>
          <w:b/>
          <w:bCs/>
          <w:sz w:val="24"/>
          <w:szCs w:val="24"/>
          <w:lang w:val="ru-RU" w:eastAsia="ru-RU"/>
        </w:rPr>
        <w:t>по техническому обслуживанию и текущему ремонту вычислительной  техники</w:t>
      </w:r>
    </w:p>
    <w:p w:rsidR="00DE0C34" w:rsidRPr="003A74CD" w:rsidRDefault="00DE0C34" w:rsidP="00DE0C34">
      <w:pPr>
        <w:spacing w:after="0" w:line="240" w:lineRule="auto"/>
        <w:ind w:left="1429"/>
        <w:contextualSpacing/>
        <w:rPr>
          <w:rFonts w:ascii="Times New Roman" w:hAnsi="Times New Roman"/>
          <w:b/>
          <w:sz w:val="16"/>
          <w:szCs w:val="16"/>
          <w:lang w:val="ru-RU" w:eastAsia="ru-RU"/>
        </w:rPr>
      </w:pPr>
    </w:p>
    <w:tbl>
      <w:tblPr>
        <w:tblW w:w="15808" w:type="dxa"/>
        <w:tblInd w:w="-459" w:type="dxa"/>
        <w:tblLook w:val="04A0" w:firstRow="1" w:lastRow="0" w:firstColumn="1" w:lastColumn="0" w:noHBand="0" w:noVBand="1"/>
      </w:tblPr>
      <w:tblGrid>
        <w:gridCol w:w="560"/>
        <w:gridCol w:w="6528"/>
        <w:gridCol w:w="2016"/>
        <w:gridCol w:w="960"/>
        <w:gridCol w:w="1418"/>
        <w:gridCol w:w="1359"/>
        <w:gridCol w:w="1276"/>
        <w:gridCol w:w="1691"/>
      </w:tblGrid>
      <w:tr w:rsidR="003A74CD" w:rsidRPr="003A74CD" w:rsidTr="006652E0">
        <w:trPr>
          <w:trHeight w:val="1577"/>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b/>
                <w:bCs/>
                <w:lang w:val="ru-RU" w:eastAsia="ru-RU"/>
              </w:rPr>
            </w:pPr>
            <w:r w:rsidRPr="003A74CD">
              <w:rPr>
                <w:rFonts w:ascii="Times New Roman" w:hAnsi="Times New Roman"/>
                <w:b/>
                <w:bCs/>
                <w:lang w:val="ru-RU" w:eastAsia="ru-RU"/>
              </w:rPr>
              <w:t>№</w:t>
            </w:r>
          </w:p>
        </w:tc>
        <w:tc>
          <w:tcPr>
            <w:tcW w:w="6528" w:type="dxa"/>
            <w:tcBorders>
              <w:top w:val="single" w:sz="4" w:space="0" w:color="auto"/>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b/>
                <w:bCs/>
                <w:lang w:val="ru-RU" w:eastAsia="ru-RU"/>
              </w:rPr>
            </w:pPr>
            <w:r w:rsidRPr="003A74CD">
              <w:rPr>
                <w:rFonts w:ascii="Times New Roman" w:hAnsi="Times New Roman"/>
                <w:b/>
                <w:bCs/>
                <w:lang w:val="ru-RU" w:eastAsia="ru-RU"/>
              </w:rPr>
              <w:t>Перечень используемых запчастей</w:t>
            </w:r>
          </w:p>
        </w:tc>
        <w:tc>
          <w:tcPr>
            <w:tcW w:w="2016" w:type="dxa"/>
            <w:tcBorders>
              <w:top w:val="single" w:sz="4" w:space="0" w:color="auto"/>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jc w:val="center"/>
              <w:rPr>
                <w:rFonts w:ascii="Times New Roman" w:hAnsi="Times New Roman"/>
                <w:b/>
                <w:bCs/>
                <w:lang w:val="ru-RU" w:eastAsia="ru-RU"/>
              </w:rPr>
            </w:pPr>
            <w:r w:rsidRPr="003A74CD">
              <w:rPr>
                <w:rFonts w:ascii="Times New Roman" w:hAnsi="Times New Roman"/>
                <w:b/>
                <w:bCs/>
                <w:lang w:val="ru-RU" w:eastAsia="ru-RU"/>
              </w:rPr>
              <w:t>Ориентировочное 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b/>
                <w:bCs/>
                <w:lang w:val="ru-RU" w:eastAsia="ru-RU"/>
              </w:rPr>
            </w:pPr>
            <w:r w:rsidRPr="003A74CD">
              <w:rPr>
                <w:rFonts w:ascii="Times New Roman" w:hAnsi="Times New Roman"/>
                <w:b/>
                <w:bCs/>
                <w:lang w:val="ru-RU" w:eastAsia="ru-RU"/>
              </w:rPr>
              <w:t>Ед. изм.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0C34" w:rsidRPr="003A74CD" w:rsidRDefault="00DE0C34" w:rsidP="00DE0C34">
            <w:pPr>
              <w:jc w:val="center"/>
              <w:rPr>
                <w:rFonts w:ascii="Times New Roman" w:eastAsiaTheme="minorHAnsi" w:hAnsi="Times New Roman"/>
                <w:b/>
                <w:bCs/>
                <w:lang w:val="ru-RU"/>
              </w:rPr>
            </w:pPr>
          </w:p>
          <w:p w:rsidR="00DE0C34" w:rsidRPr="003A74CD" w:rsidRDefault="00DE0C34" w:rsidP="00DE0C34">
            <w:pPr>
              <w:jc w:val="center"/>
              <w:rPr>
                <w:rFonts w:ascii="Times New Roman" w:eastAsiaTheme="minorHAnsi" w:hAnsi="Times New Roman"/>
                <w:b/>
                <w:bCs/>
                <w:lang w:val="ru-RU"/>
              </w:rPr>
            </w:pPr>
            <w:r w:rsidRPr="003A74CD">
              <w:rPr>
                <w:rFonts w:ascii="Times New Roman" w:eastAsiaTheme="minorHAnsi" w:hAnsi="Times New Roman"/>
                <w:b/>
                <w:bCs/>
                <w:lang w:val="ru-RU"/>
              </w:rPr>
              <w:t>Цена за ед., без НДС 18%, руб.</w:t>
            </w:r>
          </w:p>
        </w:tc>
        <w:tc>
          <w:tcPr>
            <w:tcW w:w="1359" w:type="dxa"/>
            <w:tcBorders>
              <w:top w:val="single" w:sz="4" w:space="0" w:color="auto"/>
              <w:left w:val="nil"/>
              <w:bottom w:val="single" w:sz="4" w:space="0" w:color="auto"/>
              <w:right w:val="single" w:sz="4" w:space="0" w:color="auto"/>
            </w:tcBorders>
            <w:vAlign w:val="center"/>
          </w:tcPr>
          <w:p w:rsidR="00DE0C34" w:rsidRPr="003A74CD" w:rsidRDefault="00DE0C34" w:rsidP="00DE0C34">
            <w:pPr>
              <w:jc w:val="center"/>
              <w:rPr>
                <w:rFonts w:ascii="Times New Roman" w:eastAsiaTheme="minorHAnsi" w:hAnsi="Times New Roman"/>
                <w:b/>
                <w:bCs/>
                <w:lang w:val="ru-RU"/>
              </w:rPr>
            </w:pPr>
          </w:p>
          <w:p w:rsidR="00DE0C34" w:rsidRPr="003A74CD" w:rsidRDefault="00DE0C34" w:rsidP="00DE0C34">
            <w:pPr>
              <w:jc w:val="center"/>
              <w:rPr>
                <w:rFonts w:ascii="Times New Roman" w:eastAsiaTheme="minorHAnsi" w:hAnsi="Times New Roman"/>
                <w:b/>
                <w:bCs/>
                <w:lang w:val="ru-RU"/>
              </w:rPr>
            </w:pPr>
            <w:r w:rsidRPr="003A74CD">
              <w:rPr>
                <w:rFonts w:ascii="Times New Roman" w:eastAsiaTheme="minorHAnsi" w:hAnsi="Times New Roman"/>
                <w:b/>
                <w:bCs/>
                <w:lang w:val="ru-RU"/>
              </w:rPr>
              <w:t>Сумма без НДС 18%,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0C34" w:rsidRPr="003A74CD" w:rsidRDefault="00DE0C34" w:rsidP="00DE0C34">
            <w:pPr>
              <w:rPr>
                <w:rFonts w:ascii="Times New Roman" w:eastAsiaTheme="minorHAnsi" w:hAnsi="Times New Roman"/>
                <w:b/>
                <w:lang w:val="ru-RU" w:eastAsia="ru-RU"/>
              </w:rPr>
            </w:pPr>
            <w:r w:rsidRPr="003A74CD">
              <w:rPr>
                <w:rFonts w:ascii="Times New Roman" w:eastAsiaTheme="minorHAnsi" w:hAnsi="Times New Roman"/>
                <w:b/>
                <w:lang w:val="ru-RU" w:eastAsia="ru-RU"/>
              </w:rPr>
              <w:t>НДС 18%</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DE0C34" w:rsidRPr="003A74CD" w:rsidRDefault="00DE0C34" w:rsidP="00DE0C34">
            <w:pPr>
              <w:jc w:val="center"/>
              <w:rPr>
                <w:rFonts w:ascii="Times New Roman" w:eastAsiaTheme="minorHAnsi" w:hAnsi="Times New Roman"/>
                <w:b/>
                <w:lang w:val="ru-RU" w:eastAsia="ru-RU"/>
              </w:rPr>
            </w:pPr>
          </w:p>
          <w:p w:rsidR="00DE0C34" w:rsidRPr="003A74CD" w:rsidRDefault="00DE0C34" w:rsidP="00DE0C34">
            <w:pPr>
              <w:jc w:val="center"/>
              <w:rPr>
                <w:rFonts w:ascii="Times New Roman" w:eastAsiaTheme="minorHAnsi" w:hAnsi="Times New Roman"/>
                <w:b/>
                <w:lang w:val="ru-RU" w:eastAsia="ru-RU"/>
              </w:rPr>
            </w:pPr>
            <w:r w:rsidRPr="003A74CD">
              <w:rPr>
                <w:rFonts w:ascii="Times New Roman" w:eastAsiaTheme="minorHAnsi" w:hAnsi="Times New Roman"/>
                <w:b/>
                <w:lang w:val="ru-RU" w:eastAsia="ru-RU"/>
              </w:rPr>
              <w:t>Сумма с НДС 18%, руб.</w:t>
            </w:r>
          </w:p>
        </w:tc>
      </w:tr>
      <w:tr w:rsidR="003A74CD" w:rsidRPr="003A74CD" w:rsidTr="006652E0">
        <w:trPr>
          <w:trHeight w:val="28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 xml:space="preserve">Материнская плата ASUS H81M-E LGA 1150, </w:t>
            </w:r>
            <w:proofErr w:type="spellStart"/>
            <w:r w:rsidRPr="003A74CD">
              <w:rPr>
                <w:rFonts w:ascii="Times New Roman" w:hAnsi="Times New Roman"/>
                <w:sz w:val="18"/>
                <w:szCs w:val="18"/>
                <w:lang w:val="ru-RU" w:eastAsia="ru-RU"/>
              </w:rPr>
              <w:t>mATX</w:t>
            </w:r>
            <w:proofErr w:type="spellEnd"/>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7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2</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Процессор</w:t>
            </w:r>
            <w:r w:rsidRPr="003A74CD">
              <w:rPr>
                <w:rFonts w:ascii="Times New Roman" w:hAnsi="Times New Roman"/>
                <w:sz w:val="18"/>
                <w:szCs w:val="18"/>
                <w:lang w:eastAsia="ru-RU"/>
              </w:rPr>
              <w:t xml:space="preserve"> INTEL Pentium Dual-Core G3220, LGA 1150, BOX </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3</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БП FSP [ATX500-PNR] 500W, ATX</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18</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5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4</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 xml:space="preserve">Материнская плата MSI G41M-P33 COMBO LGA 775, </w:t>
            </w:r>
            <w:proofErr w:type="spellStart"/>
            <w:r w:rsidRPr="003A74CD">
              <w:rPr>
                <w:rFonts w:ascii="Times New Roman" w:hAnsi="Times New Roman"/>
                <w:sz w:val="18"/>
                <w:szCs w:val="18"/>
                <w:lang w:val="ru-RU" w:eastAsia="ru-RU"/>
              </w:rPr>
              <w:t>mATX</w:t>
            </w:r>
            <w:proofErr w:type="spellEnd"/>
            <w:r w:rsidRPr="003A74CD">
              <w:rPr>
                <w:rFonts w:ascii="Times New Roman" w:hAnsi="Times New Roman"/>
                <w:sz w:val="18"/>
                <w:szCs w:val="18"/>
                <w:lang w:val="ru-RU" w:eastAsia="ru-RU"/>
              </w:rPr>
              <w:t xml:space="preserve">      </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6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5</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Жесткий</w:t>
            </w:r>
            <w:r w:rsidRPr="003A74CD">
              <w:rPr>
                <w:rFonts w:ascii="Times New Roman" w:hAnsi="Times New Roman"/>
                <w:sz w:val="18"/>
                <w:szCs w:val="18"/>
                <w:lang w:eastAsia="ru-RU"/>
              </w:rPr>
              <w:t xml:space="preserve"> </w:t>
            </w:r>
            <w:r w:rsidRPr="003A74CD">
              <w:rPr>
                <w:rFonts w:ascii="Times New Roman" w:hAnsi="Times New Roman"/>
                <w:sz w:val="18"/>
                <w:szCs w:val="18"/>
                <w:lang w:val="ru-RU" w:eastAsia="ru-RU"/>
              </w:rPr>
              <w:t>диск</w:t>
            </w:r>
            <w:r w:rsidRPr="003A74CD">
              <w:rPr>
                <w:rFonts w:ascii="Times New Roman" w:hAnsi="Times New Roman"/>
                <w:sz w:val="18"/>
                <w:szCs w:val="18"/>
                <w:lang w:eastAsia="ru-RU"/>
              </w:rPr>
              <w:t xml:space="preserve"> Seagate SATA3 500Gb Barracuda 7200.12 7200 RPM 16Mb  </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15</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7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6</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 xml:space="preserve">Блок питания FSP 650W, ATX, 120mm, 4xSATA, 1xPCI-E(6), APFC   </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6</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7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7</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 xml:space="preserve">Оптический привод DVD-RW SAMSUNG SH-224BB/BEBE, внутренний, SATA    </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8</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8</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Память</w:t>
            </w:r>
            <w:r w:rsidRPr="003A74CD">
              <w:rPr>
                <w:rFonts w:ascii="Times New Roman" w:hAnsi="Times New Roman"/>
                <w:sz w:val="18"/>
                <w:szCs w:val="18"/>
                <w:lang w:eastAsia="ru-RU"/>
              </w:rPr>
              <w:t xml:space="preserve"> </w:t>
            </w:r>
            <w:proofErr w:type="spellStart"/>
            <w:r w:rsidRPr="003A74CD">
              <w:rPr>
                <w:rFonts w:ascii="Times New Roman" w:hAnsi="Times New Roman"/>
                <w:sz w:val="18"/>
                <w:szCs w:val="18"/>
                <w:lang w:eastAsia="ru-RU"/>
              </w:rPr>
              <w:t>Foxline</w:t>
            </w:r>
            <w:proofErr w:type="spellEnd"/>
            <w:r w:rsidRPr="003A74CD">
              <w:rPr>
                <w:rFonts w:ascii="Times New Roman" w:hAnsi="Times New Roman"/>
                <w:sz w:val="18"/>
                <w:szCs w:val="18"/>
                <w:lang w:eastAsia="ru-RU"/>
              </w:rPr>
              <w:t xml:space="preserve"> DIMM 1GB 800 DDR2 CL5</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9</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Память</w:t>
            </w:r>
            <w:r w:rsidRPr="003A74CD">
              <w:rPr>
                <w:rFonts w:ascii="Times New Roman" w:hAnsi="Times New Roman"/>
                <w:sz w:val="18"/>
                <w:szCs w:val="18"/>
                <w:lang w:eastAsia="ru-RU"/>
              </w:rPr>
              <w:t xml:space="preserve"> </w:t>
            </w:r>
            <w:proofErr w:type="spellStart"/>
            <w:r w:rsidRPr="003A74CD">
              <w:rPr>
                <w:rFonts w:ascii="Times New Roman" w:hAnsi="Times New Roman"/>
                <w:sz w:val="18"/>
                <w:szCs w:val="18"/>
                <w:lang w:eastAsia="ru-RU"/>
              </w:rPr>
              <w:t>Foxline</w:t>
            </w:r>
            <w:proofErr w:type="spellEnd"/>
            <w:r w:rsidRPr="003A74CD">
              <w:rPr>
                <w:rFonts w:ascii="Times New Roman" w:hAnsi="Times New Roman"/>
                <w:sz w:val="18"/>
                <w:szCs w:val="18"/>
                <w:lang w:eastAsia="ru-RU"/>
              </w:rPr>
              <w:t xml:space="preserve"> DIMM 2GB 800 DDR2 CL5</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5</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1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Память</w:t>
            </w:r>
            <w:r w:rsidRPr="003A74CD">
              <w:rPr>
                <w:rFonts w:ascii="Times New Roman" w:hAnsi="Times New Roman"/>
                <w:sz w:val="18"/>
                <w:szCs w:val="18"/>
                <w:lang w:eastAsia="ru-RU"/>
              </w:rPr>
              <w:t xml:space="preserve"> Kingston DIMM 2GB 1333MHz DDR3 Non-ECC CL9</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15</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3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11</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Видеокарта</w:t>
            </w:r>
            <w:r w:rsidRPr="003A74CD">
              <w:rPr>
                <w:rFonts w:ascii="Times New Roman" w:hAnsi="Times New Roman"/>
                <w:sz w:val="18"/>
                <w:szCs w:val="18"/>
                <w:lang w:eastAsia="ru-RU"/>
              </w:rPr>
              <w:t xml:space="preserve"> PCI-E 2.0 ASUS GT610-SL-1GD3-L, 1</w:t>
            </w:r>
            <w:r w:rsidRPr="003A74CD">
              <w:rPr>
                <w:rFonts w:ascii="Times New Roman" w:hAnsi="Times New Roman"/>
                <w:sz w:val="18"/>
                <w:szCs w:val="18"/>
                <w:lang w:val="ru-RU" w:eastAsia="ru-RU"/>
              </w:rPr>
              <w:t>Гб</w:t>
            </w:r>
            <w:r w:rsidRPr="003A74CD">
              <w:rPr>
                <w:rFonts w:ascii="Times New Roman" w:hAnsi="Times New Roman"/>
                <w:sz w:val="18"/>
                <w:szCs w:val="18"/>
                <w:lang w:eastAsia="ru-RU"/>
              </w:rPr>
              <w:t>, DDR3, Low Profile</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12</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12</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Лампа подсветки 17" для монитора (35 см)</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3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13</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eastAsia="ru-RU"/>
              </w:rPr>
              <w:t xml:space="preserve">300GB SC 6G 10K SFF SAS DP </w:t>
            </w:r>
            <w:proofErr w:type="spellStart"/>
            <w:r w:rsidRPr="003A74CD">
              <w:rPr>
                <w:rFonts w:ascii="Times New Roman" w:hAnsi="Times New Roman"/>
                <w:sz w:val="18"/>
                <w:szCs w:val="18"/>
                <w:lang w:eastAsia="ru-RU"/>
              </w:rPr>
              <w:t>HotPlug</w:t>
            </w:r>
            <w:proofErr w:type="spellEnd"/>
            <w:r w:rsidRPr="003A74CD">
              <w:rPr>
                <w:rFonts w:ascii="Times New Roman" w:hAnsi="Times New Roman"/>
                <w:sz w:val="18"/>
                <w:szCs w:val="18"/>
                <w:lang w:eastAsia="ru-RU"/>
              </w:rPr>
              <w:t xml:space="preserve"> Enterprise Drive</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8</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4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14</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 xml:space="preserve">Память HP 4GB 1Rx4 PC3L-10600R-9 </w:t>
            </w:r>
            <w:proofErr w:type="spellStart"/>
            <w:r w:rsidRPr="003A74CD">
              <w:rPr>
                <w:rFonts w:ascii="Times New Roman" w:hAnsi="Times New Roman"/>
                <w:sz w:val="18"/>
                <w:szCs w:val="18"/>
                <w:lang w:val="ru-RU" w:eastAsia="ru-RU"/>
              </w:rPr>
              <w:t>Kit</w:t>
            </w:r>
            <w:proofErr w:type="spellEnd"/>
            <w:r w:rsidRPr="003A74CD">
              <w:rPr>
                <w:rFonts w:ascii="Times New Roman" w:hAnsi="Times New Roman"/>
                <w:sz w:val="18"/>
                <w:szCs w:val="18"/>
                <w:lang w:val="ru-RU" w:eastAsia="ru-RU"/>
              </w:rPr>
              <w:t xml:space="preserve"> (647893-B21)</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10</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26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15</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Жесткий</w:t>
            </w:r>
            <w:r w:rsidRPr="003A74CD">
              <w:rPr>
                <w:rFonts w:ascii="Times New Roman" w:hAnsi="Times New Roman"/>
                <w:sz w:val="18"/>
                <w:szCs w:val="18"/>
                <w:lang w:eastAsia="ru-RU"/>
              </w:rPr>
              <w:t xml:space="preserve"> </w:t>
            </w:r>
            <w:r w:rsidRPr="003A74CD">
              <w:rPr>
                <w:rFonts w:ascii="Times New Roman" w:hAnsi="Times New Roman"/>
                <w:sz w:val="18"/>
                <w:szCs w:val="18"/>
                <w:lang w:val="ru-RU" w:eastAsia="ru-RU"/>
              </w:rPr>
              <w:t>диск</w:t>
            </w:r>
            <w:r w:rsidRPr="003A74CD">
              <w:rPr>
                <w:rFonts w:ascii="Times New Roman" w:hAnsi="Times New Roman"/>
                <w:sz w:val="18"/>
                <w:szCs w:val="18"/>
                <w:lang w:eastAsia="ru-RU"/>
              </w:rPr>
              <w:t xml:space="preserve"> HP 1TB 6G SAS 7.2K 3.5in SC MDL HDD (652753-B21)</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8</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16</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Блок</w:t>
            </w:r>
            <w:r w:rsidRPr="003A74CD">
              <w:rPr>
                <w:rFonts w:ascii="Times New Roman" w:hAnsi="Times New Roman"/>
                <w:sz w:val="18"/>
                <w:szCs w:val="18"/>
                <w:lang w:eastAsia="ru-RU"/>
              </w:rPr>
              <w:t xml:space="preserve"> </w:t>
            </w:r>
            <w:r w:rsidRPr="003A74CD">
              <w:rPr>
                <w:rFonts w:ascii="Times New Roman" w:hAnsi="Times New Roman"/>
                <w:sz w:val="18"/>
                <w:szCs w:val="18"/>
                <w:lang w:val="ru-RU" w:eastAsia="ru-RU"/>
              </w:rPr>
              <w:t>питания</w:t>
            </w:r>
            <w:r w:rsidRPr="003A74CD">
              <w:rPr>
                <w:rFonts w:ascii="Times New Roman" w:hAnsi="Times New Roman"/>
                <w:sz w:val="18"/>
                <w:szCs w:val="18"/>
                <w:lang w:eastAsia="ru-RU"/>
              </w:rPr>
              <w:t xml:space="preserve"> LP 2000 POWER SUPP, HOT SWAP</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17</w:t>
            </w:r>
          </w:p>
        </w:tc>
        <w:tc>
          <w:tcPr>
            <w:tcW w:w="6528" w:type="dxa"/>
            <w:tcBorders>
              <w:top w:val="nil"/>
              <w:left w:val="nil"/>
              <w:bottom w:val="single" w:sz="4" w:space="0" w:color="auto"/>
              <w:right w:val="single" w:sz="4" w:space="0" w:color="auto"/>
            </w:tcBorders>
            <w:shd w:val="clear" w:color="auto" w:fill="auto"/>
            <w:vAlign w:val="center"/>
            <w:hideMark/>
          </w:tcPr>
          <w:p w:rsidR="00DE0C34" w:rsidRPr="003A74CD" w:rsidRDefault="00DE0C34" w:rsidP="00DE0C34">
            <w:pPr>
              <w:spacing w:after="0" w:line="240" w:lineRule="auto"/>
              <w:rPr>
                <w:rFonts w:ascii="Times New Roman" w:hAnsi="Times New Roman"/>
                <w:sz w:val="18"/>
                <w:szCs w:val="18"/>
                <w:lang w:eastAsia="ru-RU"/>
              </w:rPr>
            </w:pPr>
            <w:r w:rsidRPr="003A74CD">
              <w:rPr>
                <w:rFonts w:ascii="Times New Roman" w:hAnsi="Times New Roman"/>
                <w:sz w:val="18"/>
                <w:szCs w:val="18"/>
                <w:lang w:val="ru-RU" w:eastAsia="ru-RU"/>
              </w:rPr>
              <w:t>Дисковод</w:t>
            </w:r>
            <w:r w:rsidRPr="003A74CD">
              <w:rPr>
                <w:rFonts w:ascii="Times New Roman" w:hAnsi="Times New Roman"/>
                <w:sz w:val="18"/>
                <w:szCs w:val="18"/>
                <w:lang w:eastAsia="ru-RU"/>
              </w:rPr>
              <w:t xml:space="preserve"> HP SLIM FLOPPY DISK DRIVE</w:t>
            </w:r>
          </w:p>
        </w:tc>
        <w:tc>
          <w:tcPr>
            <w:tcW w:w="2016"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1</w:t>
            </w:r>
          </w:p>
        </w:tc>
        <w:tc>
          <w:tcPr>
            <w:tcW w:w="960"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359" w:type="dxa"/>
            <w:tcBorders>
              <w:top w:val="nil"/>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c>
          <w:tcPr>
            <w:tcW w:w="1691" w:type="dxa"/>
            <w:tcBorders>
              <w:top w:val="nil"/>
              <w:left w:val="nil"/>
              <w:bottom w:val="single" w:sz="4" w:space="0" w:color="auto"/>
              <w:right w:val="single" w:sz="4" w:space="0" w:color="auto"/>
            </w:tcBorders>
            <w:shd w:val="clear" w:color="auto" w:fill="auto"/>
            <w:noWrap/>
            <w:vAlign w:val="center"/>
            <w:hideMark/>
          </w:tcPr>
          <w:p w:rsidR="00DE0C34" w:rsidRPr="003A74CD" w:rsidRDefault="00DE0C34" w:rsidP="00DE0C34">
            <w:pPr>
              <w:spacing w:after="0" w:line="240" w:lineRule="auto"/>
              <w:jc w:val="center"/>
              <w:rPr>
                <w:rFonts w:ascii="Times New Roman" w:hAnsi="Times New Roman"/>
                <w:sz w:val="18"/>
                <w:szCs w:val="18"/>
                <w:lang w:val="ru-RU" w:eastAsia="ru-RU"/>
              </w:rPr>
            </w:pPr>
            <w:r w:rsidRPr="003A74CD">
              <w:rPr>
                <w:rFonts w:ascii="Times New Roman" w:hAnsi="Times New Roman"/>
                <w:sz w:val="18"/>
                <w:szCs w:val="18"/>
                <w:lang w:val="ru-RU" w:eastAsia="ru-RU"/>
              </w:rPr>
              <w:t> </w:t>
            </w:r>
          </w:p>
        </w:tc>
      </w:tr>
      <w:tr w:rsidR="003A74CD" w:rsidRPr="003A74CD" w:rsidTr="006652E0">
        <w:trPr>
          <w:trHeight w:val="300"/>
        </w:trPr>
        <w:tc>
          <w:tcPr>
            <w:tcW w:w="1006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E0C34" w:rsidRPr="003A74CD" w:rsidRDefault="00DE0C34" w:rsidP="00DE0C34">
            <w:pPr>
              <w:spacing w:after="0" w:line="240" w:lineRule="auto"/>
              <w:rPr>
                <w:rFonts w:ascii="Times New Roman" w:hAnsi="Times New Roman"/>
                <w:sz w:val="18"/>
                <w:szCs w:val="18"/>
                <w:lang w:val="ru-RU" w:eastAsia="ru-RU"/>
              </w:rPr>
            </w:pPr>
            <w:r w:rsidRPr="003A74CD">
              <w:rPr>
                <w:rFonts w:ascii="Times New Roman" w:hAnsi="Times New Roman"/>
                <w:sz w:val="18"/>
                <w:szCs w:val="18"/>
                <w:lang w:val="ru-RU" w:eastAsia="ru-RU"/>
              </w:rPr>
              <w:t>ИТОГО:</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359" w:type="dxa"/>
            <w:tcBorders>
              <w:top w:val="single" w:sz="4" w:space="0" w:color="auto"/>
              <w:left w:val="nil"/>
              <w:bottom w:val="single" w:sz="4" w:space="0" w:color="auto"/>
              <w:right w:val="single" w:sz="4" w:space="0" w:color="auto"/>
            </w:tcBorders>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E0C34" w:rsidRPr="003A74CD" w:rsidRDefault="00DE0C34" w:rsidP="00DE0C34">
            <w:pPr>
              <w:spacing w:after="0" w:line="240" w:lineRule="auto"/>
              <w:jc w:val="center"/>
              <w:rPr>
                <w:rFonts w:ascii="Times New Roman" w:hAnsi="Times New Roman"/>
                <w:sz w:val="18"/>
                <w:szCs w:val="18"/>
                <w:lang w:val="ru-RU" w:eastAsia="ru-RU"/>
              </w:rPr>
            </w:pPr>
          </w:p>
        </w:tc>
        <w:tc>
          <w:tcPr>
            <w:tcW w:w="1691" w:type="dxa"/>
            <w:tcBorders>
              <w:top w:val="single" w:sz="4" w:space="0" w:color="auto"/>
              <w:left w:val="nil"/>
              <w:bottom w:val="single" w:sz="4" w:space="0" w:color="auto"/>
              <w:right w:val="single" w:sz="4" w:space="0" w:color="auto"/>
            </w:tcBorders>
            <w:shd w:val="clear" w:color="auto" w:fill="auto"/>
            <w:noWrap/>
            <w:vAlign w:val="center"/>
          </w:tcPr>
          <w:p w:rsidR="00DE0C34" w:rsidRPr="003A74CD" w:rsidRDefault="00DE0C34" w:rsidP="00DE0C34">
            <w:pPr>
              <w:spacing w:after="0" w:line="240" w:lineRule="auto"/>
              <w:jc w:val="center"/>
              <w:rPr>
                <w:rFonts w:ascii="Times New Roman" w:hAnsi="Times New Roman"/>
                <w:sz w:val="18"/>
                <w:szCs w:val="18"/>
                <w:lang w:val="ru-RU" w:eastAsia="ru-RU"/>
              </w:rPr>
            </w:pPr>
          </w:p>
        </w:tc>
      </w:tr>
    </w:tbl>
    <w:p w:rsidR="00DE0C34" w:rsidRPr="003A74CD" w:rsidRDefault="00DE0C34" w:rsidP="00DE0C34">
      <w:pPr>
        <w:pStyle w:val="aff9"/>
        <w:spacing w:after="0" w:line="240" w:lineRule="auto"/>
        <w:ind w:left="0"/>
        <w:rPr>
          <w:rFonts w:ascii="Times New Roman" w:hAnsi="Times New Roman"/>
          <w:b/>
          <w:bCs/>
          <w:sz w:val="24"/>
        </w:rPr>
      </w:pPr>
    </w:p>
    <w:p w:rsidR="00FF10B6" w:rsidRPr="003A74CD" w:rsidRDefault="0040525F" w:rsidP="009140B1">
      <w:pPr>
        <w:pStyle w:val="aff9"/>
        <w:spacing w:after="0" w:line="240" w:lineRule="auto"/>
        <w:rPr>
          <w:rFonts w:ascii="Cambria" w:eastAsia="Times New Roman" w:hAnsi="Cambria"/>
          <w:sz w:val="20"/>
          <w:szCs w:val="20"/>
          <w:lang w:eastAsia="ru-RU"/>
        </w:rPr>
      </w:pPr>
      <w:r w:rsidRPr="003A74CD">
        <w:rPr>
          <w:rFonts w:ascii="Times New Roman" w:hAnsi="Times New Roman"/>
          <w:b/>
          <w:bCs/>
          <w:sz w:val="24"/>
          <w:lang w:val="en-US"/>
        </w:rPr>
        <w:t xml:space="preserve"> </w:t>
      </w:r>
      <w:r w:rsidR="00FF10B6" w:rsidRPr="003A74CD">
        <w:rPr>
          <w:rFonts w:ascii="Times New Roman" w:hAnsi="Times New Roman"/>
          <w:b/>
          <w:bCs/>
          <w:sz w:val="24"/>
        </w:rPr>
        <w:fldChar w:fldCharType="begin"/>
      </w:r>
      <w:r w:rsidR="00FF10B6" w:rsidRPr="003A74CD">
        <w:rPr>
          <w:rFonts w:ascii="Times New Roman" w:hAnsi="Times New Roman"/>
          <w:b/>
          <w:bCs/>
          <w:sz w:val="24"/>
        </w:rPr>
        <w:instrText xml:space="preserve"> LINK </w:instrText>
      </w:r>
      <w:r w:rsidR="003A74CD" w:rsidRPr="003A74CD">
        <w:rPr>
          <w:rFonts w:ascii="Times New Roman" w:hAnsi="Times New Roman"/>
          <w:b/>
          <w:bCs/>
          <w:sz w:val="24"/>
        </w:rPr>
        <w:instrText xml:space="preserve">Excel.Sheet.8 "\\\\samtg.ru\\sharedata\\Документы\\Тендерный комитет\\2014\\ЗАПРОСЫ ПРЕДЛОЖЕНИЙ (ОТКРЫТЫЕ)\\063-14-500 (ТР оргтехники с заменой комлектующих)\\ЦФО (СИУС)\\5.1 Коммерческое предложение ИП.xls" "Смета по ТСН-2001!R6C1:R91C6" </w:instrText>
      </w:r>
      <w:r w:rsidR="00FF10B6" w:rsidRPr="003A74CD">
        <w:rPr>
          <w:rFonts w:ascii="Times New Roman" w:hAnsi="Times New Roman"/>
          <w:b/>
          <w:bCs/>
          <w:sz w:val="24"/>
        </w:rPr>
        <w:instrText xml:space="preserve">\a \f 5 \h  \* MERGEFORMAT </w:instrText>
      </w:r>
      <w:r w:rsidR="00FF10B6" w:rsidRPr="003A74CD">
        <w:rPr>
          <w:rFonts w:ascii="Times New Roman" w:hAnsi="Times New Roman"/>
          <w:b/>
          <w:bCs/>
          <w:sz w:val="24"/>
        </w:rPr>
        <w:fldChar w:fldCharType="separate"/>
      </w:r>
    </w:p>
    <w:p w:rsidR="00925903" w:rsidRPr="003A74CD" w:rsidRDefault="00FF10B6" w:rsidP="00925903">
      <w:pPr>
        <w:shd w:val="clear" w:color="auto" w:fill="FFFFFF"/>
        <w:tabs>
          <w:tab w:val="left" w:pos="3562"/>
          <w:tab w:val="left" w:leader="underscore" w:pos="5774"/>
          <w:tab w:val="left" w:leader="underscore" w:pos="8218"/>
        </w:tabs>
        <w:spacing w:after="0" w:line="240" w:lineRule="auto"/>
        <w:ind w:firstLine="709"/>
        <w:jc w:val="both"/>
        <w:rPr>
          <w:rFonts w:ascii="Times New Roman" w:hAnsi="Times New Roman"/>
          <w:sz w:val="24"/>
          <w:lang w:val="ru-RU"/>
        </w:rPr>
      </w:pPr>
      <w:r w:rsidRPr="003A74CD">
        <w:rPr>
          <w:rFonts w:ascii="Times New Roman" w:hAnsi="Times New Roman"/>
          <w:b/>
          <w:bCs/>
          <w:sz w:val="24"/>
        </w:rPr>
        <w:fldChar w:fldCharType="end"/>
      </w:r>
      <w:r w:rsidR="00925903" w:rsidRPr="003A74CD">
        <w:rPr>
          <w:rFonts w:ascii="Times New Roman" w:hAnsi="Times New Roman"/>
          <w:sz w:val="24"/>
          <w:szCs w:val="24"/>
          <w:lang w:val="ru-RU" w:eastAsia="ru-RU"/>
        </w:rPr>
        <w:t xml:space="preserve">Обязуемся подписать договор с ценой, указанной в уведомлении об итогах запроса предложений, в редакции и на стандартных условиях ООО «Газпром </w:t>
      </w:r>
      <w:proofErr w:type="spellStart"/>
      <w:r w:rsidR="00925903" w:rsidRPr="003A74CD">
        <w:rPr>
          <w:rFonts w:ascii="Times New Roman" w:hAnsi="Times New Roman"/>
          <w:sz w:val="24"/>
          <w:szCs w:val="24"/>
          <w:lang w:val="ru-RU" w:eastAsia="ru-RU"/>
        </w:rPr>
        <w:t>трансгаз</w:t>
      </w:r>
      <w:proofErr w:type="spellEnd"/>
      <w:r w:rsidR="00925903" w:rsidRPr="003A74CD">
        <w:rPr>
          <w:rFonts w:ascii="Times New Roman" w:hAnsi="Times New Roman"/>
          <w:sz w:val="24"/>
          <w:szCs w:val="24"/>
          <w:lang w:val="ru-RU" w:eastAsia="ru-RU"/>
        </w:rPr>
        <w:t xml:space="preserve"> Самара».</w:t>
      </w:r>
    </w:p>
    <w:p w:rsidR="00925903" w:rsidRPr="003A74CD" w:rsidRDefault="00925903" w:rsidP="00925903">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925903" w:rsidRPr="003A74CD" w:rsidRDefault="00925903" w:rsidP="00925903">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925903" w:rsidRPr="003A74CD" w:rsidRDefault="00925903" w:rsidP="00925903">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roofErr w:type="spellStart"/>
      <w:r w:rsidRPr="003A74CD">
        <w:rPr>
          <w:rFonts w:ascii="Times New Roman" w:hAnsi="Times New Roman"/>
          <w:sz w:val="24"/>
          <w:lang w:val="ru-RU"/>
        </w:rPr>
        <w:t>м.п</w:t>
      </w:r>
      <w:proofErr w:type="spellEnd"/>
      <w:r w:rsidRPr="003A74CD">
        <w:rPr>
          <w:rFonts w:ascii="Times New Roman" w:hAnsi="Times New Roman"/>
          <w:sz w:val="24"/>
          <w:lang w:val="ru-RU"/>
        </w:rPr>
        <w:t>.</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FF10B6" w:rsidRPr="003A74CD" w:rsidRDefault="00FF10B6" w:rsidP="009140B1">
      <w:pPr>
        <w:pStyle w:val="aff9"/>
        <w:spacing w:after="0" w:line="240" w:lineRule="auto"/>
        <w:rPr>
          <w:rFonts w:ascii="Times New Roman" w:hAnsi="Times New Roman"/>
          <w:b/>
          <w:bCs/>
          <w:sz w:val="24"/>
        </w:rPr>
      </w:pPr>
    </w:p>
    <w:p w:rsidR="00D73485" w:rsidRPr="003A74CD" w:rsidRDefault="00D73485" w:rsidP="009140B1">
      <w:pPr>
        <w:pStyle w:val="aff9"/>
        <w:spacing w:after="0" w:line="240" w:lineRule="auto"/>
        <w:rPr>
          <w:rFonts w:ascii="Times New Roman" w:hAnsi="Times New Roman"/>
          <w:b/>
          <w:bCs/>
          <w:sz w:val="24"/>
        </w:rPr>
      </w:pPr>
    </w:p>
    <w:p w:rsidR="00457655" w:rsidRPr="003A74CD" w:rsidRDefault="00457655" w:rsidP="00457655">
      <w:pPr>
        <w:spacing w:after="0" w:line="240" w:lineRule="auto"/>
        <w:outlineLvl w:val="1"/>
        <w:rPr>
          <w:rFonts w:ascii="Times New Roman" w:hAnsi="Times New Roman"/>
          <w:b/>
          <w:sz w:val="28"/>
          <w:szCs w:val="28"/>
          <w:lang w:val="ru-RU"/>
        </w:rPr>
        <w:sectPr w:rsidR="00457655" w:rsidRPr="003A74CD" w:rsidSect="00DE0C34">
          <w:footerReference w:type="default" r:id="rId37"/>
          <w:headerReference w:type="first" r:id="rId38"/>
          <w:footnotePr>
            <w:numRestart w:val="eachPage"/>
          </w:footnotePr>
          <w:pgSz w:w="16838" w:h="11906" w:orient="landscape"/>
          <w:pgMar w:top="1418" w:right="1134" w:bottom="851" w:left="1134" w:header="709" w:footer="709" w:gutter="0"/>
          <w:cols w:space="708"/>
          <w:titlePg/>
          <w:docGrid w:linePitch="360"/>
        </w:sectPr>
      </w:pPr>
    </w:p>
    <w:p w:rsidR="003D4F7F" w:rsidRPr="003A74CD" w:rsidRDefault="003D4F7F" w:rsidP="00A24BD6">
      <w:pPr>
        <w:pStyle w:val="31"/>
        <w:numPr>
          <w:ilvl w:val="1"/>
          <w:numId w:val="12"/>
        </w:numPr>
        <w:tabs>
          <w:tab w:val="clear" w:pos="435"/>
          <w:tab w:val="num" w:pos="567"/>
          <w:tab w:val="num" w:pos="720"/>
        </w:tabs>
        <w:spacing w:after="0" w:line="240" w:lineRule="auto"/>
        <w:outlineLvl w:val="1"/>
        <w:rPr>
          <w:rFonts w:ascii="Times New Roman" w:hAnsi="Times New Roman"/>
          <w:b/>
          <w:w w:val="100"/>
          <w:sz w:val="24"/>
          <w:szCs w:val="24"/>
          <w:lang w:val="ru-RU"/>
        </w:rPr>
      </w:pPr>
      <w:bookmarkStart w:id="122" w:name="_Toc391560550"/>
      <w:r w:rsidRPr="003A74CD">
        <w:rPr>
          <w:rFonts w:ascii="Times New Roman" w:hAnsi="Times New Roman"/>
          <w:b/>
          <w:w w:val="100"/>
          <w:sz w:val="24"/>
          <w:szCs w:val="24"/>
          <w:lang w:val="ru-RU"/>
        </w:rPr>
        <w:lastRenderedPageBreak/>
        <w:t>Техническое предложение</w:t>
      </w:r>
      <w:bookmarkEnd w:id="113"/>
      <w:r w:rsidRPr="003A74CD">
        <w:rPr>
          <w:rFonts w:ascii="Times New Roman" w:hAnsi="Times New Roman"/>
          <w:b/>
          <w:w w:val="100"/>
          <w:sz w:val="24"/>
          <w:szCs w:val="24"/>
          <w:lang w:val="ru-RU"/>
        </w:rPr>
        <w:t xml:space="preserve"> (Форма 3)</w:t>
      </w:r>
      <w:bookmarkEnd w:id="114"/>
      <w:bookmarkEnd w:id="115"/>
      <w:bookmarkEnd w:id="116"/>
      <w:bookmarkEnd w:id="122"/>
    </w:p>
    <w:p w:rsidR="00457655" w:rsidRPr="003A74CD" w:rsidRDefault="00F95475" w:rsidP="00F95475">
      <w:pPr>
        <w:tabs>
          <w:tab w:val="left" w:pos="5990"/>
        </w:tabs>
        <w:spacing w:after="0" w:line="240" w:lineRule="auto"/>
        <w:jc w:val="both"/>
        <w:rPr>
          <w:rFonts w:ascii="Times New Roman" w:hAnsi="Times New Roman"/>
          <w:bCs/>
          <w:i/>
          <w:iCs/>
          <w:sz w:val="24"/>
          <w:lang w:val="ru-RU"/>
        </w:rPr>
      </w:pPr>
      <w:r w:rsidRPr="003A74CD">
        <w:rPr>
          <w:rFonts w:ascii="Times New Roman" w:hAnsi="Times New Roman"/>
          <w:bCs/>
          <w:i/>
          <w:iCs/>
          <w:sz w:val="24"/>
          <w:lang w:val="ru-RU"/>
        </w:rPr>
        <w:tab/>
      </w:r>
    </w:p>
    <w:p w:rsidR="00457655" w:rsidRPr="003A74CD" w:rsidRDefault="00457655" w:rsidP="00457655">
      <w:pPr>
        <w:spacing w:after="0" w:line="240" w:lineRule="auto"/>
        <w:jc w:val="both"/>
        <w:rPr>
          <w:rFonts w:ascii="Times New Roman" w:hAnsi="Times New Roman"/>
          <w:bCs/>
          <w:i/>
          <w:iCs/>
          <w:sz w:val="24"/>
          <w:lang w:val="ru-RU"/>
        </w:rPr>
      </w:pPr>
      <w:r w:rsidRPr="003A74CD">
        <w:rPr>
          <w:rFonts w:ascii="Times New Roman" w:hAnsi="Times New Roman"/>
          <w:bCs/>
          <w:i/>
          <w:iCs/>
          <w:sz w:val="24"/>
          <w:lang w:val="ru-RU"/>
        </w:rPr>
        <w:t xml:space="preserve">Приложение 2 к письму </w:t>
      </w:r>
      <w:r w:rsidRPr="003A74CD">
        <w:rPr>
          <w:rFonts w:ascii="Times New Roman" w:hAnsi="Times New Roman"/>
          <w:bCs/>
          <w:i/>
          <w:iCs/>
          <w:sz w:val="24"/>
          <w:szCs w:val="24"/>
          <w:lang w:val="ru-RU"/>
        </w:rPr>
        <w:t>о подаче Заявки на участие в запросе предложений</w:t>
      </w:r>
    </w:p>
    <w:p w:rsidR="00457655" w:rsidRPr="003A74CD" w:rsidRDefault="00731B4F" w:rsidP="00457655">
      <w:pPr>
        <w:spacing w:after="0" w:line="240" w:lineRule="auto"/>
        <w:jc w:val="both"/>
        <w:rPr>
          <w:rFonts w:ascii="Times New Roman" w:hAnsi="Times New Roman"/>
          <w:b/>
          <w:sz w:val="28"/>
          <w:lang w:val="ru-RU"/>
        </w:rPr>
      </w:pPr>
      <w:r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457655" w:rsidRPr="003A74CD" w:rsidRDefault="00457655" w:rsidP="00457655">
      <w:pPr>
        <w:spacing w:after="0" w:line="240" w:lineRule="auto"/>
        <w:jc w:val="both"/>
        <w:rPr>
          <w:rFonts w:ascii="Times New Roman" w:hAnsi="Times New Roman"/>
          <w:spacing w:val="-3"/>
          <w:sz w:val="24"/>
          <w:szCs w:val="24"/>
          <w:lang w:val="ru-RU"/>
        </w:rPr>
      </w:pPr>
      <w:r w:rsidRPr="003A74CD">
        <w:rPr>
          <w:rFonts w:ascii="Times New Roman" w:hAnsi="Times New Roman"/>
          <w:spacing w:val="-3"/>
          <w:sz w:val="24"/>
          <w:szCs w:val="24"/>
          <w:lang w:val="ru-RU"/>
        </w:rPr>
        <w:t xml:space="preserve">Мы, нижеподписавшиеся, сообщаем о своем согласии со всеми условиями </w:t>
      </w:r>
      <w:r w:rsidRPr="003A74CD">
        <w:rPr>
          <w:rFonts w:ascii="Times New Roman" w:hAnsi="Times New Roman"/>
          <w:sz w:val="24"/>
          <w:szCs w:val="24"/>
          <w:lang w:val="ru-RU"/>
        </w:rPr>
        <w:t>Приложения 2</w:t>
      </w:r>
      <w:r w:rsidRPr="003A74CD">
        <w:rPr>
          <w:rFonts w:ascii="Times New Roman" w:hAnsi="Times New Roman"/>
          <w:spacing w:val="-3"/>
          <w:sz w:val="24"/>
          <w:szCs w:val="24"/>
          <w:lang w:val="ru-RU"/>
        </w:rPr>
        <w:t xml:space="preserve"> «</w:t>
      </w:r>
      <w:r w:rsidR="00692926" w:rsidRPr="003A74CD">
        <w:rPr>
          <w:rFonts w:ascii="Times New Roman" w:hAnsi="Times New Roman"/>
          <w:spacing w:val="-3"/>
          <w:sz w:val="24"/>
          <w:szCs w:val="24"/>
          <w:lang w:val="ru-RU"/>
        </w:rPr>
        <w:t>Техническое задание</w:t>
      </w:r>
      <w:r w:rsidRPr="003A74CD">
        <w:rPr>
          <w:rFonts w:ascii="Times New Roman" w:hAnsi="Times New Roman"/>
          <w:spacing w:val="-3"/>
          <w:sz w:val="24"/>
          <w:szCs w:val="24"/>
          <w:lang w:val="ru-RU"/>
        </w:rPr>
        <w:t xml:space="preserve">» и </w:t>
      </w:r>
      <w:r w:rsidRPr="003A74CD">
        <w:rPr>
          <w:rFonts w:ascii="Times New Roman" w:hAnsi="Times New Roman"/>
          <w:sz w:val="24"/>
          <w:szCs w:val="24"/>
          <w:lang w:val="ru-RU"/>
        </w:rPr>
        <w:t>Приложения 1</w:t>
      </w:r>
      <w:r w:rsidRPr="003A74CD">
        <w:rPr>
          <w:rFonts w:ascii="Times New Roman" w:hAnsi="Times New Roman"/>
          <w:spacing w:val="-3"/>
          <w:sz w:val="24"/>
          <w:szCs w:val="24"/>
          <w:lang w:val="ru-RU"/>
        </w:rPr>
        <w:t xml:space="preserve"> «Проект договор</w:t>
      </w:r>
      <w:r w:rsidR="00125A25" w:rsidRPr="003A74CD">
        <w:rPr>
          <w:rFonts w:ascii="Times New Roman" w:hAnsi="Times New Roman"/>
          <w:spacing w:val="-3"/>
          <w:sz w:val="24"/>
          <w:szCs w:val="24"/>
          <w:lang w:val="ru-RU"/>
        </w:rPr>
        <w:t>а</w:t>
      </w:r>
      <w:r w:rsidRPr="003A74CD">
        <w:rPr>
          <w:rFonts w:ascii="Times New Roman" w:hAnsi="Times New Roman"/>
          <w:spacing w:val="-3"/>
          <w:sz w:val="24"/>
          <w:szCs w:val="24"/>
          <w:lang w:val="ru-RU"/>
        </w:rPr>
        <w:t>» к Документации о запросе предложений</w:t>
      </w:r>
      <w:r w:rsidRPr="003A74CD">
        <w:rPr>
          <w:rFonts w:ascii="Times New Roman" w:hAnsi="Times New Roman"/>
          <w:i/>
          <w:spacing w:val="-3"/>
          <w:sz w:val="24"/>
          <w:szCs w:val="24"/>
          <w:lang w:val="ru-RU"/>
        </w:rPr>
        <w:t>.</w:t>
      </w:r>
    </w:p>
    <w:p w:rsidR="00457655" w:rsidRPr="003A74CD" w:rsidRDefault="00457655" w:rsidP="00457655">
      <w:pPr>
        <w:spacing w:after="0" w:line="240" w:lineRule="auto"/>
        <w:jc w:val="both"/>
        <w:rPr>
          <w:rFonts w:ascii="Times New Roman" w:hAnsi="Times New Roman"/>
          <w:spacing w:val="-3"/>
          <w:sz w:val="24"/>
          <w:szCs w:val="24"/>
          <w:lang w:val="ru-RU"/>
        </w:rPr>
      </w:pPr>
      <w:r w:rsidRPr="003A74CD">
        <w:rPr>
          <w:rFonts w:ascii="Times New Roman" w:hAnsi="Times New Roman"/>
          <w:spacing w:val="-3"/>
          <w:sz w:val="24"/>
          <w:szCs w:val="24"/>
          <w:lang w:val="ru-RU"/>
        </w:rPr>
        <w:t>Положения Приложения 2 «</w:t>
      </w:r>
      <w:r w:rsidR="00692926" w:rsidRPr="003A74CD">
        <w:rPr>
          <w:rFonts w:ascii="Times New Roman" w:hAnsi="Times New Roman"/>
          <w:spacing w:val="-3"/>
          <w:sz w:val="24"/>
          <w:szCs w:val="24"/>
          <w:lang w:val="ru-RU"/>
        </w:rPr>
        <w:t>Техническое задание</w:t>
      </w:r>
      <w:r w:rsidRPr="003A74CD">
        <w:rPr>
          <w:rFonts w:ascii="Times New Roman" w:hAnsi="Times New Roman"/>
          <w:spacing w:val="-3"/>
          <w:sz w:val="24"/>
          <w:szCs w:val="24"/>
          <w:lang w:val="ru-RU"/>
        </w:rPr>
        <w:t xml:space="preserve">» и </w:t>
      </w:r>
      <w:r w:rsidRPr="003A74CD">
        <w:rPr>
          <w:rFonts w:ascii="Times New Roman" w:hAnsi="Times New Roman"/>
          <w:sz w:val="24"/>
          <w:szCs w:val="24"/>
          <w:lang w:val="ru-RU"/>
        </w:rPr>
        <w:t>Приложения 1</w:t>
      </w:r>
      <w:r w:rsidR="00125A25" w:rsidRPr="003A74CD">
        <w:rPr>
          <w:rFonts w:ascii="Times New Roman" w:hAnsi="Times New Roman"/>
          <w:spacing w:val="-3"/>
          <w:sz w:val="24"/>
          <w:szCs w:val="24"/>
          <w:lang w:val="ru-RU"/>
        </w:rPr>
        <w:t xml:space="preserve"> «Проект</w:t>
      </w:r>
      <w:r w:rsidRPr="003A74CD">
        <w:rPr>
          <w:rFonts w:ascii="Times New Roman" w:hAnsi="Times New Roman"/>
          <w:spacing w:val="-3"/>
          <w:sz w:val="24"/>
          <w:szCs w:val="24"/>
          <w:lang w:val="ru-RU"/>
        </w:rPr>
        <w:t xml:space="preserve"> договор</w:t>
      </w:r>
      <w:r w:rsidR="00125A25" w:rsidRPr="003A74CD">
        <w:rPr>
          <w:rFonts w:ascii="Times New Roman" w:hAnsi="Times New Roman"/>
          <w:spacing w:val="-3"/>
          <w:sz w:val="24"/>
          <w:szCs w:val="24"/>
          <w:lang w:val="ru-RU"/>
        </w:rPr>
        <w:t>а</w:t>
      </w:r>
      <w:r w:rsidRPr="003A74CD">
        <w:rPr>
          <w:rFonts w:ascii="Times New Roman" w:hAnsi="Times New Roman"/>
          <w:spacing w:val="-3"/>
          <w:sz w:val="24"/>
          <w:szCs w:val="24"/>
          <w:lang w:val="ru-RU"/>
        </w:rPr>
        <w:t>» к Документации о запросе предложений нами изучены и являются понятными по всем пунктам.</w:t>
      </w:r>
    </w:p>
    <w:p w:rsidR="00457655" w:rsidRPr="003A74CD" w:rsidRDefault="00457655" w:rsidP="00457655">
      <w:pPr>
        <w:spacing w:after="0" w:line="240" w:lineRule="auto"/>
        <w:jc w:val="both"/>
        <w:rPr>
          <w:rFonts w:ascii="Times New Roman" w:hAnsi="Times New Roman"/>
          <w:sz w:val="24"/>
          <w:szCs w:val="24"/>
          <w:lang w:val="ru-RU"/>
        </w:rPr>
      </w:pPr>
      <w:proofErr w:type="gramStart"/>
      <w:r w:rsidRPr="003A74CD">
        <w:rPr>
          <w:rFonts w:ascii="Times New Roman" w:hAnsi="Times New Roman"/>
          <w:spacing w:val="-3"/>
          <w:sz w:val="24"/>
          <w:szCs w:val="24"/>
          <w:lang w:val="ru-RU"/>
        </w:rPr>
        <w:t xml:space="preserve">Мы обязуемся, в случае принятия нашей Заявки на участие в запросе предложений, выполнить работу собственными силами, а также с привлечением субподрядчиков/соисполнителей в соответствии с Формой 3.3. </w:t>
      </w:r>
      <w:r w:rsidR="00A3532D" w:rsidRPr="003A74CD">
        <w:rPr>
          <w:rFonts w:ascii="Times New Roman" w:hAnsi="Times New Roman"/>
          <w:spacing w:val="-3"/>
          <w:sz w:val="24"/>
          <w:szCs w:val="24"/>
          <w:lang w:val="ru-RU"/>
        </w:rPr>
        <w:t>з</w:t>
      </w:r>
      <w:r w:rsidRPr="003A74CD">
        <w:rPr>
          <w:rFonts w:ascii="Times New Roman" w:hAnsi="Times New Roman"/>
          <w:spacing w:val="-3"/>
          <w:sz w:val="24"/>
          <w:szCs w:val="24"/>
          <w:lang w:val="ru-RU"/>
        </w:rPr>
        <w:t xml:space="preserve">аявки на участие в запросе предложений, в объеме и в строгом соответствии с </w:t>
      </w:r>
      <w:r w:rsidR="00125A25" w:rsidRPr="003A74CD">
        <w:rPr>
          <w:rFonts w:ascii="Times New Roman" w:hAnsi="Times New Roman"/>
          <w:spacing w:val="-3"/>
          <w:sz w:val="24"/>
          <w:szCs w:val="24"/>
          <w:lang w:val="ru-RU"/>
        </w:rPr>
        <w:t>ниже прилагаемым</w:t>
      </w:r>
      <w:r w:rsidRPr="003A74CD">
        <w:rPr>
          <w:rFonts w:ascii="Times New Roman" w:hAnsi="Times New Roman"/>
          <w:spacing w:val="-3"/>
          <w:sz w:val="24"/>
          <w:szCs w:val="24"/>
          <w:lang w:val="ru-RU"/>
        </w:rPr>
        <w:t xml:space="preserve"> перечнем </w:t>
      </w:r>
      <w:r w:rsidR="00B06DE6" w:rsidRPr="003A74CD">
        <w:rPr>
          <w:rFonts w:ascii="Times New Roman" w:hAnsi="Times New Roman"/>
          <w:spacing w:val="-3"/>
          <w:sz w:val="24"/>
          <w:szCs w:val="24"/>
          <w:lang w:val="ru-RU"/>
        </w:rPr>
        <w:t>услуг</w:t>
      </w:r>
      <w:r w:rsidRPr="003A74CD">
        <w:rPr>
          <w:rFonts w:ascii="Times New Roman" w:hAnsi="Times New Roman"/>
          <w:spacing w:val="-3"/>
          <w:sz w:val="24"/>
          <w:szCs w:val="24"/>
          <w:lang w:val="ru-RU"/>
        </w:rPr>
        <w:t xml:space="preserve"> (Форма 3.1) и на условиях, изложенных в пояснительной записке (Форма 3.2), а также </w:t>
      </w:r>
      <w:r w:rsidR="00136C0D" w:rsidRPr="003A74CD">
        <w:rPr>
          <w:rFonts w:ascii="Times New Roman" w:hAnsi="Times New Roman"/>
          <w:spacing w:val="-3"/>
          <w:sz w:val="24"/>
          <w:szCs w:val="24"/>
          <w:lang w:val="ru-RU"/>
        </w:rPr>
        <w:t>в соответствии с</w:t>
      </w:r>
      <w:proofErr w:type="gramEnd"/>
      <w:r w:rsidR="00136C0D" w:rsidRPr="003A74CD">
        <w:rPr>
          <w:rFonts w:ascii="Times New Roman" w:hAnsi="Times New Roman"/>
          <w:spacing w:val="-3"/>
          <w:sz w:val="24"/>
          <w:szCs w:val="24"/>
          <w:lang w:val="ru-RU"/>
        </w:rPr>
        <w:t xml:space="preserve"> </w:t>
      </w:r>
      <w:r w:rsidRPr="003A74CD">
        <w:rPr>
          <w:rFonts w:ascii="Times New Roman" w:hAnsi="Times New Roman"/>
          <w:spacing w:val="-3"/>
          <w:sz w:val="24"/>
          <w:szCs w:val="24"/>
          <w:lang w:val="ru-RU"/>
        </w:rPr>
        <w:t>условиями, определенными в Приложении 2 «</w:t>
      </w:r>
      <w:r w:rsidR="00692926" w:rsidRPr="003A74CD">
        <w:rPr>
          <w:rFonts w:ascii="Times New Roman" w:hAnsi="Times New Roman"/>
          <w:spacing w:val="-3"/>
          <w:sz w:val="24"/>
          <w:szCs w:val="24"/>
          <w:lang w:val="ru-RU"/>
        </w:rPr>
        <w:t>Техническое задание</w:t>
      </w:r>
      <w:r w:rsidRPr="003A74CD">
        <w:rPr>
          <w:rFonts w:ascii="Times New Roman" w:hAnsi="Times New Roman"/>
          <w:spacing w:val="-3"/>
          <w:sz w:val="24"/>
          <w:szCs w:val="24"/>
          <w:lang w:val="ru-RU"/>
        </w:rPr>
        <w:t>» и Приложении 1 «Проект Договор</w:t>
      </w:r>
      <w:r w:rsidR="00125A25" w:rsidRPr="003A74CD">
        <w:rPr>
          <w:rFonts w:ascii="Times New Roman" w:hAnsi="Times New Roman"/>
          <w:spacing w:val="-3"/>
          <w:sz w:val="24"/>
          <w:szCs w:val="24"/>
          <w:lang w:val="ru-RU"/>
        </w:rPr>
        <w:t>а</w:t>
      </w:r>
      <w:r w:rsidRPr="003A74CD">
        <w:rPr>
          <w:rFonts w:ascii="Times New Roman" w:hAnsi="Times New Roman"/>
          <w:spacing w:val="-3"/>
          <w:sz w:val="24"/>
          <w:szCs w:val="24"/>
          <w:lang w:val="ru-RU"/>
        </w:rPr>
        <w:t>» к Документации о запросе предложений, с учетом допустимых и обоснованных отклонений и уточнений, которые оговорены в Документации о запросе предложений</w:t>
      </w:r>
      <w:r w:rsidR="00A3532D" w:rsidRPr="003A74CD">
        <w:rPr>
          <w:rFonts w:ascii="Times New Roman" w:hAnsi="Times New Roman"/>
          <w:spacing w:val="-3"/>
          <w:sz w:val="24"/>
          <w:szCs w:val="24"/>
          <w:lang w:val="ru-RU"/>
        </w:rPr>
        <w:t>, в сроки, указанные в Форме 3.4.</w:t>
      </w:r>
    </w:p>
    <w:p w:rsidR="00457655" w:rsidRPr="003A74CD" w:rsidRDefault="00457655" w:rsidP="00145BD1">
      <w:pPr>
        <w:spacing w:after="0" w:line="240" w:lineRule="auto"/>
        <w:ind w:firstLine="567"/>
        <w:jc w:val="both"/>
        <w:rPr>
          <w:rFonts w:ascii="Times New Roman" w:hAnsi="Times New Roman"/>
          <w:sz w:val="24"/>
          <w:szCs w:val="24"/>
          <w:lang w:val="ru-RU"/>
        </w:rPr>
      </w:pPr>
    </w:p>
    <w:p w:rsidR="00457655" w:rsidRPr="003A74CD" w:rsidRDefault="00457655" w:rsidP="00457655">
      <w:pPr>
        <w:pStyle w:val="Aacao4"/>
        <w:numPr>
          <w:ilvl w:val="2"/>
          <w:numId w:val="22"/>
        </w:numPr>
        <w:tabs>
          <w:tab w:val="clear" w:pos="360"/>
          <w:tab w:val="clear" w:pos="1428"/>
          <w:tab w:val="num" w:pos="851"/>
        </w:tabs>
        <w:spacing w:after="0" w:line="240" w:lineRule="auto"/>
        <w:ind w:left="0" w:firstLine="0"/>
        <w:jc w:val="both"/>
        <w:rPr>
          <w:rFonts w:ascii="Times New Roman" w:hAnsi="Times New Roman"/>
          <w:bCs w:val="0"/>
          <w:iCs/>
          <w:sz w:val="24"/>
          <w:szCs w:val="24"/>
        </w:rPr>
      </w:pPr>
      <w:r w:rsidRPr="003A74CD">
        <w:rPr>
          <w:rFonts w:ascii="Times New Roman" w:hAnsi="Times New Roman"/>
          <w:bCs w:val="0"/>
          <w:iCs/>
          <w:sz w:val="24"/>
          <w:szCs w:val="24"/>
        </w:rPr>
        <w:t xml:space="preserve">Ведомость объемов </w:t>
      </w:r>
      <w:r w:rsidR="00B06DE6" w:rsidRPr="003A74CD">
        <w:rPr>
          <w:rFonts w:ascii="Times New Roman" w:hAnsi="Times New Roman"/>
          <w:bCs w:val="0"/>
          <w:iCs/>
          <w:sz w:val="24"/>
          <w:szCs w:val="24"/>
        </w:rPr>
        <w:t>услуг</w:t>
      </w:r>
      <w:r w:rsidRPr="003A74CD">
        <w:rPr>
          <w:rStyle w:val="a6"/>
          <w:rFonts w:ascii="Times New Roman" w:hAnsi="Times New Roman"/>
          <w:bCs w:val="0"/>
          <w:iCs/>
          <w:sz w:val="24"/>
          <w:szCs w:val="24"/>
        </w:rPr>
        <w:footnoteReference w:id="5"/>
      </w:r>
      <w:r w:rsidRPr="003A74CD">
        <w:rPr>
          <w:rFonts w:ascii="Times New Roman" w:hAnsi="Times New Roman"/>
          <w:bCs w:val="0"/>
          <w:iCs/>
          <w:sz w:val="24"/>
          <w:szCs w:val="24"/>
        </w:rPr>
        <w:t>. (Форма 3.1)</w:t>
      </w:r>
    </w:p>
    <w:p w:rsidR="00457655" w:rsidRPr="003A74CD" w:rsidRDefault="00457655" w:rsidP="00457655">
      <w:pPr>
        <w:spacing w:after="0" w:line="240" w:lineRule="auto"/>
        <w:jc w:val="both"/>
        <w:rPr>
          <w:rFonts w:ascii="Times New Roman" w:hAnsi="Times New Roman"/>
          <w:sz w:val="24"/>
          <w:szCs w:val="24"/>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2091"/>
        <w:gridCol w:w="2023"/>
        <w:gridCol w:w="1910"/>
        <w:gridCol w:w="1749"/>
        <w:gridCol w:w="1642"/>
      </w:tblGrid>
      <w:tr w:rsidR="003A74CD" w:rsidRPr="003A74CD" w:rsidTr="00E73268">
        <w:trPr>
          <w:tblHeader/>
          <w:jc w:val="center"/>
        </w:trPr>
        <w:tc>
          <w:tcPr>
            <w:tcW w:w="213" w:type="pct"/>
            <w:vAlign w:val="center"/>
          </w:tcPr>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w:t>
            </w:r>
          </w:p>
        </w:tc>
        <w:tc>
          <w:tcPr>
            <w:tcW w:w="1063" w:type="pct"/>
            <w:vAlign w:val="center"/>
          </w:tcPr>
          <w:p w:rsidR="00457655" w:rsidRPr="003A74CD" w:rsidRDefault="00457655" w:rsidP="00B06DE6">
            <w:pPr>
              <w:spacing w:after="0" w:line="240" w:lineRule="auto"/>
              <w:jc w:val="center"/>
              <w:rPr>
                <w:rFonts w:ascii="Times New Roman" w:hAnsi="Times New Roman"/>
                <w:b/>
                <w:lang w:val="ru-RU"/>
              </w:rPr>
            </w:pPr>
            <w:r w:rsidRPr="003A74CD">
              <w:rPr>
                <w:rFonts w:ascii="Times New Roman" w:hAnsi="Times New Roman"/>
                <w:b/>
                <w:lang w:val="ru-RU"/>
              </w:rPr>
              <w:t xml:space="preserve">Наименование позиции </w:t>
            </w:r>
            <w:r w:rsidR="00B06DE6" w:rsidRPr="003A74CD">
              <w:rPr>
                <w:rFonts w:ascii="Times New Roman" w:hAnsi="Times New Roman"/>
                <w:b/>
                <w:lang w:val="ru-RU"/>
              </w:rPr>
              <w:t>услуг</w:t>
            </w:r>
            <w:r w:rsidRPr="003A74CD">
              <w:rPr>
                <w:rFonts w:ascii="Times New Roman" w:hAnsi="Times New Roman"/>
                <w:b/>
                <w:lang w:val="ru-RU"/>
              </w:rPr>
              <w:t>/</w:t>
            </w:r>
            <w:r w:rsidRPr="003A74CD">
              <w:rPr>
                <w:rFonts w:ascii="Times New Roman" w:hAnsi="Times New Roman"/>
                <w:b/>
                <w:i/>
                <w:lang w:val="ru-RU"/>
              </w:rPr>
              <w:t xml:space="preserve"> дополнительных услуг</w:t>
            </w:r>
            <w:r w:rsidRPr="003A74CD">
              <w:rPr>
                <w:rStyle w:val="a6"/>
                <w:rFonts w:ascii="Times New Roman" w:hAnsi="Times New Roman"/>
                <w:b/>
                <w:lang w:val="ru-RU"/>
              </w:rPr>
              <w:t xml:space="preserve"> </w:t>
            </w:r>
            <w:r w:rsidRPr="003A74CD">
              <w:rPr>
                <w:rStyle w:val="a6"/>
                <w:rFonts w:ascii="Times New Roman" w:hAnsi="Times New Roman"/>
                <w:b/>
                <w:lang w:val="ru-RU"/>
              </w:rPr>
              <w:footnoteReference w:id="6"/>
            </w:r>
          </w:p>
        </w:tc>
        <w:tc>
          <w:tcPr>
            <w:tcW w:w="1028" w:type="pct"/>
            <w:vAlign w:val="center"/>
          </w:tcPr>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 xml:space="preserve">Ссылка на </w:t>
            </w:r>
            <w:proofErr w:type="gramStart"/>
            <w:r w:rsidRPr="003A74CD">
              <w:rPr>
                <w:rFonts w:ascii="Times New Roman" w:hAnsi="Times New Roman"/>
                <w:b/>
                <w:lang w:val="ru-RU"/>
              </w:rPr>
              <w:t>соответствующие</w:t>
            </w:r>
            <w:proofErr w:type="gramEnd"/>
            <w:r w:rsidRPr="003A74CD">
              <w:rPr>
                <w:rFonts w:ascii="Times New Roman" w:hAnsi="Times New Roman"/>
                <w:b/>
                <w:lang w:val="ru-RU"/>
              </w:rPr>
              <w:t xml:space="preserve"> </w:t>
            </w:r>
          </w:p>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п. ЗП и ТУ</w:t>
            </w:r>
          </w:p>
        </w:tc>
        <w:tc>
          <w:tcPr>
            <w:tcW w:w="971" w:type="pct"/>
            <w:vAlign w:val="center"/>
          </w:tcPr>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 xml:space="preserve">Требования Заказчика на основании </w:t>
            </w:r>
          </w:p>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ЗП и ТУ</w:t>
            </w:r>
          </w:p>
        </w:tc>
        <w:tc>
          <w:tcPr>
            <w:tcW w:w="889" w:type="pct"/>
            <w:vAlign w:val="center"/>
          </w:tcPr>
          <w:p w:rsidR="00457655" w:rsidRPr="003A74CD" w:rsidRDefault="00457655" w:rsidP="000D1FAF">
            <w:pPr>
              <w:spacing w:after="0" w:line="240" w:lineRule="auto"/>
              <w:jc w:val="center"/>
              <w:rPr>
                <w:rFonts w:ascii="Times New Roman" w:hAnsi="Times New Roman"/>
                <w:b/>
                <w:lang w:val="ru-RU"/>
              </w:rPr>
            </w:pPr>
            <w:r w:rsidRPr="003A74CD">
              <w:rPr>
                <w:rFonts w:ascii="Times New Roman" w:hAnsi="Times New Roman"/>
                <w:b/>
                <w:lang w:val="ru-RU"/>
              </w:rPr>
              <w:t xml:space="preserve">Предложение </w:t>
            </w:r>
            <w:r w:rsidR="000D1FAF" w:rsidRPr="003A74CD">
              <w:rPr>
                <w:rFonts w:ascii="Times New Roman" w:hAnsi="Times New Roman"/>
                <w:b/>
                <w:lang w:val="ru-RU"/>
              </w:rPr>
              <w:t>у</w:t>
            </w:r>
            <w:r w:rsidRPr="003A74CD">
              <w:rPr>
                <w:rFonts w:ascii="Times New Roman" w:hAnsi="Times New Roman"/>
                <w:b/>
                <w:lang w:val="ru-RU"/>
              </w:rPr>
              <w:t>частника</w:t>
            </w:r>
          </w:p>
        </w:tc>
        <w:tc>
          <w:tcPr>
            <w:tcW w:w="835" w:type="pct"/>
            <w:vAlign w:val="center"/>
          </w:tcPr>
          <w:p w:rsidR="00457655" w:rsidRPr="003A74CD" w:rsidRDefault="00457655" w:rsidP="00E73268">
            <w:pPr>
              <w:spacing w:after="0" w:line="240" w:lineRule="auto"/>
              <w:jc w:val="center"/>
              <w:rPr>
                <w:rFonts w:ascii="Times New Roman" w:hAnsi="Times New Roman"/>
                <w:b/>
                <w:lang w:val="ru-RU"/>
              </w:rPr>
            </w:pPr>
            <w:r w:rsidRPr="003A74CD">
              <w:rPr>
                <w:rFonts w:ascii="Times New Roman" w:hAnsi="Times New Roman"/>
                <w:b/>
                <w:lang w:val="ru-RU"/>
              </w:rPr>
              <w:t>Обоснование предложения и примечания</w:t>
            </w:r>
          </w:p>
        </w:tc>
      </w:tr>
      <w:tr w:rsidR="003A74CD" w:rsidRPr="003A74CD" w:rsidTr="00E73268">
        <w:trPr>
          <w:jc w:val="center"/>
        </w:trPr>
        <w:tc>
          <w:tcPr>
            <w:tcW w:w="213"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1</w:t>
            </w:r>
          </w:p>
        </w:tc>
        <w:tc>
          <w:tcPr>
            <w:tcW w:w="1063"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2</w:t>
            </w:r>
          </w:p>
        </w:tc>
        <w:tc>
          <w:tcPr>
            <w:tcW w:w="1028"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3</w:t>
            </w:r>
          </w:p>
        </w:tc>
        <w:tc>
          <w:tcPr>
            <w:tcW w:w="971"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4</w:t>
            </w:r>
          </w:p>
        </w:tc>
        <w:tc>
          <w:tcPr>
            <w:tcW w:w="889"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5</w:t>
            </w:r>
          </w:p>
        </w:tc>
        <w:tc>
          <w:tcPr>
            <w:tcW w:w="835" w:type="pct"/>
            <w:vAlign w:val="center"/>
          </w:tcPr>
          <w:p w:rsidR="00457655" w:rsidRPr="003A74CD" w:rsidRDefault="00457655" w:rsidP="00E73268">
            <w:pPr>
              <w:spacing w:after="0" w:line="240" w:lineRule="auto"/>
              <w:jc w:val="center"/>
              <w:rPr>
                <w:rFonts w:ascii="Times New Roman" w:hAnsi="Times New Roman"/>
                <w:b/>
                <w:bCs/>
                <w:sz w:val="24"/>
                <w:lang w:val="ru-RU"/>
              </w:rPr>
            </w:pPr>
            <w:r w:rsidRPr="003A74CD">
              <w:rPr>
                <w:rFonts w:ascii="Times New Roman" w:hAnsi="Times New Roman"/>
                <w:b/>
                <w:bCs/>
                <w:sz w:val="24"/>
                <w:lang w:val="ru-RU"/>
              </w:rPr>
              <w:t>6</w:t>
            </w:r>
          </w:p>
        </w:tc>
      </w:tr>
      <w:tr w:rsidR="003A74CD" w:rsidRPr="003A74CD" w:rsidTr="00E73268">
        <w:trPr>
          <w:jc w:val="center"/>
        </w:trPr>
        <w:tc>
          <w:tcPr>
            <w:tcW w:w="213" w:type="pct"/>
            <w:vAlign w:val="center"/>
          </w:tcPr>
          <w:p w:rsidR="00457655" w:rsidRPr="003A74CD" w:rsidRDefault="00457655" w:rsidP="00E73268">
            <w:pPr>
              <w:spacing w:after="0" w:line="240" w:lineRule="auto"/>
              <w:jc w:val="center"/>
              <w:rPr>
                <w:rFonts w:ascii="Times New Roman" w:hAnsi="Times New Roman"/>
                <w:lang w:val="ru-RU"/>
              </w:rPr>
            </w:pPr>
            <w:r w:rsidRPr="003A74CD">
              <w:rPr>
                <w:rFonts w:ascii="Times New Roman" w:hAnsi="Times New Roman"/>
                <w:lang w:val="ru-RU"/>
              </w:rPr>
              <w:t>1.</w:t>
            </w:r>
          </w:p>
        </w:tc>
        <w:tc>
          <w:tcPr>
            <w:tcW w:w="1063" w:type="pct"/>
            <w:vAlign w:val="center"/>
          </w:tcPr>
          <w:p w:rsidR="00457655" w:rsidRPr="003A74CD" w:rsidRDefault="00457655" w:rsidP="00E73268">
            <w:pPr>
              <w:spacing w:after="0" w:line="240" w:lineRule="auto"/>
              <w:jc w:val="center"/>
              <w:rPr>
                <w:rFonts w:ascii="Times New Roman" w:hAnsi="Times New Roman"/>
                <w:lang w:val="ru-RU"/>
              </w:rPr>
            </w:pPr>
          </w:p>
        </w:tc>
        <w:tc>
          <w:tcPr>
            <w:tcW w:w="1028" w:type="pct"/>
            <w:vAlign w:val="center"/>
          </w:tcPr>
          <w:p w:rsidR="00457655" w:rsidRPr="003A74CD" w:rsidRDefault="00457655" w:rsidP="00E73268">
            <w:pPr>
              <w:spacing w:after="0" w:line="240" w:lineRule="auto"/>
              <w:jc w:val="center"/>
              <w:rPr>
                <w:rFonts w:ascii="Times New Roman" w:hAnsi="Times New Roman"/>
                <w:lang w:val="ru-RU"/>
              </w:rPr>
            </w:pPr>
          </w:p>
        </w:tc>
        <w:tc>
          <w:tcPr>
            <w:tcW w:w="971" w:type="pct"/>
            <w:vAlign w:val="center"/>
          </w:tcPr>
          <w:p w:rsidR="00457655" w:rsidRPr="003A74CD" w:rsidRDefault="00457655" w:rsidP="00E73268">
            <w:pPr>
              <w:spacing w:after="0" w:line="240" w:lineRule="auto"/>
              <w:jc w:val="center"/>
              <w:rPr>
                <w:rFonts w:ascii="Times New Roman" w:hAnsi="Times New Roman"/>
                <w:lang w:val="ru-RU"/>
              </w:rPr>
            </w:pPr>
          </w:p>
        </w:tc>
        <w:tc>
          <w:tcPr>
            <w:tcW w:w="889" w:type="pct"/>
            <w:vAlign w:val="center"/>
          </w:tcPr>
          <w:p w:rsidR="00457655" w:rsidRPr="003A74CD" w:rsidRDefault="00457655" w:rsidP="00E73268">
            <w:pPr>
              <w:spacing w:after="0" w:line="240" w:lineRule="auto"/>
              <w:jc w:val="center"/>
              <w:rPr>
                <w:rFonts w:ascii="Times New Roman" w:hAnsi="Times New Roman"/>
                <w:lang w:val="ru-RU"/>
              </w:rPr>
            </w:pPr>
          </w:p>
        </w:tc>
        <w:tc>
          <w:tcPr>
            <w:tcW w:w="835" w:type="pct"/>
            <w:vAlign w:val="center"/>
          </w:tcPr>
          <w:p w:rsidR="00457655" w:rsidRPr="003A74CD" w:rsidRDefault="00457655" w:rsidP="00E73268">
            <w:pPr>
              <w:spacing w:after="0" w:line="240" w:lineRule="auto"/>
              <w:jc w:val="center"/>
              <w:rPr>
                <w:rFonts w:ascii="Times New Roman" w:hAnsi="Times New Roman"/>
                <w:lang w:val="ru-RU"/>
              </w:rPr>
            </w:pPr>
          </w:p>
        </w:tc>
      </w:tr>
      <w:tr w:rsidR="003A74CD" w:rsidRPr="003A74CD" w:rsidTr="00E73268">
        <w:trPr>
          <w:jc w:val="center"/>
        </w:trPr>
        <w:tc>
          <w:tcPr>
            <w:tcW w:w="213" w:type="pct"/>
            <w:vAlign w:val="center"/>
          </w:tcPr>
          <w:p w:rsidR="00457655" w:rsidRPr="003A74CD" w:rsidRDefault="00457655" w:rsidP="00E73268">
            <w:pPr>
              <w:spacing w:after="0" w:line="240" w:lineRule="auto"/>
              <w:jc w:val="center"/>
              <w:rPr>
                <w:rFonts w:ascii="Times New Roman" w:hAnsi="Times New Roman"/>
                <w:lang w:val="ru-RU"/>
              </w:rPr>
            </w:pPr>
            <w:r w:rsidRPr="003A74CD">
              <w:rPr>
                <w:rFonts w:ascii="Times New Roman" w:hAnsi="Times New Roman"/>
                <w:lang w:val="ru-RU"/>
              </w:rPr>
              <w:t>2.</w:t>
            </w:r>
          </w:p>
        </w:tc>
        <w:tc>
          <w:tcPr>
            <w:tcW w:w="1063" w:type="pct"/>
            <w:vAlign w:val="center"/>
          </w:tcPr>
          <w:p w:rsidR="00457655" w:rsidRPr="003A74CD" w:rsidRDefault="00457655" w:rsidP="00E73268">
            <w:pPr>
              <w:spacing w:after="0" w:line="240" w:lineRule="auto"/>
              <w:jc w:val="center"/>
              <w:rPr>
                <w:rFonts w:ascii="Times New Roman" w:hAnsi="Times New Roman"/>
                <w:lang w:val="ru-RU"/>
              </w:rPr>
            </w:pPr>
          </w:p>
        </w:tc>
        <w:tc>
          <w:tcPr>
            <w:tcW w:w="1028" w:type="pct"/>
            <w:vAlign w:val="center"/>
          </w:tcPr>
          <w:p w:rsidR="00457655" w:rsidRPr="003A74CD" w:rsidRDefault="00457655" w:rsidP="00E73268">
            <w:pPr>
              <w:spacing w:after="0" w:line="240" w:lineRule="auto"/>
              <w:jc w:val="center"/>
              <w:rPr>
                <w:rFonts w:ascii="Times New Roman" w:hAnsi="Times New Roman"/>
                <w:lang w:val="ru-RU"/>
              </w:rPr>
            </w:pPr>
          </w:p>
        </w:tc>
        <w:tc>
          <w:tcPr>
            <w:tcW w:w="971" w:type="pct"/>
            <w:vAlign w:val="center"/>
          </w:tcPr>
          <w:p w:rsidR="00457655" w:rsidRPr="003A74CD" w:rsidRDefault="00457655" w:rsidP="00E73268">
            <w:pPr>
              <w:spacing w:after="0" w:line="240" w:lineRule="auto"/>
              <w:jc w:val="center"/>
              <w:rPr>
                <w:rFonts w:ascii="Times New Roman" w:hAnsi="Times New Roman"/>
                <w:lang w:val="ru-RU"/>
              </w:rPr>
            </w:pPr>
          </w:p>
        </w:tc>
        <w:tc>
          <w:tcPr>
            <w:tcW w:w="889" w:type="pct"/>
            <w:vAlign w:val="center"/>
          </w:tcPr>
          <w:p w:rsidR="00457655" w:rsidRPr="003A74CD" w:rsidRDefault="00457655" w:rsidP="00E73268">
            <w:pPr>
              <w:spacing w:after="0" w:line="240" w:lineRule="auto"/>
              <w:jc w:val="center"/>
              <w:rPr>
                <w:rFonts w:ascii="Times New Roman" w:hAnsi="Times New Roman"/>
                <w:lang w:val="ru-RU"/>
              </w:rPr>
            </w:pPr>
          </w:p>
        </w:tc>
        <w:tc>
          <w:tcPr>
            <w:tcW w:w="835" w:type="pct"/>
            <w:vAlign w:val="center"/>
          </w:tcPr>
          <w:p w:rsidR="00457655" w:rsidRPr="003A74CD" w:rsidRDefault="00457655" w:rsidP="00E73268">
            <w:pPr>
              <w:spacing w:after="0" w:line="240" w:lineRule="auto"/>
              <w:jc w:val="center"/>
              <w:rPr>
                <w:rFonts w:ascii="Times New Roman" w:hAnsi="Times New Roman"/>
                <w:lang w:val="ru-RU"/>
              </w:rPr>
            </w:pPr>
          </w:p>
        </w:tc>
      </w:tr>
      <w:tr w:rsidR="003A74CD" w:rsidRPr="003A74CD" w:rsidTr="00E73268">
        <w:trPr>
          <w:jc w:val="center"/>
        </w:trPr>
        <w:tc>
          <w:tcPr>
            <w:tcW w:w="213" w:type="pct"/>
            <w:vAlign w:val="center"/>
          </w:tcPr>
          <w:p w:rsidR="00457655" w:rsidRPr="003A74CD" w:rsidRDefault="00457655" w:rsidP="00E73268">
            <w:pPr>
              <w:spacing w:after="0" w:line="240" w:lineRule="auto"/>
              <w:jc w:val="center"/>
              <w:rPr>
                <w:rFonts w:ascii="Times New Roman" w:hAnsi="Times New Roman"/>
                <w:lang w:val="ru-RU"/>
              </w:rPr>
            </w:pPr>
            <w:r w:rsidRPr="003A74CD">
              <w:rPr>
                <w:rFonts w:ascii="Times New Roman" w:hAnsi="Times New Roman"/>
                <w:lang w:val="ru-RU"/>
              </w:rPr>
              <w:t>3.</w:t>
            </w:r>
          </w:p>
        </w:tc>
        <w:tc>
          <w:tcPr>
            <w:tcW w:w="1063" w:type="pct"/>
            <w:vAlign w:val="center"/>
          </w:tcPr>
          <w:p w:rsidR="00457655" w:rsidRPr="003A74CD" w:rsidRDefault="00457655" w:rsidP="00E73268">
            <w:pPr>
              <w:spacing w:after="0" w:line="240" w:lineRule="auto"/>
              <w:jc w:val="center"/>
              <w:rPr>
                <w:rFonts w:ascii="Times New Roman" w:hAnsi="Times New Roman"/>
                <w:lang w:val="ru-RU"/>
              </w:rPr>
            </w:pPr>
          </w:p>
        </w:tc>
        <w:tc>
          <w:tcPr>
            <w:tcW w:w="1028" w:type="pct"/>
            <w:vAlign w:val="center"/>
          </w:tcPr>
          <w:p w:rsidR="00457655" w:rsidRPr="003A74CD" w:rsidRDefault="00457655" w:rsidP="00E73268">
            <w:pPr>
              <w:spacing w:after="0" w:line="240" w:lineRule="auto"/>
              <w:jc w:val="center"/>
              <w:rPr>
                <w:rFonts w:ascii="Times New Roman" w:hAnsi="Times New Roman"/>
                <w:lang w:val="ru-RU"/>
              </w:rPr>
            </w:pPr>
          </w:p>
        </w:tc>
        <w:tc>
          <w:tcPr>
            <w:tcW w:w="971" w:type="pct"/>
            <w:vAlign w:val="center"/>
          </w:tcPr>
          <w:p w:rsidR="00457655" w:rsidRPr="003A74CD" w:rsidRDefault="00457655" w:rsidP="00E73268">
            <w:pPr>
              <w:spacing w:after="0" w:line="240" w:lineRule="auto"/>
              <w:jc w:val="center"/>
              <w:rPr>
                <w:rFonts w:ascii="Times New Roman" w:hAnsi="Times New Roman"/>
                <w:lang w:val="ru-RU"/>
              </w:rPr>
            </w:pPr>
          </w:p>
        </w:tc>
        <w:tc>
          <w:tcPr>
            <w:tcW w:w="889" w:type="pct"/>
            <w:vAlign w:val="center"/>
          </w:tcPr>
          <w:p w:rsidR="00457655" w:rsidRPr="003A74CD" w:rsidRDefault="00457655" w:rsidP="00E73268">
            <w:pPr>
              <w:spacing w:after="0" w:line="240" w:lineRule="auto"/>
              <w:jc w:val="center"/>
              <w:rPr>
                <w:rFonts w:ascii="Times New Roman" w:hAnsi="Times New Roman"/>
                <w:lang w:val="ru-RU"/>
              </w:rPr>
            </w:pPr>
          </w:p>
        </w:tc>
        <w:tc>
          <w:tcPr>
            <w:tcW w:w="835" w:type="pct"/>
            <w:vAlign w:val="center"/>
          </w:tcPr>
          <w:p w:rsidR="00457655" w:rsidRPr="003A74CD" w:rsidRDefault="00457655" w:rsidP="00E73268">
            <w:pPr>
              <w:spacing w:after="0" w:line="240" w:lineRule="auto"/>
              <w:jc w:val="center"/>
              <w:rPr>
                <w:rFonts w:ascii="Times New Roman" w:hAnsi="Times New Roman"/>
                <w:lang w:val="ru-RU"/>
              </w:rPr>
            </w:pPr>
          </w:p>
        </w:tc>
      </w:tr>
      <w:tr w:rsidR="003A74CD" w:rsidRPr="003A74CD" w:rsidTr="00E73268">
        <w:trPr>
          <w:jc w:val="center"/>
        </w:trPr>
        <w:tc>
          <w:tcPr>
            <w:tcW w:w="213" w:type="pct"/>
            <w:vAlign w:val="center"/>
          </w:tcPr>
          <w:p w:rsidR="00457655" w:rsidRPr="003A74CD" w:rsidRDefault="00457655" w:rsidP="00E73268">
            <w:pPr>
              <w:spacing w:after="0" w:line="240" w:lineRule="auto"/>
              <w:jc w:val="center"/>
              <w:rPr>
                <w:rFonts w:ascii="Times New Roman" w:hAnsi="Times New Roman"/>
                <w:lang w:val="ru-RU"/>
              </w:rPr>
            </w:pPr>
            <w:r w:rsidRPr="003A74CD">
              <w:rPr>
                <w:rFonts w:ascii="Times New Roman" w:hAnsi="Times New Roman"/>
                <w:lang w:val="ru-RU"/>
              </w:rPr>
              <w:t>…</w:t>
            </w:r>
          </w:p>
        </w:tc>
        <w:tc>
          <w:tcPr>
            <w:tcW w:w="1063" w:type="pct"/>
            <w:vAlign w:val="center"/>
          </w:tcPr>
          <w:p w:rsidR="00457655" w:rsidRPr="003A74CD" w:rsidRDefault="00457655" w:rsidP="00E73268">
            <w:pPr>
              <w:spacing w:after="0" w:line="240" w:lineRule="auto"/>
              <w:jc w:val="center"/>
              <w:rPr>
                <w:rFonts w:ascii="Times New Roman" w:hAnsi="Times New Roman"/>
                <w:lang w:val="ru-RU"/>
              </w:rPr>
            </w:pPr>
          </w:p>
        </w:tc>
        <w:tc>
          <w:tcPr>
            <w:tcW w:w="1028" w:type="pct"/>
            <w:vAlign w:val="center"/>
          </w:tcPr>
          <w:p w:rsidR="00457655" w:rsidRPr="003A74CD" w:rsidRDefault="00457655" w:rsidP="00E73268">
            <w:pPr>
              <w:spacing w:after="0" w:line="240" w:lineRule="auto"/>
              <w:jc w:val="center"/>
              <w:rPr>
                <w:rFonts w:ascii="Times New Roman" w:hAnsi="Times New Roman"/>
                <w:lang w:val="ru-RU"/>
              </w:rPr>
            </w:pPr>
          </w:p>
        </w:tc>
        <w:tc>
          <w:tcPr>
            <w:tcW w:w="971" w:type="pct"/>
            <w:vAlign w:val="center"/>
          </w:tcPr>
          <w:p w:rsidR="00457655" w:rsidRPr="003A74CD" w:rsidRDefault="00457655" w:rsidP="00E73268">
            <w:pPr>
              <w:spacing w:after="0" w:line="240" w:lineRule="auto"/>
              <w:jc w:val="center"/>
              <w:rPr>
                <w:rFonts w:ascii="Times New Roman" w:hAnsi="Times New Roman"/>
                <w:lang w:val="ru-RU"/>
              </w:rPr>
            </w:pPr>
          </w:p>
        </w:tc>
        <w:tc>
          <w:tcPr>
            <w:tcW w:w="889" w:type="pct"/>
            <w:vAlign w:val="center"/>
          </w:tcPr>
          <w:p w:rsidR="00457655" w:rsidRPr="003A74CD" w:rsidRDefault="00457655" w:rsidP="00E73268">
            <w:pPr>
              <w:spacing w:after="0" w:line="240" w:lineRule="auto"/>
              <w:jc w:val="center"/>
              <w:rPr>
                <w:rFonts w:ascii="Times New Roman" w:hAnsi="Times New Roman"/>
                <w:lang w:val="ru-RU"/>
              </w:rPr>
            </w:pPr>
          </w:p>
        </w:tc>
        <w:tc>
          <w:tcPr>
            <w:tcW w:w="835" w:type="pct"/>
            <w:vAlign w:val="center"/>
          </w:tcPr>
          <w:p w:rsidR="00457655" w:rsidRPr="003A74CD" w:rsidRDefault="00457655" w:rsidP="00E73268">
            <w:pPr>
              <w:spacing w:after="0" w:line="240" w:lineRule="auto"/>
              <w:jc w:val="center"/>
              <w:rPr>
                <w:rFonts w:ascii="Times New Roman" w:hAnsi="Times New Roman"/>
                <w:lang w:val="ru-RU"/>
              </w:rPr>
            </w:pPr>
          </w:p>
        </w:tc>
      </w:tr>
    </w:tbl>
    <w:p w:rsidR="00457655" w:rsidRPr="003A74CD" w:rsidRDefault="00457655" w:rsidP="00457655">
      <w:pPr>
        <w:spacing w:after="0" w:line="240" w:lineRule="auto"/>
        <w:jc w:val="both"/>
        <w:rPr>
          <w:rFonts w:ascii="Times New Roman" w:hAnsi="Times New Roman"/>
          <w:b/>
          <w:sz w:val="24"/>
          <w:lang w:val="ru-RU"/>
        </w:rPr>
      </w:pPr>
    </w:p>
    <w:p w:rsidR="00457655" w:rsidRPr="003A74CD" w:rsidRDefault="00457655" w:rsidP="00457655">
      <w:pPr>
        <w:spacing w:after="0" w:line="240" w:lineRule="auto"/>
        <w:jc w:val="both"/>
        <w:rPr>
          <w:rFonts w:ascii="Times New Roman" w:hAnsi="Times New Roman"/>
          <w:b/>
          <w:sz w:val="24"/>
          <w:lang w:val="ru-RU"/>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roofErr w:type="spellStart"/>
      <w:r w:rsidRPr="003A74CD">
        <w:rPr>
          <w:rFonts w:ascii="Times New Roman" w:hAnsi="Times New Roman"/>
          <w:sz w:val="24"/>
          <w:lang w:val="ru-RU"/>
        </w:rPr>
        <w:t>м.п</w:t>
      </w:r>
      <w:proofErr w:type="spellEnd"/>
      <w:r w:rsidRPr="003A74CD">
        <w:rPr>
          <w:rFonts w:ascii="Times New Roman" w:hAnsi="Times New Roman"/>
          <w:sz w:val="24"/>
          <w:lang w:val="ru-RU"/>
        </w:rPr>
        <w:t>.</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457655" w:rsidRPr="003A74CD" w:rsidRDefault="00457655" w:rsidP="00457655">
      <w:pPr>
        <w:pStyle w:val="Aacao4"/>
        <w:numPr>
          <w:ilvl w:val="2"/>
          <w:numId w:val="22"/>
        </w:numPr>
        <w:tabs>
          <w:tab w:val="clear" w:pos="360"/>
          <w:tab w:val="clear" w:pos="1428"/>
          <w:tab w:val="num" w:pos="851"/>
        </w:tabs>
        <w:spacing w:after="0" w:line="240" w:lineRule="auto"/>
        <w:ind w:left="0" w:firstLine="0"/>
        <w:jc w:val="both"/>
        <w:rPr>
          <w:rFonts w:ascii="Times New Roman" w:hAnsi="Times New Roman"/>
          <w:bCs w:val="0"/>
          <w:iCs/>
          <w:sz w:val="24"/>
          <w:szCs w:val="24"/>
        </w:rPr>
      </w:pPr>
      <w:r w:rsidRPr="003A74CD">
        <w:rPr>
          <w:rFonts w:ascii="Times New Roman" w:hAnsi="Times New Roman"/>
        </w:rPr>
        <w:br w:type="page"/>
      </w:r>
      <w:r w:rsidRPr="003A74CD">
        <w:rPr>
          <w:rFonts w:ascii="Times New Roman" w:hAnsi="Times New Roman"/>
          <w:bCs w:val="0"/>
          <w:iCs/>
          <w:sz w:val="24"/>
          <w:szCs w:val="24"/>
        </w:rPr>
        <w:lastRenderedPageBreak/>
        <w:t xml:space="preserve">Пояснительная записка по организации, технологии </w:t>
      </w:r>
      <w:r w:rsidR="008C2CFC" w:rsidRPr="003A74CD">
        <w:rPr>
          <w:rFonts w:ascii="Times New Roman" w:hAnsi="Times New Roman"/>
          <w:bCs w:val="0"/>
          <w:iCs/>
          <w:sz w:val="24"/>
          <w:szCs w:val="24"/>
        </w:rPr>
        <w:t xml:space="preserve">и </w:t>
      </w:r>
      <w:r w:rsidRPr="003A74CD">
        <w:rPr>
          <w:rFonts w:ascii="Times New Roman" w:hAnsi="Times New Roman"/>
          <w:bCs w:val="0"/>
          <w:iCs/>
          <w:sz w:val="24"/>
          <w:szCs w:val="24"/>
        </w:rPr>
        <w:t>управлению работ. (Форма 3.2)</w:t>
      </w: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pStyle w:val="Aacao4"/>
        <w:tabs>
          <w:tab w:val="clear" w:pos="360"/>
        </w:tabs>
        <w:spacing w:after="0" w:line="240" w:lineRule="auto"/>
        <w:jc w:val="both"/>
        <w:rPr>
          <w:rFonts w:ascii="Times New Roman" w:hAnsi="Times New Roman"/>
          <w:b w:val="0"/>
          <w:bCs w:val="0"/>
          <w:i/>
          <w:iCs/>
          <w:sz w:val="24"/>
          <w:szCs w:val="24"/>
        </w:rPr>
      </w:pPr>
      <w:r w:rsidRPr="003A74CD">
        <w:rPr>
          <w:rFonts w:ascii="Times New Roman" w:hAnsi="Times New Roman"/>
          <w:b w:val="0"/>
          <w:bCs w:val="0"/>
          <w:i/>
          <w:iCs/>
          <w:sz w:val="24"/>
          <w:szCs w:val="24"/>
        </w:rPr>
        <w:t xml:space="preserve">В данной форме </w:t>
      </w:r>
      <w:r w:rsidR="00EE4F9F" w:rsidRPr="003A74CD">
        <w:rPr>
          <w:rFonts w:ascii="Times New Roman" w:hAnsi="Times New Roman"/>
          <w:b w:val="0"/>
          <w:bCs w:val="0"/>
          <w:i/>
          <w:iCs/>
          <w:sz w:val="24"/>
          <w:szCs w:val="24"/>
        </w:rPr>
        <w:t>у</w:t>
      </w:r>
      <w:r w:rsidRPr="003A74CD">
        <w:rPr>
          <w:rFonts w:ascii="Times New Roman" w:hAnsi="Times New Roman"/>
          <w:b w:val="0"/>
          <w:bCs w:val="0"/>
          <w:i/>
          <w:iCs/>
          <w:sz w:val="24"/>
          <w:szCs w:val="24"/>
        </w:rPr>
        <w:t xml:space="preserve">частник помимо всего прочего должен указать перечень нормативных документов, в том числе выпущенных ОАО «Газпром», которыми он будет руководствоваться при </w:t>
      </w:r>
      <w:r w:rsidR="00B06DE6" w:rsidRPr="003A74CD">
        <w:rPr>
          <w:rFonts w:ascii="Times New Roman" w:hAnsi="Times New Roman"/>
          <w:b w:val="0"/>
          <w:bCs w:val="0"/>
          <w:i/>
          <w:iCs/>
          <w:sz w:val="24"/>
          <w:szCs w:val="24"/>
        </w:rPr>
        <w:t xml:space="preserve">оказании услуг </w:t>
      </w:r>
      <w:r w:rsidRPr="003A74CD">
        <w:rPr>
          <w:rFonts w:ascii="Times New Roman" w:hAnsi="Times New Roman"/>
          <w:b w:val="0"/>
          <w:bCs w:val="0"/>
          <w:i/>
          <w:iCs/>
          <w:sz w:val="24"/>
          <w:szCs w:val="24"/>
        </w:rPr>
        <w:t>по предмету запроса предложений.</w:t>
      </w: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pStyle w:val="Aacao4"/>
        <w:tabs>
          <w:tab w:val="clear" w:pos="360"/>
        </w:tabs>
        <w:spacing w:after="0" w:line="240" w:lineRule="auto"/>
        <w:jc w:val="both"/>
        <w:rPr>
          <w:rFonts w:ascii="Times New Roman" w:hAnsi="Times New Roman"/>
          <w:b w:val="0"/>
          <w:bCs w:val="0"/>
          <w:iCs/>
          <w:sz w:val="24"/>
          <w:szCs w:val="24"/>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t xml:space="preserve"> </w:t>
      </w:r>
      <w:r w:rsidRPr="003A74CD">
        <w:rPr>
          <w:rFonts w:ascii="Times New Roman" w:hAnsi="Times New Roman"/>
          <w:sz w:val="24"/>
          <w:szCs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p>
    <w:p w:rsidR="00457655" w:rsidRPr="003A74CD" w:rsidRDefault="00457655" w:rsidP="00457655">
      <w:pPr>
        <w:pStyle w:val="Aacao4"/>
        <w:tabs>
          <w:tab w:val="clear" w:pos="360"/>
        </w:tabs>
        <w:spacing w:after="0" w:line="240" w:lineRule="auto"/>
        <w:jc w:val="both"/>
        <w:rPr>
          <w:rFonts w:ascii="Times New Roman" w:hAnsi="Times New Roman"/>
          <w:bCs w:val="0"/>
          <w:iCs/>
          <w:szCs w:val="20"/>
        </w:rPr>
      </w:pPr>
    </w:p>
    <w:p w:rsidR="00457655" w:rsidRPr="003A74CD" w:rsidRDefault="00457655" w:rsidP="00457655">
      <w:pPr>
        <w:pStyle w:val="Aacao4"/>
        <w:tabs>
          <w:tab w:val="clear" w:pos="360"/>
        </w:tabs>
        <w:spacing w:after="0" w:line="240" w:lineRule="auto"/>
        <w:jc w:val="both"/>
        <w:rPr>
          <w:rFonts w:ascii="Times New Roman" w:hAnsi="Times New Roman"/>
          <w:bCs w:val="0"/>
          <w:iCs/>
          <w:szCs w:val="20"/>
        </w:rPr>
      </w:pPr>
    </w:p>
    <w:p w:rsidR="00457655" w:rsidRPr="003A74CD" w:rsidRDefault="00457655" w:rsidP="00457655">
      <w:pPr>
        <w:pStyle w:val="Aacao4"/>
        <w:numPr>
          <w:ilvl w:val="2"/>
          <w:numId w:val="22"/>
        </w:numPr>
        <w:tabs>
          <w:tab w:val="clear" w:pos="360"/>
          <w:tab w:val="clear" w:pos="1428"/>
          <w:tab w:val="num" w:pos="851"/>
        </w:tabs>
        <w:spacing w:after="0" w:line="240" w:lineRule="auto"/>
        <w:ind w:left="0" w:firstLine="0"/>
        <w:jc w:val="both"/>
        <w:rPr>
          <w:rFonts w:ascii="Times New Roman" w:hAnsi="Times New Roman"/>
          <w:sz w:val="24"/>
          <w:szCs w:val="24"/>
        </w:rPr>
      </w:pPr>
      <w:r w:rsidRPr="003A74CD">
        <w:rPr>
          <w:rFonts w:ascii="Times New Roman" w:hAnsi="Times New Roman"/>
          <w:sz w:val="24"/>
          <w:szCs w:val="24"/>
        </w:rPr>
        <w:t>Сведения о субподрядчиках/соисполнителях</w:t>
      </w:r>
      <w:r w:rsidRPr="003A74CD">
        <w:rPr>
          <w:rStyle w:val="a6"/>
          <w:rFonts w:ascii="Times New Roman" w:hAnsi="Times New Roman"/>
          <w:sz w:val="24"/>
          <w:szCs w:val="24"/>
        </w:rPr>
        <w:footnoteReference w:id="7"/>
      </w:r>
      <w:r w:rsidRPr="003A74CD">
        <w:rPr>
          <w:rFonts w:ascii="Times New Roman" w:hAnsi="Times New Roman"/>
          <w:sz w:val="24"/>
          <w:szCs w:val="24"/>
        </w:rPr>
        <w:t>. (Форма 3.3)</w:t>
      </w:r>
    </w:p>
    <w:p w:rsidR="00457655" w:rsidRPr="003A74CD" w:rsidRDefault="00457655" w:rsidP="00457655">
      <w:pPr>
        <w:spacing w:after="0" w:line="240" w:lineRule="auto"/>
        <w:jc w:val="center"/>
        <w:rPr>
          <w:rFonts w:ascii="Times New Roman" w:hAnsi="Times New Roman"/>
          <w:sz w:val="24"/>
          <w:lang w:val="ru-RU"/>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7"/>
        <w:gridCol w:w="1479"/>
        <w:gridCol w:w="1450"/>
        <w:gridCol w:w="632"/>
        <w:gridCol w:w="1127"/>
        <w:gridCol w:w="1796"/>
        <w:gridCol w:w="2866"/>
      </w:tblGrid>
      <w:tr w:rsidR="003A74CD" w:rsidRPr="003A74CD" w:rsidTr="00A3532D">
        <w:trPr>
          <w:trHeight w:val="1088"/>
          <w:jc w:val="center"/>
        </w:trPr>
        <w:tc>
          <w:tcPr>
            <w:tcW w:w="19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w:t>
            </w:r>
            <w:r w:rsidRPr="003A74CD">
              <w:rPr>
                <w:rFonts w:ascii="Times New Roman" w:hAnsi="Times New Roman"/>
                <w:b/>
                <w:bCs/>
                <w:sz w:val="20"/>
                <w:szCs w:val="20"/>
                <w:lang w:val="ru-RU"/>
              </w:rPr>
              <w:br/>
            </w:r>
            <w:proofErr w:type="gramStart"/>
            <w:r w:rsidRPr="003A74CD">
              <w:rPr>
                <w:rFonts w:ascii="Times New Roman" w:hAnsi="Times New Roman"/>
                <w:b/>
                <w:bCs/>
                <w:sz w:val="20"/>
                <w:szCs w:val="20"/>
                <w:lang w:val="ru-RU"/>
              </w:rPr>
              <w:t>п</w:t>
            </w:r>
            <w:proofErr w:type="gramEnd"/>
            <w:r w:rsidRPr="003A74CD">
              <w:rPr>
                <w:rFonts w:ascii="Times New Roman" w:hAnsi="Times New Roman"/>
                <w:b/>
                <w:bCs/>
                <w:sz w:val="20"/>
                <w:szCs w:val="20"/>
                <w:lang w:val="ru-RU"/>
              </w:rPr>
              <w:t>/п</w:t>
            </w:r>
          </w:p>
        </w:tc>
        <w:tc>
          <w:tcPr>
            <w:tcW w:w="68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Наименование</w:t>
            </w:r>
          </w:p>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Организации</w:t>
            </w:r>
          </w:p>
        </w:tc>
        <w:tc>
          <w:tcPr>
            <w:tcW w:w="766"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Мест</w:t>
            </w:r>
            <w:proofErr w:type="gramStart"/>
            <w:r w:rsidRPr="003A74CD">
              <w:rPr>
                <w:rFonts w:ascii="Times New Roman" w:hAnsi="Times New Roman"/>
                <w:b/>
                <w:bCs/>
                <w:sz w:val="20"/>
                <w:szCs w:val="20"/>
                <w:lang w:val="ru-RU"/>
              </w:rPr>
              <w:t>о-</w:t>
            </w:r>
            <w:proofErr w:type="gramEnd"/>
            <w:r w:rsidRPr="003A74CD">
              <w:rPr>
                <w:rFonts w:ascii="Times New Roman" w:hAnsi="Times New Roman"/>
                <w:b/>
                <w:bCs/>
                <w:sz w:val="20"/>
                <w:szCs w:val="20"/>
                <w:lang w:val="ru-RU"/>
              </w:rPr>
              <w:br/>
              <w:t>нахождение, адрес, телефон, контактное лицо</w:t>
            </w:r>
          </w:p>
        </w:tc>
        <w:tc>
          <w:tcPr>
            <w:tcW w:w="327"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B06DE6">
            <w:pPr>
              <w:pStyle w:val="10"/>
              <w:spacing w:before="0" w:after="0" w:line="240" w:lineRule="auto"/>
              <w:ind w:firstLine="0"/>
              <w:jc w:val="center"/>
              <w:rPr>
                <w:rFonts w:ascii="Times New Roman" w:hAnsi="Times New Roman"/>
                <w:b/>
                <w:bCs/>
                <w:sz w:val="20"/>
                <w:szCs w:val="20"/>
              </w:rPr>
            </w:pPr>
            <w:r w:rsidRPr="003A74CD">
              <w:rPr>
                <w:rFonts w:ascii="Times New Roman" w:hAnsi="Times New Roman"/>
                <w:b/>
                <w:bCs/>
                <w:sz w:val="20"/>
                <w:szCs w:val="20"/>
              </w:rPr>
              <w:t xml:space="preserve">Вид </w:t>
            </w:r>
            <w:r w:rsidR="00B06DE6" w:rsidRPr="003A74CD">
              <w:rPr>
                <w:rFonts w:ascii="Times New Roman" w:hAnsi="Times New Roman"/>
                <w:b/>
                <w:bCs/>
                <w:sz w:val="20"/>
                <w:szCs w:val="20"/>
              </w:rPr>
              <w:t>услуг</w:t>
            </w:r>
          </w:p>
        </w:tc>
        <w:tc>
          <w:tcPr>
            <w:tcW w:w="565"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Стоимость с НДС,</w:t>
            </w:r>
            <w:r w:rsidRPr="003A74CD">
              <w:rPr>
                <w:rFonts w:ascii="Times New Roman" w:hAnsi="Times New Roman"/>
                <w:b/>
                <w:bCs/>
                <w:sz w:val="20"/>
                <w:szCs w:val="20"/>
                <w:lang w:val="ru-RU"/>
              </w:rPr>
              <w:br/>
              <w:t xml:space="preserve"> руб.</w:t>
            </w:r>
          </w:p>
        </w:tc>
        <w:tc>
          <w:tcPr>
            <w:tcW w:w="964" w:type="pct"/>
            <w:tcBorders>
              <w:top w:val="single" w:sz="6" w:space="0" w:color="auto"/>
              <w:left w:val="single" w:sz="6" w:space="0" w:color="auto"/>
              <w:bottom w:val="single" w:sz="6" w:space="0" w:color="auto"/>
              <w:right w:val="single" w:sz="6" w:space="0" w:color="auto"/>
            </w:tcBorders>
            <w:vAlign w:val="center"/>
          </w:tcPr>
          <w:p w:rsidR="00AC533C" w:rsidRPr="003A74CD" w:rsidRDefault="00631FFD" w:rsidP="00B06DE6">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Процент от общего</w:t>
            </w:r>
            <w:r w:rsidR="00AC533C" w:rsidRPr="003A74CD">
              <w:rPr>
                <w:rFonts w:ascii="Times New Roman" w:hAnsi="Times New Roman"/>
                <w:b/>
                <w:bCs/>
                <w:sz w:val="20"/>
                <w:szCs w:val="20"/>
                <w:lang w:val="ru-RU"/>
              </w:rPr>
              <w:t xml:space="preserve"> </w:t>
            </w:r>
            <w:r w:rsidRPr="003A74CD">
              <w:rPr>
                <w:rFonts w:ascii="Times New Roman" w:hAnsi="Times New Roman"/>
                <w:b/>
                <w:bCs/>
                <w:sz w:val="20"/>
                <w:szCs w:val="20"/>
                <w:lang w:val="ru-RU"/>
              </w:rPr>
              <w:t>объема</w:t>
            </w:r>
            <w:r w:rsidR="00AC533C" w:rsidRPr="003A74CD">
              <w:rPr>
                <w:rFonts w:ascii="Times New Roman" w:hAnsi="Times New Roman"/>
                <w:b/>
                <w:bCs/>
                <w:sz w:val="20"/>
                <w:szCs w:val="20"/>
                <w:lang w:val="ru-RU"/>
              </w:rPr>
              <w:t xml:space="preserve"> </w:t>
            </w:r>
            <w:r w:rsidR="00B06DE6" w:rsidRPr="003A74CD">
              <w:rPr>
                <w:rFonts w:ascii="Times New Roman" w:hAnsi="Times New Roman"/>
                <w:b/>
                <w:bCs/>
                <w:sz w:val="20"/>
                <w:szCs w:val="20"/>
                <w:lang w:val="ru-RU"/>
              </w:rPr>
              <w:t>оказываемых услуг</w:t>
            </w:r>
            <w:r w:rsidR="00AC533C" w:rsidRPr="003A74CD">
              <w:rPr>
                <w:rFonts w:ascii="Times New Roman" w:hAnsi="Times New Roman"/>
                <w:b/>
                <w:bCs/>
                <w:sz w:val="20"/>
                <w:szCs w:val="20"/>
                <w:lang w:val="ru-RU"/>
              </w:rPr>
              <w:t xml:space="preserve"> по предмету закупки</w:t>
            </w:r>
          </w:p>
        </w:tc>
        <w:tc>
          <w:tcPr>
            <w:tcW w:w="1490"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A3532D">
            <w:pPr>
              <w:spacing w:after="0" w:line="240" w:lineRule="auto"/>
              <w:jc w:val="center"/>
              <w:rPr>
                <w:rFonts w:ascii="Times New Roman" w:hAnsi="Times New Roman"/>
                <w:b/>
                <w:bCs/>
                <w:sz w:val="20"/>
                <w:szCs w:val="20"/>
                <w:lang w:val="ru-RU"/>
              </w:rPr>
            </w:pPr>
            <w:r w:rsidRPr="003A74CD">
              <w:rPr>
                <w:rFonts w:ascii="Times New Roman" w:hAnsi="Times New Roman"/>
                <w:b/>
                <w:bCs/>
                <w:sz w:val="20"/>
                <w:szCs w:val="20"/>
                <w:lang w:val="ru-RU"/>
              </w:rPr>
              <w:t>Сведения об отнесении организации к российским организациям малого и среднего бизнеса в соответствии с законодательством РФ</w:t>
            </w:r>
          </w:p>
        </w:tc>
      </w:tr>
      <w:tr w:rsidR="003A74CD" w:rsidRPr="003A74CD" w:rsidTr="00A3532D">
        <w:trPr>
          <w:trHeight w:val="285"/>
          <w:jc w:val="center"/>
        </w:trPr>
        <w:tc>
          <w:tcPr>
            <w:tcW w:w="19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68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766"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327"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565"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964"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c>
          <w:tcPr>
            <w:tcW w:w="1490"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r>
      <w:tr w:rsidR="003A74CD" w:rsidRPr="003A74CD" w:rsidTr="00A3532D">
        <w:trPr>
          <w:trHeight w:val="268"/>
          <w:jc w:val="center"/>
        </w:trPr>
        <w:tc>
          <w:tcPr>
            <w:tcW w:w="19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68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766"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327"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565"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964"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c>
          <w:tcPr>
            <w:tcW w:w="1490"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r>
      <w:tr w:rsidR="003A74CD" w:rsidRPr="003A74CD" w:rsidTr="00A3532D">
        <w:trPr>
          <w:trHeight w:val="285"/>
          <w:jc w:val="center"/>
        </w:trPr>
        <w:tc>
          <w:tcPr>
            <w:tcW w:w="19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689"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766"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327"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565"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964"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c>
          <w:tcPr>
            <w:tcW w:w="1490"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r>
      <w:tr w:rsidR="003A74CD" w:rsidRPr="003A74CD" w:rsidTr="00A3532D">
        <w:trPr>
          <w:trHeight w:val="285"/>
          <w:jc w:val="center"/>
        </w:trPr>
        <w:tc>
          <w:tcPr>
            <w:tcW w:w="1981" w:type="pct"/>
            <w:gridSpan w:val="4"/>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b/>
                <w:sz w:val="24"/>
                <w:lang w:val="ru-RU"/>
              </w:rPr>
            </w:pPr>
            <w:r w:rsidRPr="003A74CD">
              <w:rPr>
                <w:rFonts w:ascii="Times New Roman" w:hAnsi="Times New Roman"/>
                <w:b/>
                <w:sz w:val="24"/>
                <w:lang w:val="ru-RU"/>
              </w:rPr>
              <w:t>ИТОГО:</w:t>
            </w:r>
          </w:p>
        </w:tc>
        <w:tc>
          <w:tcPr>
            <w:tcW w:w="565" w:type="pct"/>
            <w:tcBorders>
              <w:top w:val="single" w:sz="6" w:space="0" w:color="auto"/>
              <w:left w:val="single" w:sz="6" w:space="0" w:color="auto"/>
              <w:bottom w:val="single" w:sz="6" w:space="0" w:color="auto"/>
              <w:right w:val="single" w:sz="6" w:space="0" w:color="auto"/>
            </w:tcBorders>
            <w:vAlign w:val="center"/>
          </w:tcPr>
          <w:p w:rsidR="00AC533C" w:rsidRPr="003A74CD" w:rsidRDefault="00AC533C" w:rsidP="00E73268">
            <w:pPr>
              <w:spacing w:after="0" w:line="240" w:lineRule="auto"/>
              <w:jc w:val="center"/>
              <w:rPr>
                <w:rFonts w:ascii="Times New Roman" w:hAnsi="Times New Roman"/>
                <w:sz w:val="24"/>
                <w:lang w:val="ru-RU"/>
              </w:rPr>
            </w:pPr>
          </w:p>
        </w:tc>
        <w:tc>
          <w:tcPr>
            <w:tcW w:w="964"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c>
          <w:tcPr>
            <w:tcW w:w="1490" w:type="pct"/>
            <w:tcBorders>
              <w:top w:val="single" w:sz="6" w:space="0" w:color="auto"/>
              <w:left w:val="single" w:sz="6" w:space="0" w:color="auto"/>
              <w:bottom w:val="single" w:sz="6" w:space="0" w:color="auto"/>
              <w:right w:val="single" w:sz="6" w:space="0" w:color="auto"/>
            </w:tcBorders>
          </w:tcPr>
          <w:p w:rsidR="00AC533C" w:rsidRPr="003A74CD" w:rsidRDefault="00AC533C" w:rsidP="00E73268">
            <w:pPr>
              <w:spacing w:after="0" w:line="240" w:lineRule="auto"/>
              <w:jc w:val="center"/>
              <w:rPr>
                <w:rFonts w:ascii="Times New Roman" w:hAnsi="Times New Roman"/>
                <w:sz w:val="24"/>
                <w:lang w:val="ru-RU"/>
              </w:rPr>
            </w:pPr>
          </w:p>
        </w:tc>
      </w:tr>
    </w:tbl>
    <w:p w:rsidR="00457655" w:rsidRPr="003A74CD" w:rsidRDefault="00457655" w:rsidP="00457655">
      <w:pPr>
        <w:spacing w:after="0" w:line="240" w:lineRule="auto"/>
        <w:jc w:val="center"/>
        <w:rPr>
          <w:rFonts w:ascii="Times New Roman" w:hAnsi="Times New Roman"/>
          <w:sz w:val="24"/>
          <w:lang w:val="ru-RU"/>
        </w:rPr>
      </w:pPr>
    </w:p>
    <w:p w:rsidR="00457655" w:rsidRPr="003A74CD" w:rsidRDefault="00457655" w:rsidP="00457655">
      <w:pPr>
        <w:spacing w:after="0" w:line="240" w:lineRule="auto"/>
        <w:jc w:val="center"/>
        <w:rPr>
          <w:rFonts w:ascii="Times New Roman" w:hAnsi="Times New Roman"/>
          <w:sz w:val="24"/>
          <w:lang w:val="ru-RU"/>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r>
      <w:r w:rsidRPr="003A74CD">
        <w:rPr>
          <w:rFonts w:ascii="Times New Roman" w:hAnsi="Times New Roman"/>
          <w:sz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roofErr w:type="spellStart"/>
      <w:r w:rsidRPr="003A74CD">
        <w:rPr>
          <w:rFonts w:ascii="Times New Roman" w:hAnsi="Times New Roman"/>
          <w:lang w:val="ru-RU"/>
        </w:rPr>
        <w:t>м.п</w:t>
      </w:r>
      <w:proofErr w:type="spellEnd"/>
      <w:r w:rsidRPr="003A74CD">
        <w:rPr>
          <w:rFonts w:ascii="Times New Roman" w:hAnsi="Times New Roman"/>
          <w:lang w:val="ru-RU"/>
        </w:rPr>
        <w:t>.</w:t>
      </w:r>
      <w:r w:rsidRPr="003A74CD">
        <w:rPr>
          <w:rFonts w:ascii="Times New Roman" w:hAnsi="Times New Roman"/>
          <w:lang w:val="ru-RU"/>
        </w:rPr>
        <w:tab/>
        <w:t>Дата</w:t>
      </w:r>
      <w:r w:rsidRPr="003A74CD">
        <w:rPr>
          <w:rFonts w:ascii="Times New Roman" w:hAnsi="Times New Roman"/>
          <w:lang w:val="ru-RU"/>
        </w:rPr>
        <w:tab/>
      </w:r>
      <w:r w:rsidRPr="003A74CD">
        <w:rPr>
          <w:rFonts w:ascii="Times New Roman" w:hAnsi="Times New Roman"/>
          <w:lang w:val="ru-RU"/>
        </w:rPr>
        <w:tab/>
        <w:t>/</w:t>
      </w:r>
      <w:r w:rsidRPr="003A74CD">
        <w:rPr>
          <w:rFonts w:ascii="Times New Roman" w:hAnsi="Times New Roman"/>
          <w:lang w:val="ru-RU"/>
        </w:rPr>
        <w:tab/>
        <w:t>/</w:t>
      </w:r>
      <w:r w:rsidRPr="003A74CD">
        <w:rPr>
          <w:rFonts w:ascii="Times New Roman" w:hAnsi="Times New Roman"/>
          <w:lang w:val="ru-RU"/>
        </w:rPr>
        <w:tab/>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
    <w:p w:rsidR="00457655" w:rsidRPr="003A74CD" w:rsidRDefault="00457655" w:rsidP="00457655">
      <w:pPr>
        <w:numPr>
          <w:ilvl w:val="2"/>
          <w:numId w:val="22"/>
        </w:numPr>
        <w:shd w:val="clear" w:color="auto" w:fill="FFFFFF"/>
        <w:tabs>
          <w:tab w:val="clear" w:pos="1428"/>
          <w:tab w:val="num" w:pos="660"/>
          <w:tab w:val="left" w:pos="4286"/>
          <w:tab w:val="left" w:pos="5630"/>
          <w:tab w:val="left" w:leader="underscore" w:pos="6250"/>
          <w:tab w:val="left" w:leader="underscore" w:pos="6840"/>
          <w:tab w:val="left" w:leader="underscore" w:pos="8059"/>
        </w:tabs>
        <w:spacing w:after="0" w:line="240" w:lineRule="auto"/>
        <w:ind w:left="0" w:firstLine="0"/>
        <w:jc w:val="both"/>
        <w:rPr>
          <w:rFonts w:ascii="Times New Roman" w:hAnsi="Times New Roman"/>
          <w:b/>
          <w:sz w:val="24"/>
          <w:szCs w:val="24"/>
          <w:lang w:val="ru-RU"/>
        </w:rPr>
      </w:pPr>
      <w:r w:rsidRPr="003A74CD">
        <w:rPr>
          <w:rFonts w:ascii="Times New Roman" w:hAnsi="Times New Roman"/>
          <w:b/>
          <w:sz w:val="28"/>
          <w:szCs w:val="28"/>
          <w:lang w:val="ru-RU"/>
        </w:rPr>
        <w:br w:type="page"/>
      </w:r>
      <w:r w:rsidRPr="003A74CD">
        <w:rPr>
          <w:rFonts w:ascii="Times New Roman" w:hAnsi="Times New Roman"/>
          <w:b/>
          <w:sz w:val="24"/>
          <w:szCs w:val="24"/>
          <w:lang w:val="ru-RU"/>
        </w:rPr>
        <w:lastRenderedPageBreak/>
        <w:t xml:space="preserve">Сведения о графике </w:t>
      </w:r>
      <w:r w:rsidR="00B06DE6" w:rsidRPr="003A74CD">
        <w:rPr>
          <w:rFonts w:ascii="Times New Roman" w:hAnsi="Times New Roman"/>
          <w:b/>
          <w:sz w:val="24"/>
          <w:szCs w:val="24"/>
          <w:lang w:val="ru-RU"/>
        </w:rPr>
        <w:t>оказания услуг</w:t>
      </w:r>
      <w:r w:rsidRPr="003A74CD">
        <w:rPr>
          <w:rFonts w:ascii="Times New Roman" w:hAnsi="Times New Roman"/>
          <w:b/>
          <w:sz w:val="24"/>
          <w:szCs w:val="24"/>
          <w:lang w:val="ru-RU"/>
        </w:rPr>
        <w:t>. (Форма 3.4).</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b/>
          <w:sz w:val="24"/>
          <w:szCs w:val="24"/>
          <w:lang w:val="ru-RU"/>
        </w:rPr>
      </w:pPr>
    </w:p>
    <w:tbl>
      <w:tblPr>
        <w:tblW w:w="0" w:type="auto"/>
        <w:jc w:val="center"/>
        <w:tblLayout w:type="fixed"/>
        <w:tblLook w:val="0000" w:firstRow="0" w:lastRow="0" w:firstColumn="0" w:lastColumn="0" w:noHBand="0" w:noVBand="0"/>
      </w:tblPr>
      <w:tblGrid>
        <w:gridCol w:w="465"/>
        <w:gridCol w:w="3383"/>
        <w:gridCol w:w="480"/>
        <w:gridCol w:w="481"/>
        <w:gridCol w:w="481"/>
        <w:gridCol w:w="480"/>
        <w:gridCol w:w="481"/>
        <w:gridCol w:w="481"/>
        <w:gridCol w:w="480"/>
        <w:gridCol w:w="481"/>
        <w:gridCol w:w="481"/>
        <w:gridCol w:w="480"/>
        <w:gridCol w:w="481"/>
        <w:gridCol w:w="481"/>
      </w:tblGrid>
      <w:tr w:rsidR="003A74CD" w:rsidRPr="003A74CD" w:rsidTr="00E73268">
        <w:trPr>
          <w:trHeight w:val="315"/>
          <w:jc w:val="center"/>
        </w:trPr>
        <w:tc>
          <w:tcPr>
            <w:tcW w:w="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b/>
                <w:bCs/>
                <w:sz w:val="24"/>
                <w:szCs w:val="24"/>
                <w:lang w:val="ru-RU"/>
              </w:rPr>
            </w:pPr>
            <w:r w:rsidRPr="003A74CD">
              <w:rPr>
                <w:rFonts w:ascii="Times New Roman" w:hAnsi="Times New Roman"/>
                <w:b/>
                <w:bCs/>
                <w:sz w:val="24"/>
                <w:szCs w:val="24"/>
                <w:lang w:val="ru-RU"/>
              </w:rPr>
              <w:t>№</w:t>
            </w:r>
          </w:p>
        </w:tc>
        <w:tc>
          <w:tcPr>
            <w:tcW w:w="33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b/>
                <w:bCs/>
                <w:sz w:val="24"/>
                <w:szCs w:val="24"/>
                <w:lang w:val="ru-RU"/>
              </w:rPr>
            </w:pPr>
            <w:r w:rsidRPr="003A74CD">
              <w:rPr>
                <w:rFonts w:ascii="Times New Roman" w:hAnsi="Times New Roman"/>
                <w:b/>
                <w:bCs/>
                <w:sz w:val="24"/>
                <w:szCs w:val="24"/>
                <w:lang w:val="ru-RU"/>
              </w:rPr>
              <w:t>Наименование работ</w:t>
            </w:r>
          </w:p>
        </w:tc>
        <w:tc>
          <w:tcPr>
            <w:tcW w:w="5768" w:type="dxa"/>
            <w:gridSpan w:val="12"/>
            <w:tcBorders>
              <w:top w:val="single" w:sz="4" w:space="0" w:color="auto"/>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b/>
                <w:bCs/>
                <w:sz w:val="24"/>
                <w:szCs w:val="24"/>
                <w:lang w:val="ru-RU"/>
              </w:rPr>
            </w:pPr>
            <w:r w:rsidRPr="003A74CD">
              <w:rPr>
                <w:rFonts w:ascii="Times New Roman" w:hAnsi="Times New Roman"/>
                <w:b/>
                <w:bCs/>
                <w:sz w:val="24"/>
                <w:szCs w:val="24"/>
                <w:lang w:val="ru-RU"/>
              </w:rPr>
              <w:t xml:space="preserve">Сроки </w:t>
            </w:r>
            <w:r w:rsidR="00B06DE6" w:rsidRPr="003A74CD">
              <w:rPr>
                <w:rFonts w:ascii="Times New Roman" w:hAnsi="Times New Roman"/>
                <w:b/>
                <w:bCs/>
                <w:sz w:val="24"/>
                <w:szCs w:val="24"/>
                <w:lang w:val="ru-RU"/>
              </w:rPr>
              <w:t xml:space="preserve">оказания услуг </w:t>
            </w:r>
            <w:r w:rsidRPr="003A74CD">
              <w:rPr>
                <w:rFonts w:ascii="Times New Roman" w:hAnsi="Times New Roman"/>
                <w:b/>
                <w:bCs/>
                <w:sz w:val="24"/>
                <w:szCs w:val="24"/>
                <w:lang w:val="ru-RU"/>
              </w:rPr>
              <w:t xml:space="preserve">в </w:t>
            </w:r>
            <w:r w:rsidR="001F4FD3" w:rsidRPr="003A74CD">
              <w:rPr>
                <w:rFonts w:ascii="Times New Roman" w:hAnsi="Times New Roman"/>
                <w:bCs/>
                <w:i/>
                <w:sz w:val="24"/>
                <w:szCs w:val="24"/>
                <w:lang w:val="ru-RU"/>
              </w:rPr>
              <w:t>днях/</w:t>
            </w:r>
            <w:r w:rsidRPr="003A74CD">
              <w:rPr>
                <w:rFonts w:ascii="Times New Roman" w:hAnsi="Times New Roman"/>
                <w:bCs/>
                <w:i/>
                <w:sz w:val="24"/>
                <w:szCs w:val="24"/>
                <w:lang w:val="ru-RU"/>
              </w:rPr>
              <w:t>месяцах</w:t>
            </w:r>
            <w:r w:rsidR="001F4FD3" w:rsidRPr="003A74CD">
              <w:rPr>
                <w:rFonts w:ascii="Times New Roman" w:hAnsi="Times New Roman"/>
                <w:bCs/>
                <w:i/>
                <w:sz w:val="24"/>
                <w:szCs w:val="24"/>
                <w:lang w:val="ru-RU"/>
              </w:rPr>
              <w:t>/годах</w:t>
            </w:r>
          </w:p>
        </w:tc>
      </w:tr>
      <w:tr w:rsidR="003A74CD" w:rsidRPr="003A74CD" w:rsidTr="00E73268">
        <w:trPr>
          <w:trHeight w:val="315"/>
          <w:jc w:val="center"/>
        </w:trPr>
        <w:tc>
          <w:tcPr>
            <w:tcW w:w="465" w:type="dxa"/>
            <w:vMerge/>
            <w:tcBorders>
              <w:top w:val="single" w:sz="4" w:space="0" w:color="auto"/>
              <w:left w:val="single" w:sz="4" w:space="0" w:color="auto"/>
              <w:bottom w:val="single" w:sz="4" w:space="0" w:color="auto"/>
              <w:right w:val="single" w:sz="4" w:space="0" w:color="auto"/>
            </w:tcBorders>
            <w:vAlign w:val="center"/>
          </w:tcPr>
          <w:p w:rsidR="00457655" w:rsidRPr="003A74CD" w:rsidRDefault="00457655" w:rsidP="00E73268">
            <w:pPr>
              <w:spacing w:after="0" w:line="240" w:lineRule="auto"/>
              <w:rPr>
                <w:rFonts w:ascii="Times New Roman" w:hAnsi="Times New Roman"/>
                <w:b/>
                <w:bCs/>
                <w:sz w:val="24"/>
                <w:szCs w:val="24"/>
                <w:lang w:val="ru-RU"/>
              </w:rPr>
            </w:pPr>
          </w:p>
        </w:tc>
        <w:tc>
          <w:tcPr>
            <w:tcW w:w="3383" w:type="dxa"/>
            <w:vMerge/>
            <w:tcBorders>
              <w:top w:val="single" w:sz="4" w:space="0" w:color="auto"/>
              <w:left w:val="single" w:sz="4" w:space="0" w:color="auto"/>
              <w:bottom w:val="single" w:sz="4" w:space="0" w:color="auto"/>
              <w:right w:val="single" w:sz="4" w:space="0" w:color="auto"/>
            </w:tcBorders>
            <w:vAlign w:val="center"/>
          </w:tcPr>
          <w:p w:rsidR="00457655" w:rsidRPr="003A74CD" w:rsidRDefault="00457655" w:rsidP="00E73268">
            <w:pPr>
              <w:spacing w:after="0" w:line="240" w:lineRule="auto"/>
              <w:rPr>
                <w:rFonts w:ascii="Times New Roman" w:hAnsi="Times New Roman"/>
                <w:b/>
                <w:bCs/>
                <w:sz w:val="24"/>
                <w:szCs w:val="24"/>
                <w:lang w:val="ru-RU"/>
              </w:rPr>
            </w:pPr>
          </w:p>
        </w:tc>
        <w:tc>
          <w:tcPr>
            <w:tcW w:w="5768" w:type="dxa"/>
            <w:gridSpan w:val="12"/>
            <w:tcBorders>
              <w:top w:val="single" w:sz="4" w:space="0" w:color="auto"/>
              <w:left w:val="nil"/>
              <w:bottom w:val="single" w:sz="4" w:space="0" w:color="auto"/>
              <w:right w:val="single" w:sz="4" w:space="0" w:color="auto"/>
            </w:tcBorders>
            <w:shd w:val="clear" w:color="auto" w:fill="auto"/>
            <w:noWrap/>
            <w:vAlign w:val="center"/>
          </w:tcPr>
          <w:p w:rsidR="00457655" w:rsidRPr="003A74CD" w:rsidRDefault="00457655" w:rsidP="009110F7">
            <w:pPr>
              <w:spacing w:after="0" w:line="240" w:lineRule="auto"/>
              <w:jc w:val="center"/>
              <w:rPr>
                <w:rFonts w:ascii="Times New Roman" w:hAnsi="Times New Roman"/>
                <w:b/>
                <w:bCs/>
                <w:sz w:val="24"/>
                <w:szCs w:val="24"/>
                <w:lang w:val="ru-RU"/>
              </w:rPr>
            </w:pPr>
            <w:r w:rsidRPr="003A74CD">
              <w:rPr>
                <w:rFonts w:ascii="Times New Roman" w:hAnsi="Times New Roman"/>
                <w:b/>
                <w:bCs/>
                <w:sz w:val="24"/>
                <w:szCs w:val="24"/>
                <w:lang w:val="ru-RU"/>
              </w:rPr>
              <w:t>20</w:t>
            </w:r>
            <w:r w:rsidR="009110F7" w:rsidRPr="003A74CD">
              <w:rPr>
                <w:rFonts w:ascii="Times New Roman" w:hAnsi="Times New Roman"/>
                <w:b/>
                <w:bCs/>
                <w:sz w:val="24"/>
                <w:szCs w:val="24"/>
                <w:lang w:val="ru-RU"/>
              </w:rPr>
              <w:t>___</w:t>
            </w:r>
            <w:r w:rsidRPr="003A74CD">
              <w:rPr>
                <w:rFonts w:ascii="Times New Roman" w:hAnsi="Times New Roman"/>
                <w:b/>
                <w:bCs/>
                <w:sz w:val="24"/>
                <w:szCs w:val="24"/>
                <w:lang w:val="ru-RU"/>
              </w:rPr>
              <w:t xml:space="preserve"> г.</w:t>
            </w:r>
          </w:p>
        </w:tc>
      </w:tr>
      <w:tr w:rsidR="003A74CD" w:rsidRPr="003A74CD" w:rsidTr="00E73268">
        <w:trPr>
          <w:trHeight w:val="315"/>
          <w:jc w:val="center"/>
        </w:trPr>
        <w:tc>
          <w:tcPr>
            <w:tcW w:w="465" w:type="dxa"/>
            <w:vMerge/>
            <w:tcBorders>
              <w:top w:val="single" w:sz="4" w:space="0" w:color="auto"/>
              <w:left w:val="single" w:sz="4" w:space="0" w:color="auto"/>
              <w:bottom w:val="single" w:sz="4" w:space="0" w:color="auto"/>
              <w:right w:val="single" w:sz="4" w:space="0" w:color="auto"/>
            </w:tcBorders>
            <w:vAlign w:val="center"/>
          </w:tcPr>
          <w:p w:rsidR="00457655" w:rsidRPr="003A74CD" w:rsidRDefault="00457655" w:rsidP="00E73268">
            <w:pPr>
              <w:spacing w:after="0" w:line="240" w:lineRule="auto"/>
              <w:rPr>
                <w:rFonts w:ascii="Times New Roman" w:hAnsi="Times New Roman"/>
                <w:b/>
                <w:bCs/>
                <w:sz w:val="24"/>
                <w:szCs w:val="24"/>
                <w:lang w:val="ru-RU"/>
              </w:rPr>
            </w:pPr>
          </w:p>
        </w:tc>
        <w:tc>
          <w:tcPr>
            <w:tcW w:w="3383" w:type="dxa"/>
            <w:vMerge/>
            <w:tcBorders>
              <w:top w:val="single" w:sz="4" w:space="0" w:color="auto"/>
              <w:left w:val="single" w:sz="4" w:space="0" w:color="auto"/>
              <w:bottom w:val="single" w:sz="4" w:space="0" w:color="auto"/>
              <w:right w:val="single" w:sz="4" w:space="0" w:color="auto"/>
            </w:tcBorders>
            <w:vAlign w:val="center"/>
          </w:tcPr>
          <w:p w:rsidR="00457655" w:rsidRPr="003A74CD" w:rsidRDefault="00457655" w:rsidP="00E73268">
            <w:pPr>
              <w:spacing w:after="0" w:line="240" w:lineRule="auto"/>
              <w:rPr>
                <w:rFonts w:ascii="Times New Roman" w:hAnsi="Times New Roman"/>
                <w:b/>
                <w:bCs/>
                <w:sz w:val="24"/>
                <w:szCs w:val="24"/>
                <w:lang w:val="ru-RU"/>
              </w:rPr>
            </w:pPr>
          </w:p>
        </w:tc>
        <w:tc>
          <w:tcPr>
            <w:tcW w:w="480"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1</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2</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3</w:t>
            </w:r>
          </w:p>
        </w:tc>
        <w:tc>
          <w:tcPr>
            <w:tcW w:w="480"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4</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5</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6</w:t>
            </w:r>
          </w:p>
        </w:tc>
        <w:tc>
          <w:tcPr>
            <w:tcW w:w="480"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7</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8</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9</w:t>
            </w:r>
          </w:p>
        </w:tc>
        <w:tc>
          <w:tcPr>
            <w:tcW w:w="480"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10</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11</w:t>
            </w:r>
          </w:p>
        </w:tc>
        <w:tc>
          <w:tcPr>
            <w:tcW w:w="481" w:type="dxa"/>
            <w:tcBorders>
              <w:top w:val="nil"/>
              <w:left w:val="nil"/>
              <w:bottom w:val="single" w:sz="4" w:space="0" w:color="auto"/>
              <w:right w:val="single" w:sz="4" w:space="0" w:color="auto"/>
            </w:tcBorders>
            <w:shd w:val="clear" w:color="auto" w:fill="auto"/>
            <w:vAlign w:val="center"/>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12</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1</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2</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3</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4</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5</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r w:rsidR="003A74CD" w:rsidRPr="003A74CD" w:rsidTr="00E73268">
        <w:trPr>
          <w:trHeight w:val="315"/>
          <w:jc w:val="center"/>
        </w:trPr>
        <w:tc>
          <w:tcPr>
            <w:tcW w:w="465" w:type="dxa"/>
            <w:tcBorders>
              <w:top w:val="nil"/>
              <w:left w:val="single" w:sz="4" w:space="0" w:color="auto"/>
              <w:bottom w:val="single" w:sz="4" w:space="0" w:color="auto"/>
              <w:right w:val="single" w:sz="4" w:space="0" w:color="auto"/>
            </w:tcBorders>
            <w:shd w:val="clear" w:color="auto" w:fill="auto"/>
            <w:vAlign w:val="bottom"/>
          </w:tcPr>
          <w:p w:rsidR="00457655" w:rsidRPr="003A74CD" w:rsidRDefault="00457655" w:rsidP="00E73268">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w:t>
            </w:r>
          </w:p>
        </w:tc>
        <w:tc>
          <w:tcPr>
            <w:tcW w:w="3383" w:type="dxa"/>
            <w:tcBorders>
              <w:top w:val="nil"/>
              <w:left w:val="nil"/>
              <w:bottom w:val="single" w:sz="4" w:space="0" w:color="auto"/>
              <w:right w:val="single" w:sz="4" w:space="0" w:color="auto"/>
            </w:tcBorders>
            <w:shd w:val="clear" w:color="auto" w:fill="auto"/>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0"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c>
          <w:tcPr>
            <w:tcW w:w="481" w:type="dxa"/>
            <w:tcBorders>
              <w:top w:val="nil"/>
              <w:left w:val="nil"/>
              <w:bottom w:val="single" w:sz="4" w:space="0" w:color="auto"/>
              <w:right w:val="single" w:sz="4" w:space="0" w:color="auto"/>
            </w:tcBorders>
            <w:shd w:val="clear" w:color="auto" w:fill="auto"/>
            <w:noWrap/>
            <w:vAlign w:val="bottom"/>
          </w:tcPr>
          <w:p w:rsidR="00457655" w:rsidRPr="003A74CD" w:rsidRDefault="00457655" w:rsidP="00E73268">
            <w:pPr>
              <w:spacing w:after="0" w:line="240" w:lineRule="auto"/>
              <w:rPr>
                <w:rFonts w:ascii="Times New Roman" w:hAnsi="Times New Roman"/>
                <w:sz w:val="24"/>
                <w:szCs w:val="24"/>
                <w:lang w:val="ru-RU"/>
              </w:rPr>
            </w:pPr>
            <w:r w:rsidRPr="003A74CD">
              <w:rPr>
                <w:rFonts w:ascii="Times New Roman" w:hAnsi="Times New Roman"/>
                <w:sz w:val="24"/>
                <w:szCs w:val="24"/>
                <w:lang w:val="ru-RU"/>
              </w:rPr>
              <w:t> </w:t>
            </w:r>
          </w:p>
        </w:tc>
      </w:tr>
    </w:tbl>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p>
    <w:p w:rsidR="00E739FB" w:rsidRPr="003A74CD" w:rsidRDefault="00E739FB" w:rsidP="006D405E">
      <w:pPr>
        <w:shd w:val="clear" w:color="auto" w:fill="FFFFFF"/>
        <w:tabs>
          <w:tab w:val="left" w:pos="4286"/>
          <w:tab w:val="left" w:pos="5630"/>
          <w:tab w:val="left" w:leader="underscore" w:pos="6250"/>
          <w:tab w:val="left" w:leader="underscore" w:pos="6840"/>
          <w:tab w:val="left" w:leader="underscore" w:pos="8059"/>
        </w:tabs>
        <w:spacing w:after="0" w:line="240" w:lineRule="auto"/>
        <w:ind w:firstLine="567"/>
        <w:jc w:val="both"/>
        <w:rPr>
          <w:rFonts w:ascii="Times New Roman" w:hAnsi="Times New Roman"/>
          <w:b/>
          <w:sz w:val="24"/>
          <w:szCs w:val="24"/>
          <w:lang w:val="ru-RU"/>
        </w:rPr>
      </w:pPr>
      <w:r w:rsidRPr="003A74CD">
        <w:rPr>
          <w:rFonts w:ascii="Times New Roman" w:hAnsi="Times New Roman"/>
          <w:b/>
          <w:sz w:val="24"/>
          <w:szCs w:val="24"/>
          <w:lang w:val="ru-RU"/>
        </w:rPr>
        <w:t xml:space="preserve">Настоящим подтверждаем, что продолжительность </w:t>
      </w:r>
      <w:r w:rsidR="008F1476" w:rsidRPr="003A74CD">
        <w:rPr>
          <w:rFonts w:ascii="Times New Roman" w:hAnsi="Times New Roman"/>
          <w:b/>
          <w:sz w:val="24"/>
          <w:szCs w:val="24"/>
          <w:lang w:val="ru-RU"/>
        </w:rPr>
        <w:t>оказания</w:t>
      </w:r>
      <w:r w:rsidR="003E6059" w:rsidRPr="003A74CD">
        <w:rPr>
          <w:rFonts w:ascii="Times New Roman" w:hAnsi="Times New Roman"/>
          <w:b/>
          <w:sz w:val="24"/>
          <w:szCs w:val="24"/>
          <w:lang w:val="ru-RU"/>
        </w:rPr>
        <w:t xml:space="preserve"> услуг по техническому обслуживанию и текущему ремонту вычислительной техники </w:t>
      </w:r>
      <w:r w:rsidRPr="003A74CD">
        <w:rPr>
          <w:rFonts w:ascii="Times New Roman" w:hAnsi="Times New Roman"/>
          <w:b/>
          <w:sz w:val="24"/>
          <w:szCs w:val="24"/>
          <w:lang w:val="ru-RU"/>
        </w:rPr>
        <w:t>не превышает ___ месяцев</w:t>
      </w:r>
      <w:r w:rsidRPr="003A74CD">
        <w:rPr>
          <w:rFonts w:ascii="Times New Roman" w:hAnsi="Times New Roman"/>
          <w:b/>
          <w:sz w:val="24"/>
          <w:szCs w:val="24"/>
          <w:vertAlign w:val="superscript"/>
          <w:lang w:val="ru-RU"/>
        </w:rPr>
        <w:footnoteReference w:id="8"/>
      </w:r>
      <w:r w:rsidRPr="003A74CD">
        <w:rPr>
          <w:rFonts w:ascii="Times New Roman" w:hAnsi="Times New Roman"/>
          <w:b/>
          <w:sz w:val="24"/>
          <w:szCs w:val="24"/>
          <w:lang w:val="ru-RU"/>
        </w:rPr>
        <w:t xml:space="preserve"> со дня заключения договора.</w:t>
      </w:r>
    </w:p>
    <w:p w:rsidR="00457655" w:rsidRPr="003A74CD" w:rsidRDefault="00457655" w:rsidP="00457655">
      <w:pPr>
        <w:spacing w:after="0" w:line="240" w:lineRule="auto"/>
        <w:jc w:val="both"/>
        <w:rPr>
          <w:rFonts w:ascii="Times New Roman" w:hAnsi="Times New Roman"/>
          <w:b/>
          <w:sz w:val="24"/>
          <w:szCs w:val="24"/>
          <w:lang w:val="ru-RU"/>
        </w:rPr>
      </w:pPr>
    </w:p>
    <w:p w:rsidR="00457655" w:rsidRPr="003A74CD" w:rsidRDefault="00457655" w:rsidP="00457655">
      <w:pPr>
        <w:spacing w:after="0" w:line="240" w:lineRule="auto"/>
        <w:jc w:val="both"/>
        <w:rPr>
          <w:rFonts w:ascii="Times New Roman" w:hAnsi="Times New Roman"/>
          <w:b/>
          <w:sz w:val="24"/>
          <w:szCs w:val="24"/>
          <w:lang w:val="ru-RU"/>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t xml:space="preserve"> </w:t>
      </w:r>
      <w:r w:rsidRPr="003A74CD">
        <w:rPr>
          <w:rFonts w:ascii="Times New Roman" w:hAnsi="Times New Roman"/>
          <w:sz w:val="24"/>
          <w:szCs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sectPr w:rsidR="00457655" w:rsidRPr="003A74CD" w:rsidSect="00AC533C">
          <w:headerReference w:type="first" r:id="rId39"/>
          <w:footerReference w:type="first" r:id="rId40"/>
          <w:footnotePr>
            <w:numRestart w:val="eachPage"/>
          </w:footnotePr>
          <w:pgSz w:w="11906" w:h="16838"/>
          <w:pgMar w:top="1134" w:right="851" w:bottom="1134" w:left="1418" w:header="709" w:footer="709" w:gutter="0"/>
          <w:cols w:space="708"/>
          <w:docGrid w:linePitch="360"/>
        </w:sect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p>
    <w:p w:rsidR="00BF55D0" w:rsidRPr="003A74CD" w:rsidRDefault="00BF55D0" w:rsidP="00A24BD6">
      <w:pPr>
        <w:numPr>
          <w:ilvl w:val="1"/>
          <w:numId w:val="22"/>
        </w:numPr>
        <w:shd w:val="clear" w:color="auto" w:fill="FFFFFF"/>
        <w:tabs>
          <w:tab w:val="left" w:pos="4286"/>
          <w:tab w:val="left" w:pos="5630"/>
          <w:tab w:val="left" w:leader="underscore" w:pos="6250"/>
          <w:tab w:val="left" w:leader="underscore" w:pos="6840"/>
          <w:tab w:val="left" w:leader="underscore" w:pos="8059"/>
        </w:tabs>
        <w:spacing w:after="0" w:line="240" w:lineRule="auto"/>
        <w:ind w:left="1072"/>
        <w:jc w:val="both"/>
        <w:outlineLvl w:val="1"/>
        <w:rPr>
          <w:rFonts w:ascii="Times New Roman" w:hAnsi="Times New Roman"/>
          <w:b/>
          <w:sz w:val="24"/>
          <w:szCs w:val="24"/>
          <w:lang w:val="ru-RU"/>
        </w:rPr>
      </w:pPr>
      <w:bookmarkStart w:id="123" w:name="_Toc298836077"/>
      <w:bookmarkStart w:id="124" w:name="_Toc391560551"/>
      <w:r w:rsidRPr="003A74CD">
        <w:rPr>
          <w:rFonts w:ascii="Times New Roman" w:hAnsi="Times New Roman"/>
          <w:b/>
          <w:sz w:val="24"/>
          <w:szCs w:val="24"/>
          <w:lang w:val="ru-RU"/>
        </w:rPr>
        <w:lastRenderedPageBreak/>
        <w:t>Анкета</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а (Форма 4)</w:t>
      </w:r>
      <w:r w:rsidRPr="003A74CD">
        <w:rPr>
          <w:rFonts w:ascii="Times New Roman" w:hAnsi="Times New Roman"/>
          <w:sz w:val="24"/>
          <w:szCs w:val="24"/>
          <w:vertAlign w:val="superscript"/>
          <w:lang w:val="ru-RU"/>
        </w:rPr>
        <w:footnoteReference w:id="9"/>
      </w:r>
      <w:bookmarkEnd w:id="123"/>
      <w:bookmarkEnd w:id="124"/>
    </w:p>
    <w:p w:rsidR="00DF231C" w:rsidRPr="003A74CD" w:rsidRDefault="00DF231C" w:rsidP="00DF231C">
      <w:pPr>
        <w:shd w:val="clear" w:color="auto" w:fill="FFFFFF"/>
        <w:tabs>
          <w:tab w:val="left" w:pos="4286"/>
          <w:tab w:val="left" w:pos="5630"/>
          <w:tab w:val="left" w:leader="underscore" w:pos="6250"/>
          <w:tab w:val="left" w:leader="underscore" w:pos="6840"/>
          <w:tab w:val="left" w:leader="underscore" w:pos="8059"/>
        </w:tabs>
        <w:spacing w:after="0" w:line="240" w:lineRule="auto"/>
        <w:ind w:left="1074"/>
        <w:jc w:val="both"/>
        <w:rPr>
          <w:rFonts w:ascii="Times New Roman" w:hAnsi="Times New Roman"/>
          <w:b/>
          <w:sz w:val="16"/>
          <w:szCs w:val="16"/>
          <w:lang w:val="ru-RU"/>
        </w:rPr>
      </w:pPr>
    </w:p>
    <w:p w:rsidR="003E6059" w:rsidRPr="003A74CD" w:rsidRDefault="00BF55D0" w:rsidP="003E6059">
      <w:pPr>
        <w:spacing w:after="0" w:line="240" w:lineRule="auto"/>
        <w:jc w:val="both"/>
        <w:rPr>
          <w:rFonts w:ascii="Times New Roman" w:hAnsi="Times New Roman"/>
          <w:b/>
          <w:i/>
          <w:iCs/>
          <w:sz w:val="24"/>
          <w:lang w:val="ru-RU"/>
        </w:rPr>
      </w:pPr>
      <w:r w:rsidRPr="003A74CD">
        <w:rPr>
          <w:rFonts w:ascii="Times New Roman" w:hAnsi="Times New Roman"/>
          <w:bCs/>
          <w:i/>
          <w:iCs/>
          <w:sz w:val="24"/>
          <w:szCs w:val="24"/>
          <w:lang w:val="ru-RU"/>
        </w:rPr>
        <w:t xml:space="preserve">Приложение 3 к письму о подаче </w:t>
      </w:r>
      <w:r w:rsidR="00A04C74" w:rsidRPr="003A74CD">
        <w:rPr>
          <w:rFonts w:ascii="Times New Roman" w:hAnsi="Times New Roman"/>
          <w:bCs/>
          <w:i/>
          <w:iCs/>
          <w:sz w:val="24"/>
          <w:szCs w:val="24"/>
          <w:lang w:val="ru-RU"/>
        </w:rPr>
        <w:t>з</w:t>
      </w:r>
      <w:r w:rsidR="00745791" w:rsidRPr="003A74CD">
        <w:rPr>
          <w:rFonts w:ascii="Times New Roman" w:hAnsi="Times New Roman"/>
          <w:bCs/>
          <w:i/>
          <w:iCs/>
          <w:sz w:val="24"/>
          <w:szCs w:val="24"/>
          <w:lang w:val="ru-RU"/>
        </w:rPr>
        <w:t>аявк</w:t>
      </w:r>
      <w:r w:rsidRPr="003A74CD">
        <w:rPr>
          <w:rFonts w:ascii="Times New Roman" w:hAnsi="Times New Roman"/>
          <w:bCs/>
          <w:i/>
          <w:iCs/>
          <w:sz w:val="24"/>
          <w:szCs w:val="24"/>
          <w:lang w:val="ru-RU"/>
        </w:rPr>
        <w:t>и н</w:t>
      </w:r>
      <w:r w:rsidR="000E7D45" w:rsidRPr="003A74CD">
        <w:rPr>
          <w:rFonts w:ascii="Times New Roman" w:hAnsi="Times New Roman"/>
          <w:bCs/>
          <w:i/>
          <w:iCs/>
          <w:sz w:val="24"/>
          <w:szCs w:val="24"/>
          <w:lang w:val="ru-RU"/>
        </w:rPr>
        <w:t xml:space="preserve">а участие в </w:t>
      </w:r>
      <w:r w:rsidR="00305FCD" w:rsidRPr="003A74CD">
        <w:rPr>
          <w:rFonts w:ascii="Times New Roman" w:hAnsi="Times New Roman"/>
          <w:bCs/>
          <w:i/>
          <w:iCs/>
          <w:sz w:val="24"/>
          <w:szCs w:val="24"/>
          <w:lang w:val="ru-RU"/>
        </w:rPr>
        <w:t>з</w:t>
      </w:r>
      <w:r w:rsidR="000E7D45" w:rsidRPr="003A74CD">
        <w:rPr>
          <w:rFonts w:ascii="Times New Roman" w:hAnsi="Times New Roman"/>
          <w:bCs/>
          <w:i/>
          <w:iCs/>
          <w:sz w:val="24"/>
          <w:szCs w:val="24"/>
          <w:lang w:val="ru-RU"/>
        </w:rPr>
        <w:t>апросе предложений</w:t>
      </w:r>
      <w:r w:rsidR="00D535F5" w:rsidRPr="003A74CD">
        <w:rPr>
          <w:rFonts w:ascii="Times New Roman" w:hAnsi="Times New Roman"/>
          <w:bCs/>
          <w:i/>
          <w:iCs/>
          <w:sz w:val="24"/>
          <w:szCs w:val="24"/>
          <w:lang w:val="ru-RU"/>
        </w:rPr>
        <w:br/>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8E4343" w:rsidRPr="003A74CD" w:rsidRDefault="008E4343" w:rsidP="008B4EE7">
      <w:pPr>
        <w:spacing w:after="0" w:line="240" w:lineRule="auto"/>
        <w:rPr>
          <w:rFonts w:ascii="Times New Roman" w:hAnsi="Times New Roman"/>
          <w:i/>
          <w:sz w:val="16"/>
          <w:szCs w:val="16"/>
          <w:lang w:val="ru-RU"/>
        </w:rPr>
      </w:pPr>
    </w:p>
    <w:tbl>
      <w:tblPr>
        <w:tblW w:w="10326" w:type="dxa"/>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6009"/>
        <w:gridCol w:w="3744"/>
      </w:tblGrid>
      <w:tr w:rsidR="003A74CD" w:rsidRPr="003A74CD" w:rsidTr="00EA32C4">
        <w:trPr>
          <w:jc w:val="center"/>
        </w:trPr>
        <w:tc>
          <w:tcPr>
            <w:tcW w:w="573" w:type="dxa"/>
            <w:vAlign w:val="center"/>
          </w:tcPr>
          <w:p w:rsidR="00EA32C4" w:rsidRPr="003A74CD" w:rsidRDefault="00EA32C4" w:rsidP="00EA32C4">
            <w:pPr>
              <w:spacing w:after="0" w:line="240" w:lineRule="auto"/>
              <w:jc w:val="center"/>
              <w:rPr>
                <w:rFonts w:ascii="Times New Roman" w:hAnsi="Times New Roman"/>
                <w:b/>
              </w:rPr>
            </w:pPr>
            <w:r w:rsidRPr="003A74CD">
              <w:rPr>
                <w:rFonts w:ascii="Times New Roman" w:hAnsi="Times New Roman"/>
                <w:b/>
              </w:rPr>
              <w:t>№ n/n</w:t>
            </w:r>
          </w:p>
        </w:tc>
        <w:tc>
          <w:tcPr>
            <w:tcW w:w="6009" w:type="dxa"/>
            <w:vAlign w:val="center"/>
          </w:tcPr>
          <w:p w:rsidR="00EA32C4" w:rsidRPr="003A74CD" w:rsidRDefault="00EA32C4" w:rsidP="00EA32C4">
            <w:pPr>
              <w:spacing w:after="0" w:line="240" w:lineRule="auto"/>
              <w:jc w:val="center"/>
              <w:rPr>
                <w:rFonts w:ascii="Times New Roman" w:hAnsi="Times New Roman"/>
                <w:b/>
              </w:rPr>
            </w:pPr>
            <w:proofErr w:type="spellStart"/>
            <w:r w:rsidRPr="003A74CD">
              <w:rPr>
                <w:rFonts w:ascii="Times New Roman" w:hAnsi="Times New Roman"/>
                <w:b/>
              </w:rPr>
              <w:t>Наименование</w:t>
            </w:r>
            <w:proofErr w:type="spellEnd"/>
          </w:p>
        </w:tc>
        <w:tc>
          <w:tcPr>
            <w:tcW w:w="3744" w:type="dxa"/>
            <w:vAlign w:val="center"/>
          </w:tcPr>
          <w:p w:rsidR="00EA32C4" w:rsidRPr="003A74CD" w:rsidRDefault="003D1E3D" w:rsidP="00EA32C4">
            <w:pPr>
              <w:spacing w:after="0" w:line="240" w:lineRule="auto"/>
              <w:jc w:val="center"/>
              <w:rPr>
                <w:rFonts w:ascii="Times New Roman" w:hAnsi="Times New Roman"/>
                <w:b/>
                <w:lang w:val="ru-RU"/>
              </w:rPr>
            </w:pPr>
            <w:r w:rsidRPr="003A74CD">
              <w:rPr>
                <w:rFonts w:ascii="Times New Roman" w:hAnsi="Times New Roman"/>
                <w:b/>
                <w:lang w:val="ru-RU"/>
              </w:rPr>
              <w:t>Сведения об участнике процедур закупки/закупки</w:t>
            </w: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Организационно-правовая форма и наименование фирмы -</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а, дата регистрации</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2.</w:t>
            </w:r>
          </w:p>
        </w:tc>
        <w:tc>
          <w:tcPr>
            <w:tcW w:w="6009" w:type="dxa"/>
          </w:tcPr>
          <w:p w:rsidR="00EA32C4" w:rsidRPr="003A74CD" w:rsidRDefault="00EA32C4" w:rsidP="00EA32C4">
            <w:pPr>
              <w:spacing w:after="0" w:line="240" w:lineRule="auto"/>
              <w:jc w:val="both"/>
              <w:rPr>
                <w:rFonts w:ascii="Times New Roman" w:hAnsi="Times New Roman"/>
                <w:sz w:val="21"/>
                <w:szCs w:val="21"/>
              </w:rPr>
            </w:pPr>
            <w:proofErr w:type="spellStart"/>
            <w:r w:rsidRPr="003A74CD">
              <w:rPr>
                <w:rFonts w:ascii="Times New Roman" w:hAnsi="Times New Roman"/>
                <w:sz w:val="21"/>
                <w:szCs w:val="21"/>
              </w:rPr>
              <w:t>Юридический</w:t>
            </w:r>
            <w:proofErr w:type="spellEnd"/>
            <w:r w:rsidRPr="003A74CD">
              <w:rPr>
                <w:rFonts w:ascii="Times New Roman" w:hAnsi="Times New Roman"/>
                <w:sz w:val="21"/>
                <w:szCs w:val="21"/>
              </w:rPr>
              <w:t xml:space="preserve"> адрес</w:t>
            </w:r>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3.</w:t>
            </w:r>
          </w:p>
        </w:tc>
        <w:tc>
          <w:tcPr>
            <w:tcW w:w="6009" w:type="dxa"/>
          </w:tcPr>
          <w:p w:rsidR="00EA32C4" w:rsidRPr="003A74CD" w:rsidRDefault="00EA32C4" w:rsidP="00EA32C4">
            <w:pPr>
              <w:spacing w:after="0" w:line="240" w:lineRule="auto"/>
              <w:jc w:val="both"/>
              <w:rPr>
                <w:rFonts w:ascii="Times New Roman" w:hAnsi="Times New Roman"/>
                <w:sz w:val="21"/>
                <w:szCs w:val="21"/>
              </w:rPr>
            </w:pPr>
            <w:proofErr w:type="spellStart"/>
            <w:r w:rsidRPr="003A74CD">
              <w:rPr>
                <w:rFonts w:ascii="Times New Roman" w:hAnsi="Times New Roman"/>
                <w:sz w:val="21"/>
                <w:szCs w:val="21"/>
              </w:rPr>
              <w:t>Почтовые</w:t>
            </w:r>
            <w:proofErr w:type="spellEnd"/>
            <w:r w:rsidRPr="003A74CD">
              <w:rPr>
                <w:rFonts w:ascii="Times New Roman" w:hAnsi="Times New Roman"/>
                <w:sz w:val="21"/>
                <w:szCs w:val="21"/>
              </w:rPr>
              <w:t xml:space="preserve"> </w:t>
            </w:r>
            <w:proofErr w:type="spellStart"/>
            <w:r w:rsidRPr="003A74CD">
              <w:rPr>
                <w:rFonts w:ascii="Times New Roman" w:hAnsi="Times New Roman"/>
                <w:sz w:val="21"/>
                <w:szCs w:val="21"/>
              </w:rPr>
              <w:t>адреса</w:t>
            </w:r>
            <w:proofErr w:type="spellEnd"/>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4.</w:t>
            </w:r>
          </w:p>
        </w:tc>
        <w:tc>
          <w:tcPr>
            <w:tcW w:w="6009" w:type="dxa"/>
          </w:tcPr>
          <w:p w:rsidR="00EA32C4" w:rsidRPr="003A74CD" w:rsidRDefault="00EA32C4" w:rsidP="00EA32C4">
            <w:pPr>
              <w:spacing w:after="0" w:line="240" w:lineRule="auto"/>
              <w:jc w:val="both"/>
              <w:rPr>
                <w:rFonts w:ascii="Times New Roman" w:hAnsi="Times New Roman"/>
                <w:sz w:val="21"/>
                <w:szCs w:val="21"/>
              </w:rPr>
            </w:pPr>
            <w:proofErr w:type="spellStart"/>
            <w:r w:rsidRPr="003A74CD">
              <w:rPr>
                <w:rFonts w:ascii="Times New Roman" w:hAnsi="Times New Roman"/>
                <w:sz w:val="21"/>
                <w:szCs w:val="21"/>
              </w:rPr>
              <w:t>Фактический</w:t>
            </w:r>
            <w:proofErr w:type="spellEnd"/>
            <w:r w:rsidRPr="003A74CD">
              <w:rPr>
                <w:rFonts w:ascii="Times New Roman" w:hAnsi="Times New Roman"/>
                <w:sz w:val="21"/>
                <w:szCs w:val="21"/>
              </w:rPr>
              <w:t xml:space="preserve"> адрес</w:t>
            </w:r>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5.</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6.</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Серия и номер документа удостоверяющего личность лица,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7.</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Телефоны</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а (с указанием кода города)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8.</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Факс</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 xml:space="preserve">а </w:t>
            </w:r>
          </w:p>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(с указанием кода города)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9.</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Адрес электронной почты</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 xml:space="preserve">а, </w:t>
            </w:r>
            <w:r w:rsidRPr="003A74CD">
              <w:rPr>
                <w:rFonts w:ascii="Times New Roman" w:hAnsi="Times New Roman"/>
                <w:sz w:val="21"/>
                <w:szCs w:val="21"/>
              </w:rPr>
              <w:t>web</w:t>
            </w:r>
            <w:r w:rsidRPr="003A74CD">
              <w:rPr>
                <w:rFonts w:ascii="Times New Roman" w:hAnsi="Times New Roman"/>
                <w:sz w:val="21"/>
                <w:szCs w:val="21"/>
                <w:lang w:val="ru-RU"/>
              </w:rPr>
              <w:t>-сайт</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10.</w:t>
            </w:r>
          </w:p>
        </w:tc>
        <w:tc>
          <w:tcPr>
            <w:tcW w:w="6009" w:type="dxa"/>
          </w:tcPr>
          <w:p w:rsidR="00EA32C4" w:rsidRPr="003A74CD" w:rsidRDefault="00EA32C4" w:rsidP="00EA32C4">
            <w:pPr>
              <w:spacing w:after="0" w:line="240" w:lineRule="auto"/>
              <w:jc w:val="both"/>
              <w:rPr>
                <w:rFonts w:ascii="Times New Roman" w:hAnsi="Times New Roman"/>
                <w:sz w:val="21"/>
                <w:szCs w:val="21"/>
              </w:rPr>
            </w:pPr>
            <w:r w:rsidRPr="003A74CD">
              <w:rPr>
                <w:rFonts w:ascii="Times New Roman" w:hAnsi="Times New Roman"/>
                <w:sz w:val="21"/>
                <w:szCs w:val="21"/>
              </w:rPr>
              <w:t>ИНН/КПП</w:t>
            </w:r>
            <w:r w:rsidR="004F04DF" w:rsidRPr="003A74CD">
              <w:rPr>
                <w:rFonts w:ascii="Times New Roman" w:hAnsi="Times New Roman"/>
                <w:sz w:val="21"/>
                <w:szCs w:val="21"/>
              </w:rPr>
              <w:t xml:space="preserve"> </w:t>
            </w:r>
            <w:proofErr w:type="spellStart"/>
            <w:r w:rsidR="004F04DF" w:rsidRPr="003A74CD">
              <w:rPr>
                <w:rFonts w:ascii="Times New Roman" w:hAnsi="Times New Roman"/>
                <w:sz w:val="21"/>
                <w:szCs w:val="21"/>
              </w:rPr>
              <w:t>участник</w:t>
            </w:r>
            <w:r w:rsidRPr="003A74CD">
              <w:rPr>
                <w:rFonts w:ascii="Times New Roman" w:hAnsi="Times New Roman"/>
                <w:sz w:val="21"/>
                <w:szCs w:val="21"/>
              </w:rPr>
              <w:t>а</w:t>
            </w:r>
            <w:proofErr w:type="spellEnd"/>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11.</w:t>
            </w:r>
          </w:p>
        </w:tc>
        <w:tc>
          <w:tcPr>
            <w:tcW w:w="6009" w:type="dxa"/>
          </w:tcPr>
          <w:p w:rsidR="00EA32C4" w:rsidRPr="003A74CD" w:rsidRDefault="00EA32C4" w:rsidP="00EA32C4">
            <w:pPr>
              <w:spacing w:after="0" w:line="240" w:lineRule="auto"/>
              <w:jc w:val="both"/>
              <w:rPr>
                <w:rFonts w:ascii="Times New Roman" w:hAnsi="Times New Roman"/>
                <w:sz w:val="21"/>
                <w:szCs w:val="21"/>
              </w:rPr>
            </w:pPr>
            <w:r w:rsidRPr="003A74CD">
              <w:rPr>
                <w:rFonts w:ascii="Times New Roman" w:hAnsi="Times New Roman"/>
                <w:sz w:val="21"/>
                <w:szCs w:val="21"/>
              </w:rPr>
              <w:t>ОГРН</w:t>
            </w:r>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12.</w:t>
            </w:r>
          </w:p>
        </w:tc>
        <w:tc>
          <w:tcPr>
            <w:tcW w:w="6009" w:type="dxa"/>
          </w:tcPr>
          <w:p w:rsidR="00EA32C4" w:rsidRPr="003A74CD" w:rsidRDefault="00EA32C4" w:rsidP="00EA32C4">
            <w:pPr>
              <w:spacing w:after="0" w:line="240" w:lineRule="auto"/>
              <w:jc w:val="both"/>
              <w:rPr>
                <w:rFonts w:ascii="Times New Roman" w:hAnsi="Times New Roman"/>
                <w:sz w:val="21"/>
                <w:szCs w:val="21"/>
              </w:rPr>
            </w:pPr>
            <w:proofErr w:type="spellStart"/>
            <w:r w:rsidRPr="003A74CD">
              <w:rPr>
                <w:rFonts w:ascii="Times New Roman" w:hAnsi="Times New Roman"/>
                <w:sz w:val="21"/>
                <w:szCs w:val="21"/>
              </w:rPr>
              <w:t>Виды</w:t>
            </w:r>
            <w:proofErr w:type="spellEnd"/>
            <w:r w:rsidRPr="003A74CD">
              <w:rPr>
                <w:rFonts w:ascii="Times New Roman" w:hAnsi="Times New Roman"/>
                <w:sz w:val="21"/>
                <w:szCs w:val="21"/>
              </w:rPr>
              <w:t xml:space="preserve"> </w:t>
            </w:r>
            <w:proofErr w:type="spellStart"/>
            <w:r w:rsidRPr="003A74CD">
              <w:rPr>
                <w:rFonts w:ascii="Times New Roman" w:hAnsi="Times New Roman"/>
                <w:sz w:val="21"/>
                <w:szCs w:val="21"/>
              </w:rPr>
              <w:t>деятельности</w:t>
            </w:r>
            <w:proofErr w:type="spellEnd"/>
            <w:r w:rsidRPr="003A74CD">
              <w:rPr>
                <w:rFonts w:ascii="Times New Roman" w:hAnsi="Times New Roman"/>
                <w:sz w:val="21"/>
                <w:szCs w:val="21"/>
              </w:rPr>
              <w:t xml:space="preserve"> </w:t>
            </w:r>
            <w:proofErr w:type="spellStart"/>
            <w:r w:rsidRPr="003A74CD">
              <w:rPr>
                <w:rFonts w:ascii="Times New Roman" w:hAnsi="Times New Roman"/>
                <w:sz w:val="21"/>
                <w:szCs w:val="21"/>
              </w:rPr>
              <w:t>по</w:t>
            </w:r>
            <w:proofErr w:type="spellEnd"/>
            <w:r w:rsidRPr="003A74CD">
              <w:rPr>
                <w:rFonts w:ascii="Times New Roman" w:hAnsi="Times New Roman"/>
                <w:sz w:val="21"/>
                <w:szCs w:val="21"/>
              </w:rPr>
              <w:t xml:space="preserve"> ОКВЭД</w:t>
            </w:r>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13.</w:t>
            </w:r>
          </w:p>
        </w:tc>
        <w:tc>
          <w:tcPr>
            <w:tcW w:w="6009" w:type="dxa"/>
          </w:tcPr>
          <w:p w:rsidR="00EA32C4" w:rsidRPr="003A74CD" w:rsidRDefault="00EA32C4" w:rsidP="00EA32C4">
            <w:pPr>
              <w:spacing w:after="0" w:line="240" w:lineRule="auto"/>
              <w:jc w:val="both"/>
              <w:rPr>
                <w:rFonts w:ascii="Times New Roman" w:hAnsi="Times New Roman"/>
                <w:sz w:val="21"/>
                <w:szCs w:val="21"/>
              </w:rPr>
            </w:pPr>
            <w:proofErr w:type="spellStart"/>
            <w:r w:rsidRPr="003A74CD">
              <w:rPr>
                <w:rFonts w:ascii="Times New Roman" w:hAnsi="Times New Roman"/>
                <w:sz w:val="21"/>
                <w:szCs w:val="21"/>
              </w:rPr>
              <w:t>Сумма</w:t>
            </w:r>
            <w:proofErr w:type="spellEnd"/>
            <w:r w:rsidRPr="003A74CD">
              <w:rPr>
                <w:rFonts w:ascii="Times New Roman" w:hAnsi="Times New Roman"/>
                <w:sz w:val="21"/>
                <w:szCs w:val="21"/>
              </w:rPr>
              <w:t xml:space="preserve"> </w:t>
            </w:r>
            <w:proofErr w:type="spellStart"/>
            <w:r w:rsidRPr="003A74CD">
              <w:rPr>
                <w:rFonts w:ascii="Times New Roman" w:hAnsi="Times New Roman"/>
                <w:sz w:val="21"/>
                <w:szCs w:val="21"/>
              </w:rPr>
              <w:t>уставного</w:t>
            </w:r>
            <w:proofErr w:type="spellEnd"/>
            <w:r w:rsidRPr="003A74CD">
              <w:rPr>
                <w:rFonts w:ascii="Times New Roman" w:hAnsi="Times New Roman"/>
                <w:sz w:val="21"/>
                <w:szCs w:val="21"/>
              </w:rPr>
              <w:t xml:space="preserve"> </w:t>
            </w:r>
            <w:proofErr w:type="spellStart"/>
            <w:r w:rsidRPr="003A74CD">
              <w:rPr>
                <w:rFonts w:ascii="Times New Roman" w:hAnsi="Times New Roman"/>
                <w:sz w:val="21"/>
                <w:szCs w:val="21"/>
              </w:rPr>
              <w:t>капитала</w:t>
            </w:r>
            <w:proofErr w:type="spellEnd"/>
          </w:p>
        </w:tc>
        <w:tc>
          <w:tcPr>
            <w:tcW w:w="3744" w:type="dxa"/>
          </w:tcPr>
          <w:p w:rsidR="00EA32C4" w:rsidRPr="003A74CD" w:rsidRDefault="00EA32C4" w:rsidP="00EA32C4">
            <w:pPr>
              <w:spacing w:after="0" w:line="240" w:lineRule="auto"/>
              <w:rPr>
                <w:rFonts w:ascii="Times New Roman" w:hAnsi="Times New Roman"/>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14.</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proofErr w:type="gramStart"/>
            <w:r w:rsidRPr="003A74CD">
              <w:rPr>
                <w:rFonts w:ascii="Times New Roman" w:hAnsi="Times New Roman"/>
                <w:sz w:val="21"/>
                <w:szCs w:val="21"/>
                <w:lang w:val="ru-RU"/>
              </w:rPr>
              <w:t>Банковские реквизиты (наименование и адрес банка, номер расчетного счета</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а в банке, телефоны банка, прочие банковские реквизиты</w:t>
            </w:r>
            <w:proofErr w:type="gramEnd"/>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15.</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16.</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Филиалы: перечислить наименования и почтовые адреса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17.</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18.</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Фамилия, Имя и Отчество ответственного лица</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а с указанием должности и контактного телефона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EA32C4" w:rsidRPr="003A74CD" w:rsidRDefault="00EA32C4" w:rsidP="00EA32C4">
            <w:pPr>
              <w:spacing w:after="0" w:line="240" w:lineRule="auto"/>
              <w:rPr>
                <w:rFonts w:ascii="Times New Roman" w:hAnsi="Times New Roman"/>
              </w:rPr>
            </w:pPr>
            <w:r w:rsidRPr="003A74CD">
              <w:rPr>
                <w:rFonts w:ascii="Times New Roman" w:hAnsi="Times New Roman"/>
              </w:rPr>
              <w:t>19.</w:t>
            </w:r>
          </w:p>
        </w:tc>
        <w:tc>
          <w:tcPr>
            <w:tcW w:w="6009" w:type="dxa"/>
          </w:tcPr>
          <w:p w:rsidR="00EA32C4" w:rsidRPr="003A74CD" w:rsidRDefault="00EA32C4" w:rsidP="00EA32C4">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Сведения о необходимости одобрения заключения сделки уполномоченными органами управления</w:t>
            </w:r>
            <w:r w:rsidR="004F04DF" w:rsidRPr="003A74CD">
              <w:rPr>
                <w:rFonts w:ascii="Times New Roman" w:hAnsi="Times New Roman"/>
                <w:sz w:val="21"/>
                <w:szCs w:val="21"/>
                <w:lang w:val="ru-RU"/>
              </w:rPr>
              <w:t xml:space="preserve"> участник</w:t>
            </w:r>
            <w:r w:rsidRPr="003A74CD">
              <w:rPr>
                <w:rFonts w:ascii="Times New Roman" w:hAnsi="Times New Roman"/>
                <w:sz w:val="21"/>
                <w:szCs w:val="21"/>
                <w:lang w:val="ru-RU"/>
              </w:rPr>
              <w:t>а/Заказчика</w:t>
            </w:r>
          </w:p>
        </w:tc>
        <w:tc>
          <w:tcPr>
            <w:tcW w:w="3744" w:type="dxa"/>
          </w:tcPr>
          <w:p w:rsidR="00EA32C4" w:rsidRPr="003A74CD" w:rsidRDefault="00EA32C4" w:rsidP="00EA32C4">
            <w:pPr>
              <w:spacing w:after="0" w:line="240" w:lineRule="auto"/>
              <w:rPr>
                <w:rFonts w:ascii="Times New Roman" w:hAnsi="Times New Roman"/>
                <w:lang w:val="ru-RU"/>
              </w:rPr>
            </w:pPr>
          </w:p>
        </w:tc>
      </w:tr>
      <w:tr w:rsidR="003A74CD" w:rsidRPr="003A74CD" w:rsidTr="00EA32C4">
        <w:trPr>
          <w:jc w:val="center"/>
        </w:trPr>
        <w:tc>
          <w:tcPr>
            <w:tcW w:w="573" w:type="dxa"/>
          </w:tcPr>
          <w:p w:rsidR="005C1197" w:rsidRPr="003A74CD" w:rsidRDefault="005C1197" w:rsidP="005C1197">
            <w:pPr>
              <w:spacing w:after="0" w:line="240" w:lineRule="auto"/>
              <w:rPr>
                <w:rFonts w:ascii="Times New Roman" w:hAnsi="Times New Roman"/>
                <w:lang w:val="ru-RU"/>
              </w:rPr>
            </w:pPr>
            <w:r w:rsidRPr="003A74CD">
              <w:rPr>
                <w:rFonts w:ascii="Times New Roman" w:hAnsi="Times New Roman"/>
                <w:lang w:val="ru-RU"/>
              </w:rPr>
              <w:t>20.</w:t>
            </w:r>
          </w:p>
        </w:tc>
        <w:tc>
          <w:tcPr>
            <w:tcW w:w="6009" w:type="dxa"/>
          </w:tcPr>
          <w:p w:rsidR="005C1197" w:rsidRPr="003A74CD" w:rsidRDefault="005C1197" w:rsidP="005C1197">
            <w:pPr>
              <w:spacing w:after="0" w:line="240" w:lineRule="auto"/>
              <w:jc w:val="both"/>
              <w:rPr>
                <w:rFonts w:ascii="Times New Roman" w:hAnsi="Times New Roman"/>
                <w:sz w:val="21"/>
                <w:szCs w:val="21"/>
                <w:lang w:val="ru-RU"/>
              </w:rPr>
            </w:pPr>
            <w:r w:rsidRPr="003A74CD">
              <w:rPr>
                <w:rFonts w:ascii="Times New Roman" w:hAnsi="Times New Roman"/>
                <w:sz w:val="21"/>
                <w:szCs w:val="21"/>
                <w:lang w:val="ru-RU"/>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3744" w:type="dxa"/>
          </w:tcPr>
          <w:p w:rsidR="005C1197" w:rsidRPr="003A74CD" w:rsidRDefault="005C1197" w:rsidP="00EA32C4">
            <w:pPr>
              <w:spacing w:after="0" w:line="240" w:lineRule="auto"/>
              <w:rPr>
                <w:rFonts w:ascii="Times New Roman" w:hAnsi="Times New Roman"/>
                <w:lang w:val="ru-RU"/>
              </w:rPr>
            </w:pPr>
          </w:p>
        </w:tc>
      </w:tr>
    </w:tbl>
    <w:p w:rsidR="009D354B" w:rsidRPr="003A74CD" w:rsidRDefault="009D354B" w:rsidP="009D354B">
      <w:pPr>
        <w:shd w:val="clear" w:color="auto" w:fill="FFFFFF"/>
        <w:tabs>
          <w:tab w:val="left" w:pos="3562"/>
          <w:tab w:val="left" w:leader="underscore" w:pos="5774"/>
          <w:tab w:val="left" w:leader="underscore" w:pos="8218"/>
        </w:tabs>
        <w:spacing w:after="0" w:line="240" w:lineRule="auto"/>
        <w:jc w:val="both"/>
        <w:rPr>
          <w:rFonts w:ascii="Times New Roman" w:hAnsi="Times New Roman"/>
          <w:sz w:val="16"/>
          <w:szCs w:val="16"/>
          <w:lang w:val="ru-RU"/>
        </w:rPr>
      </w:pPr>
    </w:p>
    <w:p w:rsidR="009D354B" w:rsidRPr="003A74CD" w:rsidRDefault="009D354B" w:rsidP="009D354B">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BF55D0" w:rsidRPr="003A74CD" w:rsidRDefault="009D354B" w:rsidP="009D354B">
      <w:pPr>
        <w:spacing w:after="0" w:line="240" w:lineRule="auto"/>
        <w:rPr>
          <w:rFonts w:ascii="Times New Roman" w:hAnsi="Times New Roman"/>
          <w:sz w:val="18"/>
          <w:szCs w:val="18"/>
          <w:lang w:val="ru-RU"/>
        </w:rPr>
      </w:pPr>
      <w:proofErr w:type="spellStart"/>
      <w:r w:rsidRPr="003A74CD">
        <w:rPr>
          <w:rFonts w:ascii="Times New Roman" w:hAnsi="Times New Roman"/>
          <w:lang w:val="ru-RU"/>
        </w:rPr>
        <w:t>м.п</w:t>
      </w:r>
      <w:proofErr w:type="spellEnd"/>
      <w:r w:rsidRPr="003A74CD">
        <w:rPr>
          <w:rFonts w:ascii="Times New Roman" w:hAnsi="Times New Roman"/>
          <w:lang w:val="ru-RU"/>
        </w:rPr>
        <w:t>.</w:t>
      </w:r>
      <w:r w:rsidRPr="003A74CD">
        <w:rPr>
          <w:rFonts w:ascii="Times New Roman" w:hAnsi="Times New Roman"/>
          <w:lang w:val="ru-RU"/>
        </w:rPr>
        <w:tab/>
      </w:r>
      <w:r w:rsidR="001A0A10" w:rsidRPr="003A74CD">
        <w:rPr>
          <w:rFonts w:ascii="Times New Roman" w:hAnsi="Times New Roman"/>
          <w:lang w:val="ru-RU"/>
        </w:rPr>
        <w:t xml:space="preserve">                                                                       </w:t>
      </w:r>
      <w:r w:rsidRPr="003A74CD">
        <w:rPr>
          <w:rFonts w:ascii="Times New Roman" w:hAnsi="Times New Roman"/>
          <w:lang w:val="ru-RU"/>
        </w:rPr>
        <w:t>Дата</w:t>
      </w:r>
      <w:r w:rsidRPr="003A74CD">
        <w:rPr>
          <w:rFonts w:ascii="Times New Roman" w:hAnsi="Times New Roman"/>
          <w:lang w:val="ru-RU"/>
        </w:rPr>
        <w:tab/>
      </w:r>
      <w:r w:rsidRPr="003A74CD">
        <w:rPr>
          <w:rFonts w:ascii="Times New Roman" w:hAnsi="Times New Roman"/>
          <w:lang w:val="ru-RU"/>
        </w:rPr>
        <w:tab/>
        <w:t>/</w:t>
      </w:r>
      <w:r w:rsidRPr="003A74CD">
        <w:rPr>
          <w:rFonts w:ascii="Times New Roman" w:hAnsi="Times New Roman"/>
          <w:lang w:val="ru-RU"/>
        </w:rPr>
        <w:tab/>
        <w:t>/</w:t>
      </w:r>
      <w:r w:rsidRPr="003A74CD">
        <w:rPr>
          <w:rFonts w:ascii="Times New Roman" w:hAnsi="Times New Roman"/>
          <w:lang w:val="ru-RU"/>
        </w:rPr>
        <w:tab/>
      </w:r>
    </w:p>
    <w:p w:rsidR="009D354B" w:rsidRPr="003A74CD" w:rsidRDefault="009D354B" w:rsidP="007A6253">
      <w:pPr>
        <w:spacing w:after="0" w:line="240" w:lineRule="auto"/>
        <w:jc w:val="both"/>
        <w:rPr>
          <w:rFonts w:ascii="Times New Roman" w:hAnsi="Times New Roman"/>
          <w:sz w:val="24"/>
          <w:lang w:val="ru-RU"/>
        </w:rPr>
      </w:pPr>
    </w:p>
    <w:p w:rsidR="009D354B" w:rsidRPr="003A74CD" w:rsidRDefault="009D354B" w:rsidP="007A6253">
      <w:pPr>
        <w:spacing w:after="0" w:line="240" w:lineRule="auto"/>
        <w:jc w:val="both"/>
        <w:rPr>
          <w:rFonts w:ascii="Times New Roman" w:hAnsi="Times New Roman"/>
          <w:sz w:val="24"/>
          <w:lang w:val="ru-RU"/>
        </w:rPr>
        <w:sectPr w:rsidR="009D354B" w:rsidRPr="003A74CD" w:rsidSect="003D4F7F">
          <w:footerReference w:type="first" r:id="rId41"/>
          <w:footnotePr>
            <w:numRestart w:val="eachPage"/>
          </w:footnotePr>
          <w:pgSz w:w="11906" w:h="16838" w:code="9"/>
          <w:pgMar w:top="1134" w:right="851" w:bottom="1134" w:left="1418" w:header="720" w:footer="720" w:gutter="0"/>
          <w:cols w:space="708"/>
          <w:docGrid w:linePitch="360"/>
        </w:sectPr>
      </w:pPr>
    </w:p>
    <w:p w:rsidR="00EA32C4" w:rsidRPr="003A74CD" w:rsidRDefault="00EA32C4" w:rsidP="00A24BD6">
      <w:pPr>
        <w:numPr>
          <w:ilvl w:val="2"/>
          <w:numId w:val="22"/>
        </w:numPr>
        <w:shd w:val="clear" w:color="auto" w:fill="FFFFFF"/>
        <w:tabs>
          <w:tab w:val="clear" w:pos="1428"/>
          <w:tab w:val="num" w:pos="709"/>
          <w:tab w:val="left" w:pos="4286"/>
          <w:tab w:val="left" w:pos="5630"/>
          <w:tab w:val="left" w:leader="underscore" w:pos="6250"/>
          <w:tab w:val="left" w:leader="underscore" w:pos="6840"/>
          <w:tab w:val="left" w:leader="underscore" w:pos="8059"/>
        </w:tabs>
        <w:spacing w:after="0" w:line="240" w:lineRule="auto"/>
        <w:ind w:left="0" w:firstLine="0"/>
        <w:jc w:val="both"/>
        <w:outlineLvl w:val="1"/>
        <w:rPr>
          <w:rFonts w:ascii="Times New Roman" w:hAnsi="Times New Roman"/>
          <w:b/>
          <w:sz w:val="24"/>
          <w:szCs w:val="24"/>
          <w:lang w:val="ru-RU"/>
        </w:rPr>
      </w:pPr>
      <w:bookmarkStart w:id="125" w:name="_Toc391560552"/>
      <w:r w:rsidRPr="003A74CD">
        <w:rPr>
          <w:rFonts w:ascii="Times New Roman" w:hAnsi="Times New Roman"/>
          <w:b/>
          <w:sz w:val="24"/>
          <w:szCs w:val="24"/>
          <w:lang w:val="ru-RU"/>
        </w:rPr>
        <w:lastRenderedPageBreak/>
        <w:t>Информация о цепочке собственников</w:t>
      </w:r>
      <w:r w:rsidR="004F04DF" w:rsidRPr="003A74CD">
        <w:rPr>
          <w:rFonts w:ascii="Times New Roman" w:hAnsi="Times New Roman"/>
          <w:b/>
          <w:sz w:val="24"/>
          <w:szCs w:val="24"/>
          <w:lang w:val="ru-RU"/>
        </w:rPr>
        <w:t xml:space="preserve"> участник</w:t>
      </w:r>
      <w:r w:rsidRPr="003A74CD">
        <w:rPr>
          <w:rFonts w:ascii="Times New Roman" w:hAnsi="Times New Roman"/>
          <w:b/>
          <w:sz w:val="24"/>
          <w:szCs w:val="24"/>
          <w:lang w:val="ru-RU"/>
        </w:rPr>
        <w:t xml:space="preserve">а </w:t>
      </w:r>
      <w:r w:rsidR="0083521B" w:rsidRPr="003A74CD">
        <w:rPr>
          <w:rFonts w:ascii="Times New Roman" w:hAnsi="Times New Roman"/>
          <w:b/>
          <w:sz w:val="24"/>
          <w:szCs w:val="24"/>
          <w:lang w:val="ru-RU"/>
        </w:rPr>
        <w:t>запроса предложений</w:t>
      </w:r>
      <w:r w:rsidRPr="003A74CD">
        <w:rPr>
          <w:rFonts w:ascii="Times New Roman" w:hAnsi="Times New Roman"/>
          <w:b/>
          <w:sz w:val="24"/>
          <w:szCs w:val="24"/>
          <w:lang w:val="ru-RU"/>
        </w:rPr>
        <w:t>, включая бенефициаров (в том числе конечных)</w:t>
      </w:r>
      <w:r w:rsidRPr="003A74CD">
        <w:rPr>
          <w:rFonts w:ascii="Times New Roman" w:hAnsi="Times New Roman"/>
          <w:b/>
          <w:sz w:val="24"/>
          <w:szCs w:val="24"/>
          <w:lang w:val="ru-RU"/>
        </w:rPr>
        <w:footnoteReference w:id="10"/>
      </w:r>
      <w:r w:rsidRPr="003A74CD">
        <w:rPr>
          <w:rFonts w:ascii="Times New Roman" w:hAnsi="Times New Roman"/>
          <w:b/>
          <w:sz w:val="24"/>
          <w:szCs w:val="24"/>
          <w:lang w:val="ru-RU"/>
        </w:rPr>
        <w:t xml:space="preserve"> </w:t>
      </w:r>
      <w:r w:rsidRPr="003A74CD">
        <w:rPr>
          <w:rFonts w:ascii="Times New Roman" w:hAnsi="Times New Roman"/>
          <w:b/>
          <w:sz w:val="24"/>
          <w:szCs w:val="24"/>
          <w:lang w:val="ru-RU"/>
        </w:rPr>
        <w:br/>
        <w:t>(Форма 4.1.)</w:t>
      </w:r>
      <w:bookmarkEnd w:id="125"/>
    </w:p>
    <w:p w:rsidR="00E42F35" w:rsidRPr="003A74CD" w:rsidRDefault="00E42F35" w:rsidP="003C01F1">
      <w:pPr>
        <w:pStyle w:val="Aacao4"/>
        <w:tabs>
          <w:tab w:val="clear" w:pos="360"/>
        </w:tabs>
        <w:spacing w:after="0" w:line="240" w:lineRule="auto"/>
        <w:jc w:val="both"/>
        <w:rPr>
          <w:rFonts w:ascii="Times New Roman" w:hAnsi="Times New Roman"/>
          <w:sz w:val="24"/>
          <w:szCs w:val="24"/>
        </w:rPr>
      </w:pPr>
    </w:p>
    <w:p w:rsidR="002A6182" w:rsidRPr="003A74CD" w:rsidRDefault="00EA32C4" w:rsidP="003E6059">
      <w:pPr>
        <w:pStyle w:val="20"/>
        <w:rPr>
          <w:rFonts w:ascii="Times New Roman" w:hAnsi="Times New Roman"/>
          <w:b/>
          <w:i/>
          <w:iCs/>
          <w:sz w:val="24"/>
          <w:lang w:val="ru-RU"/>
        </w:rPr>
      </w:pPr>
      <w:r w:rsidRPr="003A74CD">
        <w:rPr>
          <w:rFonts w:ascii="Times New Roman" w:hAnsi="Times New Roman"/>
          <w:bCs/>
          <w:i/>
          <w:iCs/>
          <w:sz w:val="24"/>
          <w:szCs w:val="24"/>
          <w:lang w:val="ru-RU"/>
        </w:rPr>
        <w:t>Приложение 3.1. к письм</w:t>
      </w:r>
      <w:r w:rsidR="00A04C74" w:rsidRPr="003A74CD">
        <w:rPr>
          <w:rFonts w:ascii="Times New Roman" w:hAnsi="Times New Roman"/>
          <w:bCs/>
          <w:i/>
          <w:iCs/>
          <w:sz w:val="24"/>
          <w:szCs w:val="24"/>
          <w:lang w:val="ru-RU"/>
        </w:rPr>
        <w:t>у о подаче з</w:t>
      </w:r>
      <w:r w:rsidR="00305FCD" w:rsidRPr="003A74CD">
        <w:rPr>
          <w:rFonts w:ascii="Times New Roman" w:hAnsi="Times New Roman"/>
          <w:bCs/>
          <w:i/>
          <w:iCs/>
          <w:sz w:val="24"/>
          <w:szCs w:val="24"/>
          <w:lang w:val="ru-RU"/>
        </w:rPr>
        <w:t>аявки на участие в з</w:t>
      </w:r>
      <w:r w:rsidRPr="003A74CD">
        <w:rPr>
          <w:rFonts w:ascii="Times New Roman" w:hAnsi="Times New Roman"/>
          <w:bCs/>
          <w:i/>
          <w:iCs/>
          <w:sz w:val="24"/>
          <w:szCs w:val="24"/>
          <w:lang w:val="ru-RU"/>
        </w:rPr>
        <w:t xml:space="preserve">апросе предложений </w:t>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EA32C4" w:rsidRPr="003A74CD" w:rsidRDefault="00EA32C4" w:rsidP="002A6182">
      <w:pPr>
        <w:rPr>
          <w:rFonts w:ascii="Times New Roman" w:hAnsi="Times New Roman"/>
          <w:b/>
          <w:sz w:val="24"/>
          <w:szCs w:val="24"/>
          <w:lang w:val="ru-RU"/>
        </w:rPr>
      </w:pPr>
      <w:r w:rsidRPr="003A74CD">
        <w:rPr>
          <w:rFonts w:ascii="Times New Roman" w:hAnsi="Times New Roman"/>
          <w:bCs/>
          <w:i/>
          <w:iCs/>
          <w:sz w:val="24"/>
          <w:szCs w:val="24"/>
          <w:u w:val="single"/>
          <w:lang w:val="ru-RU"/>
        </w:rPr>
        <w:t>(полное наименование</w:t>
      </w:r>
      <w:r w:rsidR="004F04DF" w:rsidRPr="003A74CD">
        <w:rPr>
          <w:rFonts w:ascii="Times New Roman" w:hAnsi="Times New Roman"/>
          <w:bCs/>
          <w:i/>
          <w:iCs/>
          <w:sz w:val="24"/>
          <w:szCs w:val="24"/>
          <w:u w:val="single"/>
          <w:lang w:val="ru-RU"/>
        </w:rPr>
        <w:t xml:space="preserve"> участник</w:t>
      </w:r>
      <w:r w:rsidRPr="003A74CD">
        <w:rPr>
          <w:rFonts w:ascii="Times New Roman" w:hAnsi="Times New Roman"/>
          <w:bCs/>
          <w:i/>
          <w:iCs/>
          <w:sz w:val="24"/>
          <w:szCs w:val="24"/>
          <w:u w:val="single"/>
          <w:lang w:val="ru-RU"/>
        </w:rPr>
        <w:t xml:space="preserve">а </w:t>
      </w:r>
      <w:r w:rsidR="0083521B" w:rsidRPr="003A74CD">
        <w:rPr>
          <w:rFonts w:ascii="Times New Roman" w:hAnsi="Times New Roman"/>
          <w:bCs/>
          <w:i/>
          <w:iCs/>
          <w:sz w:val="24"/>
          <w:szCs w:val="24"/>
          <w:u w:val="single"/>
          <w:lang w:val="ru-RU"/>
        </w:rPr>
        <w:t>запроса предложений</w:t>
      </w:r>
      <w:r w:rsidRPr="003A74CD">
        <w:rPr>
          <w:rFonts w:ascii="Times New Roman" w:hAnsi="Times New Roman"/>
          <w:bCs/>
          <w:i/>
          <w:iCs/>
          <w:sz w:val="24"/>
          <w:szCs w:val="24"/>
          <w:u w:val="single"/>
          <w:lang w:val="ru-RU"/>
        </w:rPr>
        <w:t>, адрес местонахождения)</w:t>
      </w:r>
    </w:p>
    <w:tbl>
      <w:tblPr>
        <w:tblW w:w="15296" w:type="dxa"/>
        <w:jc w:val="center"/>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559"/>
        <w:gridCol w:w="1559"/>
        <w:gridCol w:w="992"/>
        <w:gridCol w:w="1843"/>
        <w:gridCol w:w="1787"/>
        <w:gridCol w:w="1899"/>
        <w:gridCol w:w="1701"/>
        <w:gridCol w:w="1597"/>
        <w:gridCol w:w="1790"/>
      </w:tblGrid>
      <w:tr w:rsidR="003A74CD" w:rsidRPr="003A74CD" w:rsidTr="00892B07">
        <w:trPr>
          <w:trHeight w:val="1680"/>
          <w:jc w:val="center"/>
        </w:trPr>
        <w:tc>
          <w:tcPr>
            <w:tcW w:w="569"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 xml:space="preserve">№ </w:t>
            </w:r>
            <w:proofErr w:type="gramStart"/>
            <w:r w:rsidRPr="003A74CD">
              <w:rPr>
                <w:rFonts w:ascii="Times New Roman" w:hAnsi="Times New Roman"/>
                <w:b/>
                <w:sz w:val="18"/>
                <w:szCs w:val="18"/>
                <w:lang w:val="ru-RU"/>
              </w:rPr>
              <w:t>п</w:t>
            </w:r>
            <w:proofErr w:type="gramEnd"/>
            <w:r w:rsidRPr="003A74CD">
              <w:rPr>
                <w:rFonts w:ascii="Times New Roman" w:hAnsi="Times New Roman"/>
                <w:b/>
                <w:sz w:val="18"/>
                <w:szCs w:val="18"/>
                <w:lang w:val="ru-RU"/>
              </w:rPr>
              <w:t>/п</w:t>
            </w:r>
          </w:p>
        </w:tc>
        <w:tc>
          <w:tcPr>
            <w:tcW w:w="1559"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ИНН собственника/ бенефициара</w:t>
            </w:r>
          </w:p>
        </w:tc>
        <w:tc>
          <w:tcPr>
            <w:tcW w:w="1559"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ОГРН собственника/ бенефициара</w:t>
            </w:r>
          </w:p>
        </w:tc>
        <w:tc>
          <w:tcPr>
            <w:tcW w:w="992"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Код ОКВЭД</w:t>
            </w:r>
          </w:p>
        </w:tc>
        <w:tc>
          <w:tcPr>
            <w:tcW w:w="1843"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Серия и номер документа, удостоверяющего личность (для физического лица)</w:t>
            </w:r>
          </w:p>
        </w:tc>
        <w:tc>
          <w:tcPr>
            <w:tcW w:w="1787"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Полное и краткое Наименование/ ФИО</w:t>
            </w:r>
          </w:p>
        </w:tc>
        <w:tc>
          <w:tcPr>
            <w:tcW w:w="1899" w:type="dxa"/>
            <w:shd w:val="clear" w:color="auto" w:fill="auto"/>
            <w:vAlign w:val="center"/>
          </w:tcPr>
          <w:p w:rsidR="00EA32C4" w:rsidRPr="003A74CD" w:rsidRDefault="00EA32C4" w:rsidP="00892B07">
            <w:pPr>
              <w:autoSpaceDE w:val="0"/>
              <w:autoSpaceDN w:val="0"/>
              <w:adjustRightInd w:val="0"/>
              <w:spacing w:after="0"/>
              <w:jc w:val="center"/>
              <w:rPr>
                <w:rFonts w:ascii="Times New Roman" w:hAnsi="Times New Roman"/>
                <w:b/>
                <w:sz w:val="18"/>
                <w:szCs w:val="18"/>
                <w:lang w:val="ru-RU"/>
              </w:rPr>
            </w:pPr>
            <w:r w:rsidRPr="003A74CD">
              <w:rPr>
                <w:rFonts w:ascii="Times New Roman" w:hAnsi="Times New Roman"/>
                <w:b/>
                <w:sz w:val="18"/>
                <w:szCs w:val="18"/>
                <w:lang w:val="ru-RU"/>
              </w:rPr>
              <w:t>Страна, резидентом которой</w:t>
            </w:r>
          </w:p>
          <w:p w:rsidR="00EA32C4" w:rsidRPr="003A74CD" w:rsidRDefault="00EA32C4" w:rsidP="00892B07">
            <w:pPr>
              <w:autoSpaceDE w:val="0"/>
              <w:autoSpaceDN w:val="0"/>
              <w:adjustRightInd w:val="0"/>
              <w:spacing w:after="0"/>
              <w:jc w:val="center"/>
              <w:rPr>
                <w:rFonts w:ascii="Times New Roman" w:hAnsi="Times New Roman"/>
                <w:b/>
                <w:sz w:val="18"/>
                <w:szCs w:val="18"/>
                <w:lang w:val="ru-RU"/>
              </w:rPr>
            </w:pPr>
            <w:proofErr w:type="gramStart"/>
            <w:r w:rsidRPr="003A74CD">
              <w:rPr>
                <w:rFonts w:ascii="Times New Roman" w:hAnsi="Times New Roman"/>
                <w:b/>
                <w:sz w:val="18"/>
                <w:szCs w:val="18"/>
                <w:lang w:val="ru-RU"/>
              </w:rPr>
              <w:t>является собственник/ бенефициар (при наличии двойного гражданства</w:t>
            </w:r>
            <w:proofErr w:type="gramEnd"/>
          </w:p>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указываются все гражданства)</w:t>
            </w:r>
            <w:r w:rsidRPr="003A74CD">
              <w:rPr>
                <w:rStyle w:val="a6"/>
                <w:rFonts w:ascii="Times New Roman" w:hAnsi="Times New Roman"/>
                <w:b/>
                <w:sz w:val="18"/>
                <w:szCs w:val="18"/>
                <w:lang w:val="ru-RU"/>
              </w:rPr>
              <w:footnoteReference w:id="11"/>
            </w:r>
          </w:p>
        </w:tc>
        <w:tc>
          <w:tcPr>
            <w:tcW w:w="1701"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Адрес регистрации</w:t>
            </w:r>
          </w:p>
        </w:tc>
        <w:tc>
          <w:tcPr>
            <w:tcW w:w="1597" w:type="dxa"/>
            <w:shd w:val="clear" w:color="auto" w:fill="auto"/>
            <w:vAlign w:val="center"/>
          </w:tcPr>
          <w:p w:rsidR="00EA32C4" w:rsidRPr="003A74CD" w:rsidRDefault="00EA32C4" w:rsidP="00892B07">
            <w:pPr>
              <w:autoSpaceDE w:val="0"/>
              <w:autoSpaceDN w:val="0"/>
              <w:adjustRightInd w:val="0"/>
              <w:spacing w:after="0"/>
              <w:jc w:val="center"/>
              <w:rPr>
                <w:rFonts w:ascii="Times New Roman" w:hAnsi="Times New Roman"/>
                <w:b/>
                <w:sz w:val="18"/>
                <w:szCs w:val="18"/>
                <w:lang w:val="ru-RU"/>
              </w:rPr>
            </w:pPr>
            <w:r w:rsidRPr="003A74CD">
              <w:rPr>
                <w:rFonts w:ascii="Times New Roman" w:hAnsi="Times New Roman"/>
                <w:b/>
                <w:sz w:val="18"/>
                <w:szCs w:val="18"/>
                <w:lang w:val="ru-RU"/>
              </w:rPr>
              <w:t>Указание положения –</w:t>
            </w:r>
          </w:p>
          <w:p w:rsidR="00EA32C4" w:rsidRPr="003A74CD" w:rsidRDefault="00EA32C4" w:rsidP="00892B07">
            <w:pPr>
              <w:autoSpaceDE w:val="0"/>
              <w:autoSpaceDN w:val="0"/>
              <w:adjustRightInd w:val="0"/>
              <w:spacing w:after="0"/>
              <w:jc w:val="center"/>
              <w:rPr>
                <w:rFonts w:ascii="Times New Roman" w:hAnsi="Times New Roman"/>
                <w:b/>
                <w:sz w:val="18"/>
                <w:szCs w:val="18"/>
                <w:lang w:val="ru-RU"/>
              </w:rPr>
            </w:pPr>
            <w:r w:rsidRPr="003A74CD">
              <w:rPr>
                <w:rFonts w:ascii="Times New Roman" w:hAnsi="Times New Roman"/>
                <w:b/>
                <w:sz w:val="18"/>
                <w:szCs w:val="18"/>
                <w:lang w:val="ru-RU"/>
              </w:rPr>
              <w:t>руководитель/</w:t>
            </w:r>
            <w:r w:rsidR="004F04DF" w:rsidRPr="003A74CD">
              <w:rPr>
                <w:rFonts w:ascii="Times New Roman" w:hAnsi="Times New Roman"/>
                <w:b/>
                <w:sz w:val="18"/>
                <w:szCs w:val="18"/>
                <w:lang w:val="ru-RU"/>
              </w:rPr>
              <w:t xml:space="preserve"> участник</w:t>
            </w:r>
            <w:r w:rsidRPr="003A74CD">
              <w:rPr>
                <w:rFonts w:ascii="Times New Roman" w:hAnsi="Times New Roman"/>
                <w:b/>
                <w:sz w:val="18"/>
                <w:szCs w:val="18"/>
                <w:lang w:val="ru-RU"/>
              </w:rPr>
              <w:t>/ бенефициар,</w:t>
            </w:r>
          </w:p>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и размера его доли</w:t>
            </w:r>
            <w:r w:rsidRPr="003A74CD">
              <w:rPr>
                <w:rStyle w:val="a6"/>
                <w:rFonts w:ascii="Times New Roman" w:hAnsi="Times New Roman"/>
                <w:b/>
                <w:sz w:val="18"/>
                <w:szCs w:val="18"/>
                <w:lang w:val="ru-RU"/>
              </w:rPr>
              <w:footnoteReference w:id="12"/>
            </w:r>
            <w:r w:rsidRPr="003A74CD">
              <w:rPr>
                <w:rFonts w:ascii="Times New Roman" w:hAnsi="Times New Roman"/>
                <w:b/>
                <w:sz w:val="18"/>
                <w:szCs w:val="18"/>
                <w:lang w:val="ru-RU"/>
              </w:rPr>
              <w:t>)</w:t>
            </w:r>
          </w:p>
        </w:tc>
        <w:tc>
          <w:tcPr>
            <w:tcW w:w="1790" w:type="dxa"/>
            <w:shd w:val="clear" w:color="auto" w:fill="auto"/>
            <w:vAlign w:val="center"/>
          </w:tcPr>
          <w:p w:rsidR="00EA32C4" w:rsidRPr="003A74CD" w:rsidRDefault="00EA32C4" w:rsidP="00892B07">
            <w:pPr>
              <w:spacing w:after="0"/>
              <w:jc w:val="center"/>
              <w:rPr>
                <w:rFonts w:ascii="Times New Roman" w:hAnsi="Times New Roman"/>
                <w:b/>
                <w:sz w:val="18"/>
                <w:szCs w:val="18"/>
                <w:lang w:val="ru-RU"/>
              </w:rPr>
            </w:pPr>
            <w:r w:rsidRPr="003A74CD">
              <w:rPr>
                <w:rFonts w:ascii="Times New Roman" w:hAnsi="Times New Roman"/>
                <w:b/>
                <w:sz w:val="18"/>
                <w:szCs w:val="18"/>
                <w:lang w:val="ru-RU"/>
              </w:rPr>
              <w:t>Информация о подтверждающих документах (наименование, реквизиты и т.д.)</w:t>
            </w:r>
            <w:r w:rsidRPr="003A74CD">
              <w:rPr>
                <w:rStyle w:val="a6"/>
                <w:rFonts w:ascii="Times New Roman" w:hAnsi="Times New Roman"/>
                <w:b/>
                <w:sz w:val="18"/>
                <w:szCs w:val="18"/>
                <w:lang w:val="ru-RU"/>
              </w:rPr>
              <w:footnoteReference w:id="13"/>
            </w:r>
          </w:p>
        </w:tc>
      </w:tr>
      <w:tr w:rsidR="003A74CD" w:rsidRPr="003A74CD" w:rsidTr="005C0262">
        <w:trPr>
          <w:trHeight w:val="333"/>
          <w:jc w:val="center"/>
        </w:trPr>
        <w:tc>
          <w:tcPr>
            <w:tcW w:w="569" w:type="dxa"/>
            <w:shd w:val="clear" w:color="auto" w:fill="auto"/>
          </w:tcPr>
          <w:p w:rsidR="00EA32C4" w:rsidRPr="003A74CD" w:rsidRDefault="00EA32C4" w:rsidP="005C0262">
            <w:pPr>
              <w:spacing w:after="0"/>
              <w:rPr>
                <w:rFonts w:ascii="Times New Roman" w:hAnsi="Times New Roman"/>
                <w:sz w:val="18"/>
                <w:szCs w:val="18"/>
                <w:lang w:val="ru-RU"/>
              </w:rPr>
            </w:pPr>
          </w:p>
        </w:tc>
        <w:tc>
          <w:tcPr>
            <w:tcW w:w="1559" w:type="dxa"/>
            <w:shd w:val="clear" w:color="auto" w:fill="auto"/>
          </w:tcPr>
          <w:p w:rsidR="00EA32C4" w:rsidRPr="003A74CD" w:rsidRDefault="00EA32C4" w:rsidP="005C0262">
            <w:pPr>
              <w:spacing w:after="0"/>
              <w:rPr>
                <w:rFonts w:ascii="Times New Roman" w:hAnsi="Times New Roman"/>
                <w:sz w:val="18"/>
                <w:szCs w:val="18"/>
                <w:lang w:val="ru-RU"/>
              </w:rPr>
            </w:pPr>
          </w:p>
        </w:tc>
        <w:tc>
          <w:tcPr>
            <w:tcW w:w="1559" w:type="dxa"/>
            <w:shd w:val="clear" w:color="auto" w:fill="auto"/>
          </w:tcPr>
          <w:p w:rsidR="00EA32C4" w:rsidRPr="003A74CD" w:rsidRDefault="00EA32C4" w:rsidP="005C0262">
            <w:pPr>
              <w:spacing w:after="0"/>
              <w:rPr>
                <w:rFonts w:ascii="Times New Roman" w:hAnsi="Times New Roman"/>
                <w:sz w:val="18"/>
                <w:szCs w:val="18"/>
                <w:lang w:val="ru-RU"/>
              </w:rPr>
            </w:pPr>
          </w:p>
        </w:tc>
        <w:tc>
          <w:tcPr>
            <w:tcW w:w="992" w:type="dxa"/>
            <w:shd w:val="clear" w:color="auto" w:fill="auto"/>
          </w:tcPr>
          <w:p w:rsidR="00EA32C4" w:rsidRPr="003A74CD" w:rsidRDefault="00EA32C4" w:rsidP="005C0262">
            <w:pPr>
              <w:spacing w:after="0"/>
              <w:rPr>
                <w:rFonts w:ascii="Times New Roman" w:hAnsi="Times New Roman"/>
                <w:sz w:val="18"/>
                <w:szCs w:val="18"/>
                <w:lang w:val="ru-RU"/>
              </w:rPr>
            </w:pPr>
          </w:p>
        </w:tc>
        <w:tc>
          <w:tcPr>
            <w:tcW w:w="1843" w:type="dxa"/>
            <w:shd w:val="clear" w:color="auto" w:fill="auto"/>
          </w:tcPr>
          <w:p w:rsidR="00EA32C4" w:rsidRPr="003A74CD" w:rsidRDefault="00EA32C4" w:rsidP="005C0262">
            <w:pPr>
              <w:spacing w:after="0"/>
              <w:rPr>
                <w:rFonts w:ascii="Times New Roman" w:hAnsi="Times New Roman"/>
                <w:sz w:val="18"/>
                <w:szCs w:val="18"/>
                <w:lang w:val="ru-RU"/>
              </w:rPr>
            </w:pPr>
          </w:p>
        </w:tc>
        <w:tc>
          <w:tcPr>
            <w:tcW w:w="1787" w:type="dxa"/>
            <w:shd w:val="clear" w:color="auto" w:fill="auto"/>
          </w:tcPr>
          <w:p w:rsidR="00EA32C4" w:rsidRPr="003A74CD" w:rsidRDefault="00EA32C4" w:rsidP="005C0262">
            <w:pPr>
              <w:spacing w:after="0"/>
              <w:rPr>
                <w:rFonts w:ascii="Times New Roman" w:hAnsi="Times New Roman"/>
                <w:sz w:val="18"/>
                <w:szCs w:val="18"/>
                <w:lang w:val="ru-RU"/>
              </w:rPr>
            </w:pPr>
          </w:p>
        </w:tc>
        <w:tc>
          <w:tcPr>
            <w:tcW w:w="1899" w:type="dxa"/>
            <w:shd w:val="clear" w:color="auto" w:fill="auto"/>
          </w:tcPr>
          <w:p w:rsidR="00EA32C4" w:rsidRPr="003A74CD" w:rsidRDefault="00EA32C4" w:rsidP="005C0262">
            <w:pPr>
              <w:spacing w:after="0"/>
              <w:rPr>
                <w:rFonts w:ascii="Times New Roman" w:hAnsi="Times New Roman"/>
                <w:sz w:val="18"/>
                <w:szCs w:val="18"/>
                <w:lang w:val="ru-RU"/>
              </w:rPr>
            </w:pPr>
          </w:p>
        </w:tc>
        <w:tc>
          <w:tcPr>
            <w:tcW w:w="1701" w:type="dxa"/>
            <w:shd w:val="clear" w:color="auto" w:fill="auto"/>
          </w:tcPr>
          <w:p w:rsidR="00EA32C4" w:rsidRPr="003A74CD" w:rsidRDefault="00EA32C4" w:rsidP="005C0262">
            <w:pPr>
              <w:spacing w:after="0"/>
              <w:rPr>
                <w:rFonts w:ascii="Times New Roman" w:hAnsi="Times New Roman"/>
                <w:sz w:val="18"/>
                <w:szCs w:val="18"/>
                <w:lang w:val="ru-RU"/>
              </w:rPr>
            </w:pPr>
          </w:p>
        </w:tc>
        <w:tc>
          <w:tcPr>
            <w:tcW w:w="1597" w:type="dxa"/>
            <w:shd w:val="clear" w:color="auto" w:fill="auto"/>
          </w:tcPr>
          <w:p w:rsidR="00EA32C4" w:rsidRPr="003A74CD" w:rsidRDefault="00EA32C4" w:rsidP="005C0262">
            <w:pPr>
              <w:spacing w:after="0"/>
              <w:rPr>
                <w:rFonts w:ascii="Times New Roman" w:hAnsi="Times New Roman"/>
                <w:sz w:val="18"/>
                <w:szCs w:val="18"/>
                <w:lang w:val="ru-RU"/>
              </w:rPr>
            </w:pPr>
          </w:p>
        </w:tc>
        <w:tc>
          <w:tcPr>
            <w:tcW w:w="1790" w:type="dxa"/>
            <w:shd w:val="clear" w:color="auto" w:fill="auto"/>
          </w:tcPr>
          <w:p w:rsidR="00EA32C4" w:rsidRPr="003A74CD" w:rsidRDefault="00EA32C4" w:rsidP="005C0262">
            <w:pPr>
              <w:spacing w:after="0"/>
              <w:rPr>
                <w:rFonts w:ascii="Times New Roman" w:hAnsi="Times New Roman"/>
                <w:sz w:val="18"/>
                <w:szCs w:val="18"/>
                <w:lang w:val="ru-RU"/>
              </w:rPr>
            </w:pPr>
          </w:p>
        </w:tc>
      </w:tr>
      <w:tr w:rsidR="003A74CD" w:rsidRPr="003A74CD" w:rsidTr="005C0262">
        <w:trPr>
          <w:trHeight w:val="333"/>
          <w:jc w:val="center"/>
        </w:trPr>
        <w:tc>
          <w:tcPr>
            <w:tcW w:w="569" w:type="dxa"/>
            <w:shd w:val="clear" w:color="auto" w:fill="auto"/>
          </w:tcPr>
          <w:p w:rsidR="009E3A2C" w:rsidRPr="003A74CD" w:rsidRDefault="009E3A2C" w:rsidP="005C0262">
            <w:pPr>
              <w:spacing w:after="0"/>
              <w:rPr>
                <w:rFonts w:ascii="Times New Roman" w:hAnsi="Times New Roman"/>
                <w:sz w:val="18"/>
                <w:szCs w:val="18"/>
                <w:lang w:val="ru-RU"/>
              </w:rPr>
            </w:pPr>
          </w:p>
        </w:tc>
        <w:tc>
          <w:tcPr>
            <w:tcW w:w="1559" w:type="dxa"/>
            <w:shd w:val="clear" w:color="auto" w:fill="auto"/>
          </w:tcPr>
          <w:p w:rsidR="009E3A2C" w:rsidRPr="003A74CD" w:rsidRDefault="009E3A2C" w:rsidP="005C0262">
            <w:pPr>
              <w:spacing w:after="0"/>
              <w:rPr>
                <w:rFonts w:ascii="Times New Roman" w:hAnsi="Times New Roman"/>
                <w:sz w:val="18"/>
                <w:szCs w:val="18"/>
                <w:lang w:val="ru-RU"/>
              </w:rPr>
            </w:pPr>
          </w:p>
        </w:tc>
        <w:tc>
          <w:tcPr>
            <w:tcW w:w="1559" w:type="dxa"/>
            <w:shd w:val="clear" w:color="auto" w:fill="auto"/>
          </w:tcPr>
          <w:p w:rsidR="009E3A2C" w:rsidRPr="003A74CD" w:rsidRDefault="009E3A2C" w:rsidP="005C0262">
            <w:pPr>
              <w:spacing w:after="0"/>
              <w:rPr>
                <w:rFonts w:ascii="Times New Roman" w:hAnsi="Times New Roman"/>
                <w:sz w:val="18"/>
                <w:szCs w:val="18"/>
                <w:lang w:val="ru-RU"/>
              </w:rPr>
            </w:pPr>
          </w:p>
        </w:tc>
        <w:tc>
          <w:tcPr>
            <w:tcW w:w="992" w:type="dxa"/>
            <w:shd w:val="clear" w:color="auto" w:fill="auto"/>
          </w:tcPr>
          <w:p w:rsidR="009E3A2C" w:rsidRPr="003A74CD" w:rsidRDefault="009E3A2C" w:rsidP="005C0262">
            <w:pPr>
              <w:spacing w:after="0"/>
              <w:rPr>
                <w:rFonts w:ascii="Times New Roman" w:hAnsi="Times New Roman"/>
                <w:sz w:val="18"/>
                <w:szCs w:val="18"/>
                <w:lang w:val="ru-RU"/>
              </w:rPr>
            </w:pPr>
          </w:p>
        </w:tc>
        <w:tc>
          <w:tcPr>
            <w:tcW w:w="1843" w:type="dxa"/>
            <w:shd w:val="clear" w:color="auto" w:fill="auto"/>
          </w:tcPr>
          <w:p w:rsidR="009E3A2C" w:rsidRPr="003A74CD" w:rsidRDefault="009E3A2C" w:rsidP="005C0262">
            <w:pPr>
              <w:spacing w:after="0"/>
              <w:rPr>
                <w:rFonts w:ascii="Times New Roman" w:hAnsi="Times New Roman"/>
                <w:sz w:val="18"/>
                <w:szCs w:val="18"/>
                <w:lang w:val="ru-RU"/>
              </w:rPr>
            </w:pPr>
          </w:p>
        </w:tc>
        <w:tc>
          <w:tcPr>
            <w:tcW w:w="1787" w:type="dxa"/>
            <w:shd w:val="clear" w:color="auto" w:fill="auto"/>
          </w:tcPr>
          <w:p w:rsidR="009E3A2C" w:rsidRPr="003A74CD" w:rsidRDefault="009E3A2C" w:rsidP="005C0262">
            <w:pPr>
              <w:spacing w:after="0"/>
              <w:rPr>
                <w:rFonts w:ascii="Times New Roman" w:hAnsi="Times New Roman"/>
                <w:sz w:val="18"/>
                <w:szCs w:val="18"/>
                <w:lang w:val="ru-RU"/>
              </w:rPr>
            </w:pPr>
          </w:p>
        </w:tc>
        <w:tc>
          <w:tcPr>
            <w:tcW w:w="1899" w:type="dxa"/>
            <w:shd w:val="clear" w:color="auto" w:fill="auto"/>
          </w:tcPr>
          <w:p w:rsidR="009E3A2C" w:rsidRPr="003A74CD" w:rsidRDefault="009E3A2C" w:rsidP="005C0262">
            <w:pPr>
              <w:spacing w:after="0"/>
              <w:rPr>
                <w:rFonts w:ascii="Times New Roman" w:hAnsi="Times New Roman"/>
                <w:sz w:val="18"/>
                <w:szCs w:val="18"/>
                <w:lang w:val="ru-RU"/>
              </w:rPr>
            </w:pPr>
          </w:p>
        </w:tc>
        <w:tc>
          <w:tcPr>
            <w:tcW w:w="1701" w:type="dxa"/>
            <w:shd w:val="clear" w:color="auto" w:fill="auto"/>
          </w:tcPr>
          <w:p w:rsidR="009E3A2C" w:rsidRPr="003A74CD" w:rsidRDefault="009E3A2C" w:rsidP="005C0262">
            <w:pPr>
              <w:spacing w:after="0"/>
              <w:rPr>
                <w:rFonts w:ascii="Times New Roman" w:hAnsi="Times New Roman"/>
                <w:sz w:val="18"/>
                <w:szCs w:val="18"/>
                <w:lang w:val="ru-RU"/>
              </w:rPr>
            </w:pPr>
          </w:p>
        </w:tc>
        <w:tc>
          <w:tcPr>
            <w:tcW w:w="1597" w:type="dxa"/>
            <w:shd w:val="clear" w:color="auto" w:fill="auto"/>
          </w:tcPr>
          <w:p w:rsidR="009E3A2C" w:rsidRPr="003A74CD" w:rsidRDefault="009E3A2C" w:rsidP="005C0262">
            <w:pPr>
              <w:spacing w:after="0"/>
              <w:rPr>
                <w:rFonts w:ascii="Times New Roman" w:hAnsi="Times New Roman"/>
                <w:sz w:val="18"/>
                <w:szCs w:val="18"/>
                <w:lang w:val="ru-RU"/>
              </w:rPr>
            </w:pPr>
          </w:p>
        </w:tc>
        <w:tc>
          <w:tcPr>
            <w:tcW w:w="1790" w:type="dxa"/>
            <w:shd w:val="clear" w:color="auto" w:fill="auto"/>
          </w:tcPr>
          <w:p w:rsidR="009E3A2C" w:rsidRPr="003A74CD" w:rsidRDefault="009E3A2C" w:rsidP="005C0262">
            <w:pPr>
              <w:spacing w:after="0"/>
              <w:rPr>
                <w:rFonts w:ascii="Times New Roman" w:hAnsi="Times New Roman"/>
                <w:sz w:val="18"/>
                <w:szCs w:val="18"/>
                <w:lang w:val="ru-RU"/>
              </w:rPr>
            </w:pPr>
          </w:p>
        </w:tc>
      </w:tr>
    </w:tbl>
    <w:p w:rsidR="00EA32C4" w:rsidRPr="003A74CD" w:rsidRDefault="00EA32C4" w:rsidP="00EA32C4">
      <w:pPr>
        <w:autoSpaceDE w:val="0"/>
        <w:autoSpaceDN w:val="0"/>
        <w:adjustRightInd w:val="0"/>
        <w:spacing w:after="0" w:line="240" w:lineRule="auto"/>
        <w:jc w:val="both"/>
        <w:rPr>
          <w:rFonts w:ascii="Times New Roman" w:hAnsi="Times New Roman"/>
          <w:sz w:val="24"/>
          <w:szCs w:val="24"/>
          <w:lang w:val="ru-RU" w:eastAsia="ru-RU"/>
        </w:rPr>
      </w:pPr>
    </w:p>
    <w:p w:rsidR="009E3A2C" w:rsidRPr="003A74CD" w:rsidRDefault="009E3A2C" w:rsidP="009E3A2C">
      <w:pPr>
        <w:autoSpaceDE w:val="0"/>
        <w:autoSpaceDN w:val="0"/>
        <w:adjustRightInd w:val="0"/>
        <w:spacing w:after="0" w:line="240" w:lineRule="auto"/>
        <w:jc w:val="both"/>
        <w:rPr>
          <w:rFonts w:ascii="Times New Roman" w:hAnsi="Times New Roman"/>
          <w:sz w:val="24"/>
          <w:szCs w:val="24"/>
          <w:lang w:val="ru-RU" w:eastAsia="ru-RU"/>
        </w:rPr>
      </w:pPr>
    </w:p>
    <w:p w:rsidR="009E3A2C" w:rsidRPr="003A74CD" w:rsidRDefault="009E3A2C"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______________________/_____________________(ФИО)</w:t>
      </w:r>
    </w:p>
    <w:p w:rsidR="00EA32C4" w:rsidRPr="003A74CD" w:rsidRDefault="009E3A2C" w:rsidP="001170AF">
      <w:pPr>
        <w:autoSpaceDE w:val="0"/>
        <w:autoSpaceDN w:val="0"/>
        <w:adjustRightInd w:val="0"/>
        <w:spacing w:after="0" w:line="240" w:lineRule="auto"/>
        <w:jc w:val="both"/>
        <w:rPr>
          <w:rFonts w:ascii="Times New Roman" w:hAnsi="Times New Roman"/>
          <w:sz w:val="24"/>
          <w:szCs w:val="24"/>
          <w:lang w:val="ru-RU" w:eastAsia="ru-RU"/>
        </w:rPr>
      </w:pPr>
      <w:proofErr w:type="spellStart"/>
      <w:r w:rsidRPr="003A74CD">
        <w:rPr>
          <w:rFonts w:ascii="Times New Roman" w:hAnsi="Times New Roman"/>
          <w:sz w:val="24"/>
          <w:lang w:val="ru-RU"/>
        </w:rPr>
        <w:t>м</w:t>
      </w:r>
      <w:proofErr w:type="gramStart"/>
      <w:r w:rsidRPr="003A74CD">
        <w:rPr>
          <w:rFonts w:ascii="Times New Roman" w:hAnsi="Times New Roman"/>
          <w:sz w:val="24"/>
          <w:lang w:val="ru-RU"/>
        </w:rPr>
        <w:t>.п</w:t>
      </w:r>
      <w:proofErr w:type="spellEnd"/>
      <w:proofErr w:type="gramEnd"/>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9E3A2C" w:rsidRPr="003A74CD" w:rsidRDefault="009E3A2C" w:rsidP="00EA32C4">
      <w:pPr>
        <w:autoSpaceDE w:val="0"/>
        <w:autoSpaceDN w:val="0"/>
        <w:adjustRightInd w:val="0"/>
        <w:spacing w:after="0" w:line="240" w:lineRule="auto"/>
        <w:jc w:val="both"/>
        <w:rPr>
          <w:rFonts w:ascii="Times New Roman" w:hAnsi="Times New Roman"/>
          <w:sz w:val="24"/>
          <w:szCs w:val="24"/>
          <w:lang w:val="ru-RU" w:eastAsia="ru-RU"/>
        </w:rPr>
      </w:pPr>
    </w:p>
    <w:p w:rsidR="009E3A2C" w:rsidRPr="003A74CD" w:rsidRDefault="009E3A2C" w:rsidP="009E3A2C">
      <w:pPr>
        <w:spacing w:after="0" w:line="240" w:lineRule="auto"/>
        <w:jc w:val="both"/>
        <w:rPr>
          <w:rFonts w:ascii="Times New Roman" w:hAnsi="Times New Roman"/>
          <w:sz w:val="24"/>
          <w:lang w:val="ru-RU"/>
        </w:rPr>
        <w:sectPr w:rsidR="009E3A2C" w:rsidRPr="003A74CD" w:rsidSect="00EA32C4">
          <w:footnotePr>
            <w:numRestart w:val="eachPage"/>
          </w:footnotePr>
          <w:pgSz w:w="16838" w:h="11906" w:orient="landscape" w:code="9"/>
          <w:pgMar w:top="1418" w:right="1134" w:bottom="851" w:left="1134" w:header="720" w:footer="720" w:gutter="0"/>
          <w:cols w:space="708"/>
          <w:docGrid w:linePitch="360"/>
        </w:sectPr>
      </w:pPr>
    </w:p>
    <w:p w:rsidR="009E3A2C" w:rsidRPr="003A74CD" w:rsidRDefault="009E3A2C" w:rsidP="00A24BD6">
      <w:pPr>
        <w:numPr>
          <w:ilvl w:val="2"/>
          <w:numId w:val="22"/>
        </w:numPr>
        <w:shd w:val="clear" w:color="auto" w:fill="FFFFFF"/>
        <w:tabs>
          <w:tab w:val="clear" w:pos="1428"/>
          <w:tab w:val="num" w:pos="709"/>
          <w:tab w:val="left" w:pos="4286"/>
          <w:tab w:val="left" w:pos="5630"/>
          <w:tab w:val="left" w:leader="underscore" w:pos="6250"/>
          <w:tab w:val="left" w:leader="underscore" w:pos="6840"/>
          <w:tab w:val="left" w:leader="underscore" w:pos="8059"/>
        </w:tabs>
        <w:spacing w:after="0" w:line="240" w:lineRule="auto"/>
        <w:ind w:left="0" w:firstLine="0"/>
        <w:jc w:val="both"/>
        <w:outlineLvl w:val="1"/>
        <w:rPr>
          <w:rFonts w:ascii="Times New Roman" w:hAnsi="Times New Roman"/>
          <w:b/>
          <w:sz w:val="24"/>
          <w:szCs w:val="24"/>
          <w:lang w:val="ru-RU"/>
        </w:rPr>
      </w:pPr>
      <w:bookmarkStart w:id="126" w:name="_Toc391560553"/>
      <w:r w:rsidRPr="003A74CD">
        <w:rPr>
          <w:rFonts w:ascii="Times New Roman" w:hAnsi="Times New Roman"/>
          <w:b/>
          <w:sz w:val="24"/>
          <w:szCs w:val="24"/>
          <w:lang w:val="ru-RU"/>
        </w:rPr>
        <w:lastRenderedPageBreak/>
        <w:t>Сведения о составе исполнительного органа</w:t>
      </w:r>
      <w:r w:rsidR="004F04DF" w:rsidRPr="003A74CD">
        <w:rPr>
          <w:rFonts w:ascii="Times New Roman" w:hAnsi="Times New Roman"/>
          <w:b/>
          <w:sz w:val="24"/>
          <w:szCs w:val="24"/>
          <w:lang w:val="ru-RU"/>
        </w:rPr>
        <w:t xml:space="preserve"> </w:t>
      </w:r>
      <w:r w:rsidR="0083521B" w:rsidRPr="003A74CD">
        <w:rPr>
          <w:rFonts w:ascii="Times New Roman" w:hAnsi="Times New Roman"/>
          <w:b/>
          <w:sz w:val="24"/>
          <w:szCs w:val="24"/>
          <w:lang w:val="ru-RU"/>
        </w:rPr>
        <w:t xml:space="preserve">участника запроса предложений </w:t>
      </w:r>
      <w:r w:rsidRPr="003A74CD">
        <w:rPr>
          <w:rFonts w:ascii="Times New Roman" w:hAnsi="Times New Roman"/>
          <w:b/>
          <w:sz w:val="24"/>
          <w:szCs w:val="24"/>
          <w:lang w:val="ru-RU"/>
        </w:rPr>
        <w:t>(Форма 4.2.)</w:t>
      </w:r>
      <w:bookmarkEnd w:id="126"/>
    </w:p>
    <w:p w:rsidR="00E42F35" w:rsidRPr="003A74CD" w:rsidRDefault="00E42F35" w:rsidP="00E42F35">
      <w:pPr>
        <w:pStyle w:val="Aacao4"/>
        <w:tabs>
          <w:tab w:val="clear" w:pos="360"/>
        </w:tabs>
        <w:spacing w:after="0" w:line="240" w:lineRule="auto"/>
        <w:jc w:val="both"/>
        <w:rPr>
          <w:rFonts w:ascii="Times New Roman" w:hAnsi="Times New Roman"/>
          <w:sz w:val="24"/>
          <w:szCs w:val="24"/>
        </w:rPr>
      </w:pPr>
    </w:p>
    <w:p w:rsidR="002A6182" w:rsidRPr="003A74CD" w:rsidRDefault="009E3A2C" w:rsidP="002A6182">
      <w:pPr>
        <w:pStyle w:val="20"/>
        <w:spacing w:after="0" w:line="240" w:lineRule="auto"/>
        <w:ind w:left="0"/>
        <w:rPr>
          <w:rFonts w:ascii="Times New Roman" w:hAnsi="Times New Roman"/>
          <w:i/>
          <w:sz w:val="24"/>
          <w:szCs w:val="24"/>
          <w:lang w:val="ru-RU"/>
        </w:rPr>
      </w:pPr>
      <w:r w:rsidRPr="003A74CD">
        <w:rPr>
          <w:rFonts w:ascii="Times New Roman" w:hAnsi="Times New Roman"/>
          <w:bCs/>
          <w:i/>
          <w:iCs/>
          <w:sz w:val="24"/>
          <w:szCs w:val="24"/>
          <w:lang w:val="ru-RU"/>
        </w:rPr>
        <w:t>Пр</w:t>
      </w:r>
      <w:r w:rsidR="00A04C74" w:rsidRPr="003A74CD">
        <w:rPr>
          <w:rFonts w:ascii="Times New Roman" w:hAnsi="Times New Roman"/>
          <w:bCs/>
          <w:i/>
          <w:iCs/>
          <w:sz w:val="24"/>
          <w:szCs w:val="24"/>
          <w:lang w:val="ru-RU"/>
        </w:rPr>
        <w:t>иложение 3.2. к письму о подаче з</w:t>
      </w:r>
      <w:r w:rsidRPr="003A74CD">
        <w:rPr>
          <w:rFonts w:ascii="Times New Roman" w:hAnsi="Times New Roman"/>
          <w:bCs/>
          <w:i/>
          <w:iCs/>
          <w:sz w:val="24"/>
          <w:szCs w:val="24"/>
          <w:lang w:val="ru-RU"/>
        </w:rPr>
        <w:t xml:space="preserve">аявки на участие в </w:t>
      </w:r>
      <w:r w:rsidR="00305FCD" w:rsidRPr="003A74CD">
        <w:rPr>
          <w:rFonts w:ascii="Times New Roman" w:hAnsi="Times New Roman"/>
          <w:bCs/>
          <w:i/>
          <w:iCs/>
          <w:sz w:val="24"/>
          <w:szCs w:val="24"/>
          <w:lang w:val="ru-RU"/>
        </w:rPr>
        <w:t>з</w:t>
      </w:r>
      <w:r w:rsidRPr="003A74CD">
        <w:rPr>
          <w:rFonts w:ascii="Times New Roman" w:hAnsi="Times New Roman"/>
          <w:bCs/>
          <w:i/>
          <w:iCs/>
          <w:sz w:val="24"/>
          <w:szCs w:val="24"/>
          <w:lang w:val="ru-RU"/>
        </w:rPr>
        <w:t xml:space="preserve">апросе предложений </w:t>
      </w:r>
      <w:r w:rsidR="002A6182" w:rsidRPr="003A74CD">
        <w:rPr>
          <w:rFonts w:ascii="Times New Roman" w:hAnsi="Times New Roman"/>
          <w:bCs/>
          <w:i/>
          <w:iCs/>
          <w:sz w:val="24"/>
          <w:szCs w:val="24"/>
          <w:lang w:val="ru-RU"/>
        </w:rPr>
        <w:br/>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2A6182" w:rsidRPr="003A74CD" w:rsidRDefault="002A6182" w:rsidP="002A6182">
      <w:pPr>
        <w:pStyle w:val="20"/>
        <w:spacing w:after="0" w:line="240" w:lineRule="auto"/>
        <w:ind w:left="0"/>
        <w:rPr>
          <w:rFonts w:ascii="Times New Roman" w:hAnsi="Times New Roman"/>
          <w:i/>
          <w:iCs/>
          <w:sz w:val="24"/>
          <w:lang w:val="ru-RU"/>
        </w:rPr>
      </w:pPr>
    </w:p>
    <w:p w:rsidR="009E3A2C" w:rsidRPr="003A74CD" w:rsidRDefault="009E3A2C" w:rsidP="002A6182">
      <w:pPr>
        <w:rPr>
          <w:rFonts w:ascii="Times New Roman" w:hAnsi="Times New Roman"/>
          <w:b/>
          <w:sz w:val="24"/>
          <w:szCs w:val="24"/>
          <w:lang w:val="ru-RU"/>
        </w:rPr>
      </w:pPr>
      <w:r w:rsidRPr="003A74CD">
        <w:rPr>
          <w:rFonts w:ascii="Times New Roman" w:hAnsi="Times New Roman"/>
          <w:bCs/>
          <w:i/>
          <w:iCs/>
          <w:sz w:val="24"/>
          <w:szCs w:val="24"/>
          <w:u w:val="single"/>
          <w:lang w:val="ru-RU"/>
        </w:rPr>
        <w:t>(полное наименование</w:t>
      </w:r>
      <w:r w:rsidR="004F04DF" w:rsidRPr="003A74CD">
        <w:rPr>
          <w:rFonts w:ascii="Times New Roman" w:hAnsi="Times New Roman"/>
          <w:bCs/>
          <w:i/>
          <w:iCs/>
          <w:sz w:val="24"/>
          <w:szCs w:val="24"/>
          <w:u w:val="single"/>
          <w:lang w:val="ru-RU"/>
        </w:rPr>
        <w:t xml:space="preserve"> </w:t>
      </w:r>
      <w:r w:rsidR="0083521B" w:rsidRPr="003A74CD">
        <w:rPr>
          <w:rFonts w:ascii="Times New Roman" w:hAnsi="Times New Roman"/>
          <w:bCs/>
          <w:i/>
          <w:iCs/>
          <w:sz w:val="24"/>
          <w:szCs w:val="24"/>
          <w:u w:val="single"/>
          <w:lang w:val="ru-RU"/>
        </w:rPr>
        <w:t>участника запроса предложений</w:t>
      </w:r>
      <w:r w:rsidRPr="003A74CD">
        <w:rPr>
          <w:rFonts w:ascii="Times New Roman" w:hAnsi="Times New Roman"/>
          <w:bCs/>
          <w:i/>
          <w:iCs/>
          <w:sz w:val="24"/>
          <w:szCs w:val="24"/>
          <w:u w:val="single"/>
          <w:lang w:val="ru-RU"/>
        </w:rPr>
        <w:t>, адрес местонахождения)</w:t>
      </w:r>
    </w:p>
    <w:tbl>
      <w:tblPr>
        <w:tblW w:w="9555" w:type="dxa"/>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019"/>
        <w:gridCol w:w="2559"/>
        <w:gridCol w:w="1828"/>
        <w:gridCol w:w="2630"/>
      </w:tblGrid>
      <w:tr w:rsidR="003A74CD" w:rsidRPr="003A74CD" w:rsidTr="00892B07">
        <w:trPr>
          <w:jc w:val="center"/>
        </w:trPr>
        <w:tc>
          <w:tcPr>
            <w:tcW w:w="519" w:type="dxa"/>
            <w:shd w:val="clear" w:color="auto" w:fill="auto"/>
            <w:vAlign w:val="center"/>
          </w:tcPr>
          <w:p w:rsidR="009E3A2C" w:rsidRPr="003A74CD" w:rsidRDefault="009E3A2C" w:rsidP="00892B07">
            <w:pPr>
              <w:spacing w:after="0"/>
              <w:jc w:val="center"/>
              <w:rPr>
                <w:rFonts w:ascii="Times New Roman" w:hAnsi="Times New Roman"/>
                <w:b/>
                <w:sz w:val="20"/>
                <w:szCs w:val="20"/>
                <w:lang w:val="ru-RU"/>
              </w:rPr>
            </w:pPr>
            <w:r w:rsidRPr="003A74CD">
              <w:rPr>
                <w:rFonts w:ascii="Times New Roman" w:hAnsi="Times New Roman"/>
                <w:b/>
                <w:sz w:val="20"/>
                <w:szCs w:val="20"/>
              </w:rPr>
              <w:t>№</w:t>
            </w:r>
          </w:p>
          <w:p w:rsidR="009E3A2C" w:rsidRPr="003A74CD" w:rsidRDefault="009E3A2C" w:rsidP="00892B07">
            <w:pPr>
              <w:spacing w:after="0"/>
              <w:jc w:val="center"/>
              <w:rPr>
                <w:rFonts w:ascii="Times New Roman" w:hAnsi="Times New Roman"/>
                <w:b/>
                <w:sz w:val="20"/>
                <w:szCs w:val="20"/>
              </w:rPr>
            </w:pPr>
            <w:r w:rsidRPr="003A74CD">
              <w:rPr>
                <w:rFonts w:ascii="Times New Roman" w:hAnsi="Times New Roman"/>
                <w:b/>
                <w:sz w:val="20"/>
                <w:szCs w:val="20"/>
              </w:rPr>
              <w:t>п/п</w:t>
            </w:r>
          </w:p>
        </w:tc>
        <w:tc>
          <w:tcPr>
            <w:tcW w:w="2019" w:type="dxa"/>
            <w:shd w:val="clear" w:color="auto" w:fill="auto"/>
            <w:vAlign w:val="center"/>
          </w:tcPr>
          <w:p w:rsidR="009E3A2C" w:rsidRPr="003A74CD" w:rsidRDefault="009E3A2C" w:rsidP="00892B07">
            <w:pPr>
              <w:tabs>
                <w:tab w:val="left" w:pos="1482"/>
              </w:tabs>
              <w:spacing w:after="0"/>
              <w:jc w:val="center"/>
              <w:rPr>
                <w:rFonts w:ascii="Times New Roman" w:hAnsi="Times New Roman"/>
                <w:b/>
                <w:sz w:val="20"/>
                <w:szCs w:val="20"/>
                <w:lang w:val="ru-RU"/>
              </w:rPr>
            </w:pPr>
            <w:r w:rsidRPr="003A74CD">
              <w:rPr>
                <w:rFonts w:ascii="Times New Roman" w:hAnsi="Times New Roman"/>
                <w:b/>
                <w:sz w:val="20"/>
                <w:szCs w:val="20"/>
                <w:lang w:val="ru-RU"/>
              </w:rPr>
              <w:t>Наименование</w:t>
            </w:r>
            <w:r w:rsidRPr="003A74CD">
              <w:rPr>
                <w:rStyle w:val="a6"/>
                <w:rFonts w:ascii="Times New Roman" w:hAnsi="Times New Roman"/>
                <w:b/>
                <w:sz w:val="20"/>
                <w:szCs w:val="20"/>
              </w:rPr>
              <w:footnoteReference w:id="14"/>
            </w:r>
            <w:r w:rsidRPr="003A74CD">
              <w:rPr>
                <w:rFonts w:ascii="Times New Roman" w:hAnsi="Times New Roman"/>
                <w:b/>
                <w:sz w:val="20"/>
                <w:szCs w:val="20"/>
                <w:lang w:val="ru-RU"/>
              </w:rPr>
              <w:t xml:space="preserve"> и общее количество членов исполнительного органа</w:t>
            </w:r>
            <w:r w:rsidR="004F04DF" w:rsidRPr="003A74CD">
              <w:rPr>
                <w:rFonts w:ascii="Times New Roman" w:hAnsi="Times New Roman"/>
                <w:b/>
                <w:sz w:val="20"/>
                <w:szCs w:val="20"/>
                <w:lang w:val="ru-RU"/>
              </w:rPr>
              <w:t xml:space="preserve"> участник</w:t>
            </w:r>
            <w:r w:rsidRPr="003A74CD">
              <w:rPr>
                <w:rFonts w:ascii="Times New Roman" w:hAnsi="Times New Roman"/>
                <w:b/>
                <w:sz w:val="20"/>
                <w:szCs w:val="20"/>
                <w:lang w:val="ru-RU"/>
              </w:rPr>
              <w:t>а</w:t>
            </w:r>
          </w:p>
        </w:tc>
        <w:tc>
          <w:tcPr>
            <w:tcW w:w="2559" w:type="dxa"/>
            <w:shd w:val="clear" w:color="auto" w:fill="auto"/>
            <w:vAlign w:val="center"/>
          </w:tcPr>
          <w:p w:rsidR="009E3A2C" w:rsidRPr="003A74CD" w:rsidRDefault="009E3A2C" w:rsidP="00892B07">
            <w:pPr>
              <w:spacing w:after="0"/>
              <w:ind w:firstLine="27"/>
              <w:jc w:val="center"/>
              <w:rPr>
                <w:rFonts w:ascii="Times New Roman" w:hAnsi="Times New Roman"/>
                <w:b/>
                <w:sz w:val="20"/>
                <w:szCs w:val="20"/>
                <w:lang w:val="ru-RU"/>
              </w:rPr>
            </w:pPr>
            <w:r w:rsidRPr="003A74CD">
              <w:rPr>
                <w:rFonts w:ascii="Times New Roman" w:hAnsi="Times New Roman"/>
                <w:b/>
                <w:sz w:val="20"/>
                <w:szCs w:val="20"/>
                <w:lang w:val="ru-RU"/>
              </w:rPr>
              <w:t>Ф.И.О., занимаемая должность члена исполнительного органа</w:t>
            </w:r>
            <w:r w:rsidR="004F04DF" w:rsidRPr="003A74CD">
              <w:rPr>
                <w:rFonts w:ascii="Times New Roman" w:hAnsi="Times New Roman"/>
                <w:b/>
                <w:sz w:val="20"/>
                <w:szCs w:val="20"/>
                <w:lang w:val="ru-RU"/>
              </w:rPr>
              <w:t xml:space="preserve"> участник</w:t>
            </w:r>
            <w:r w:rsidRPr="003A74CD">
              <w:rPr>
                <w:rFonts w:ascii="Times New Roman" w:hAnsi="Times New Roman"/>
                <w:b/>
                <w:sz w:val="20"/>
                <w:szCs w:val="20"/>
                <w:lang w:val="ru-RU"/>
              </w:rPr>
              <w:t>а</w:t>
            </w:r>
          </w:p>
        </w:tc>
        <w:tc>
          <w:tcPr>
            <w:tcW w:w="1828" w:type="dxa"/>
            <w:shd w:val="clear" w:color="auto" w:fill="auto"/>
            <w:vAlign w:val="center"/>
          </w:tcPr>
          <w:p w:rsidR="009E3A2C" w:rsidRPr="003A74CD" w:rsidRDefault="009E3A2C" w:rsidP="00892B07">
            <w:pPr>
              <w:spacing w:after="0"/>
              <w:jc w:val="center"/>
              <w:rPr>
                <w:rFonts w:ascii="Times New Roman" w:hAnsi="Times New Roman"/>
                <w:b/>
                <w:sz w:val="20"/>
                <w:szCs w:val="20"/>
                <w:lang w:val="ru-RU"/>
              </w:rPr>
            </w:pPr>
            <w:r w:rsidRPr="003A74CD">
              <w:rPr>
                <w:rFonts w:ascii="Times New Roman" w:hAnsi="Times New Roman"/>
                <w:b/>
                <w:sz w:val="20"/>
                <w:szCs w:val="20"/>
                <w:lang w:val="ru-RU"/>
              </w:rPr>
              <w:t>Серия и номер документа, удостоверяющего личность члена исполнительного органа</w:t>
            </w:r>
            <w:r w:rsidR="004F04DF" w:rsidRPr="003A74CD">
              <w:rPr>
                <w:rFonts w:ascii="Times New Roman" w:hAnsi="Times New Roman"/>
                <w:b/>
                <w:sz w:val="20"/>
                <w:szCs w:val="20"/>
                <w:lang w:val="ru-RU"/>
              </w:rPr>
              <w:t xml:space="preserve"> участник</w:t>
            </w:r>
            <w:r w:rsidRPr="003A74CD">
              <w:rPr>
                <w:rFonts w:ascii="Times New Roman" w:hAnsi="Times New Roman"/>
                <w:b/>
                <w:sz w:val="20"/>
                <w:szCs w:val="20"/>
                <w:lang w:val="ru-RU"/>
              </w:rPr>
              <w:t>а</w:t>
            </w:r>
          </w:p>
        </w:tc>
        <w:tc>
          <w:tcPr>
            <w:tcW w:w="2630" w:type="dxa"/>
            <w:shd w:val="clear" w:color="auto" w:fill="auto"/>
            <w:vAlign w:val="center"/>
          </w:tcPr>
          <w:p w:rsidR="009E3A2C" w:rsidRPr="003A74CD" w:rsidRDefault="009E3A2C" w:rsidP="00892B07">
            <w:pPr>
              <w:spacing w:after="0"/>
              <w:jc w:val="center"/>
              <w:rPr>
                <w:rFonts w:ascii="Times New Roman" w:hAnsi="Times New Roman"/>
                <w:b/>
                <w:sz w:val="20"/>
                <w:szCs w:val="20"/>
                <w:lang w:val="ru-RU"/>
              </w:rPr>
            </w:pPr>
            <w:r w:rsidRPr="003A74CD">
              <w:rPr>
                <w:rFonts w:ascii="Times New Roman" w:hAnsi="Times New Roman"/>
                <w:b/>
                <w:sz w:val="20"/>
                <w:szCs w:val="20"/>
                <w:lang w:val="ru-RU"/>
              </w:rPr>
              <w:t>Информация о подтверждающих документах (наименование, реквизиты и т.д.)</w:t>
            </w:r>
            <w:r w:rsidRPr="003A74CD">
              <w:rPr>
                <w:rStyle w:val="a6"/>
                <w:rFonts w:ascii="Times New Roman" w:hAnsi="Times New Roman"/>
                <w:b/>
                <w:sz w:val="20"/>
                <w:szCs w:val="20"/>
              </w:rPr>
              <w:footnoteReference w:id="15"/>
            </w:r>
          </w:p>
        </w:tc>
      </w:tr>
      <w:tr w:rsidR="003A74CD" w:rsidRPr="003A74CD" w:rsidTr="005C0262">
        <w:trPr>
          <w:jc w:val="center"/>
        </w:trPr>
        <w:tc>
          <w:tcPr>
            <w:tcW w:w="519" w:type="dxa"/>
            <w:shd w:val="clear" w:color="auto" w:fill="auto"/>
          </w:tcPr>
          <w:p w:rsidR="009E3A2C" w:rsidRPr="003A74CD" w:rsidRDefault="009E3A2C" w:rsidP="005C0262">
            <w:pPr>
              <w:spacing w:after="0"/>
              <w:rPr>
                <w:rFonts w:ascii="Times New Roman" w:hAnsi="Times New Roman"/>
                <w:sz w:val="20"/>
                <w:szCs w:val="20"/>
                <w:lang w:val="ru-RU"/>
              </w:rPr>
            </w:pPr>
          </w:p>
        </w:tc>
        <w:tc>
          <w:tcPr>
            <w:tcW w:w="2019" w:type="dxa"/>
            <w:shd w:val="clear" w:color="auto" w:fill="auto"/>
          </w:tcPr>
          <w:p w:rsidR="009E3A2C" w:rsidRPr="003A74CD" w:rsidRDefault="009E3A2C" w:rsidP="005C0262">
            <w:pPr>
              <w:spacing w:after="0"/>
              <w:rPr>
                <w:rFonts w:ascii="Times New Roman" w:hAnsi="Times New Roman"/>
                <w:sz w:val="20"/>
                <w:szCs w:val="20"/>
                <w:lang w:val="ru-RU"/>
              </w:rPr>
            </w:pPr>
          </w:p>
        </w:tc>
        <w:tc>
          <w:tcPr>
            <w:tcW w:w="2559" w:type="dxa"/>
            <w:shd w:val="clear" w:color="auto" w:fill="auto"/>
          </w:tcPr>
          <w:p w:rsidR="009E3A2C" w:rsidRPr="003A74CD" w:rsidRDefault="009E3A2C" w:rsidP="005C0262">
            <w:pPr>
              <w:spacing w:after="0"/>
              <w:rPr>
                <w:rFonts w:ascii="Times New Roman" w:hAnsi="Times New Roman"/>
                <w:sz w:val="20"/>
                <w:szCs w:val="20"/>
                <w:lang w:val="ru-RU"/>
              </w:rPr>
            </w:pPr>
          </w:p>
        </w:tc>
        <w:tc>
          <w:tcPr>
            <w:tcW w:w="1828" w:type="dxa"/>
            <w:shd w:val="clear" w:color="auto" w:fill="auto"/>
          </w:tcPr>
          <w:p w:rsidR="009E3A2C" w:rsidRPr="003A74CD" w:rsidRDefault="009E3A2C" w:rsidP="005C0262">
            <w:pPr>
              <w:spacing w:after="0"/>
              <w:rPr>
                <w:rFonts w:ascii="Times New Roman" w:hAnsi="Times New Roman"/>
                <w:sz w:val="20"/>
                <w:szCs w:val="20"/>
                <w:lang w:val="ru-RU"/>
              </w:rPr>
            </w:pPr>
          </w:p>
        </w:tc>
        <w:tc>
          <w:tcPr>
            <w:tcW w:w="2630" w:type="dxa"/>
            <w:shd w:val="clear" w:color="auto" w:fill="auto"/>
          </w:tcPr>
          <w:p w:rsidR="009E3A2C" w:rsidRPr="003A74CD" w:rsidRDefault="009E3A2C" w:rsidP="005C0262">
            <w:pPr>
              <w:spacing w:after="0"/>
              <w:rPr>
                <w:rFonts w:ascii="Times New Roman" w:hAnsi="Times New Roman"/>
                <w:sz w:val="20"/>
                <w:szCs w:val="20"/>
                <w:lang w:val="ru-RU"/>
              </w:rPr>
            </w:pPr>
          </w:p>
        </w:tc>
      </w:tr>
      <w:tr w:rsidR="003A74CD" w:rsidRPr="003A74CD" w:rsidTr="005C0262">
        <w:trPr>
          <w:jc w:val="center"/>
        </w:trPr>
        <w:tc>
          <w:tcPr>
            <w:tcW w:w="519" w:type="dxa"/>
            <w:shd w:val="clear" w:color="auto" w:fill="auto"/>
          </w:tcPr>
          <w:p w:rsidR="009E3A2C" w:rsidRPr="003A74CD" w:rsidRDefault="009E3A2C" w:rsidP="005C0262">
            <w:pPr>
              <w:spacing w:after="0"/>
              <w:rPr>
                <w:rFonts w:ascii="Times New Roman" w:hAnsi="Times New Roman"/>
                <w:sz w:val="20"/>
                <w:szCs w:val="20"/>
                <w:lang w:val="ru-RU"/>
              </w:rPr>
            </w:pPr>
          </w:p>
        </w:tc>
        <w:tc>
          <w:tcPr>
            <w:tcW w:w="2019" w:type="dxa"/>
            <w:shd w:val="clear" w:color="auto" w:fill="auto"/>
          </w:tcPr>
          <w:p w:rsidR="009E3A2C" w:rsidRPr="003A74CD" w:rsidRDefault="009E3A2C" w:rsidP="005C0262">
            <w:pPr>
              <w:spacing w:after="0"/>
              <w:rPr>
                <w:rFonts w:ascii="Times New Roman" w:hAnsi="Times New Roman"/>
                <w:sz w:val="20"/>
                <w:szCs w:val="20"/>
                <w:lang w:val="ru-RU"/>
              </w:rPr>
            </w:pPr>
          </w:p>
        </w:tc>
        <w:tc>
          <w:tcPr>
            <w:tcW w:w="2559" w:type="dxa"/>
            <w:shd w:val="clear" w:color="auto" w:fill="auto"/>
          </w:tcPr>
          <w:p w:rsidR="009E3A2C" w:rsidRPr="003A74CD" w:rsidRDefault="009E3A2C" w:rsidP="005C0262">
            <w:pPr>
              <w:spacing w:after="0"/>
              <w:rPr>
                <w:rFonts w:ascii="Times New Roman" w:hAnsi="Times New Roman"/>
                <w:sz w:val="20"/>
                <w:szCs w:val="20"/>
                <w:lang w:val="ru-RU"/>
              </w:rPr>
            </w:pPr>
          </w:p>
        </w:tc>
        <w:tc>
          <w:tcPr>
            <w:tcW w:w="1828" w:type="dxa"/>
            <w:shd w:val="clear" w:color="auto" w:fill="auto"/>
          </w:tcPr>
          <w:p w:rsidR="009E3A2C" w:rsidRPr="003A74CD" w:rsidRDefault="009E3A2C" w:rsidP="005C0262">
            <w:pPr>
              <w:spacing w:after="0"/>
              <w:rPr>
                <w:rFonts w:ascii="Times New Roman" w:hAnsi="Times New Roman"/>
                <w:sz w:val="20"/>
                <w:szCs w:val="20"/>
                <w:lang w:val="ru-RU"/>
              </w:rPr>
            </w:pPr>
          </w:p>
        </w:tc>
        <w:tc>
          <w:tcPr>
            <w:tcW w:w="2630" w:type="dxa"/>
            <w:shd w:val="clear" w:color="auto" w:fill="auto"/>
          </w:tcPr>
          <w:p w:rsidR="009E3A2C" w:rsidRPr="003A74CD" w:rsidRDefault="009E3A2C" w:rsidP="005C0262">
            <w:pPr>
              <w:spacing w:after="0"/>
              <w:rPr>
                <w:rFonts w:ascii="Times New Roman" w:hAnsi="Times New Roman"/>
                <w:sz w:val="20"/>
                <w:szCs w:val="20"/>
                <w:lang w:val="ru-RU"/>
              </w:rPr>
            </w:pPr>
          </w:p>
        </w:tc>
      </w:tr>
    </w:tbl>
    <w:p w:rsidR="009E3A2C" w:rsidRPr="003A74CD" w:rsidRDefault="009E3A2C" w:rsidP="009E3A2C">
      <w:pPr>
        <w:autoSpaceDE w:val="0"/>
        <w:autoSpaceDN w:val="0"/>
        <w:adjustRightInd w:val="0"/>
        <w:spacing w:after="0" w:line="240" w:lineRule="auto"/>
        <w:jc w:val="both"/>
        <w:rPr>
          <w:rFonts w:ascii="Times New Roman" w:hAnsi="Times New Roman"/>
          <w:b/>
          <w:sz w:val="24"/>
          <w:szCs w:val="24"/>
          <w:lang w:val="ru-RU"/>
        </w:rPr>
      </w:pPr>
    </w:p>
    <w:p w:rsidR="009E3A2C" w:rsidRPr="003A74CD" w:rsidRDefault="009E3A2C" w:rsidP="009E3A2C">
      <w:pPr>
        <w:autoSpaceDE w:val="0"/>
        <w:autoSpaceDN w:val="0"/>
        <w:adjustRightInd w:val="0"/>
        <w:spacing w:after="0" w:line="240" w:lineRule="auto"/>
        <w:jc w:val="both"/>
        <w:rPr>
          <w:rFonts w:ascii="Times New Roman" w:hAnsi="Times New Roman"/>
          <w:b/>
          <w:sz w:val="24"/>
          <w:szCs w:val="24"/>
          <w:lang w:val="ru-RU"/>
        </w:rPr>
      </w:pPr>
    </w:p>
    <w:p w:rsidR="009E3A2C" w:rsidRPr="003A74CD" w:rsidRDefault="009E3A2C" w:rsidP="009E3A2C">
      <w:pPr>
        <w:autoSpaceDE w:val="0"/>
        <w:autoSpaceDN w:val="0"/>
        <w:adjustRightInd w:val="0"/>
        <w:spacing w:after="0" w:line="240" w:lineRule="auto"/>
        <w:jc w:val="both"/>
        <w:rPr>
          <w:rFonts w:ascii="Times New Roman" w:hAnsi="Times New Roman"/>
          <w:b/>
          <w:sz w:val="24"/>
          <w:szCs w:val="24"/>
          <w:lang w:val="ru-RU"/>
        </w:rPr>
      </w:pPr>
    </w:p>
    <w:p w:rsidR="009E3A2C" w:rsidRPr="003A74CD" w:rsidRDefault="009E3A2C"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 ______________________/_____________________(ФИО)</w:t>
      </w:r>
    </w:p>
    <w:p w:rsidR="009E3A2C" w:rsidRPr="003A74CD" w:rsidRDefault="009E3A2C" w:rsidP="009E3A2C">
      <w:pPr>
        <w:autoSpaceDE w:val="0"/>
        <w:autoSpaceDN w:val="0"/>
        <w:adjustRightInd w:val="0"/>
        <w:spacing w:after="0" w:line="240" w:lineRule="auto"/>
        <w:jc w:val="both"/>
        <w:rPr>
          <w:rFonts w:ascii="Times New Roman" w:hAnsi="Times New Roman"/>
          <w:b/>
          <w:sz w:val="24"/>
          <w:szCs w:val="24"/>
          <w:lang w:val="ru-RU"/>
        </w:rPr>
      </w:pPr>
      <w:proofErr w:type="spellStart"/>
      <w:r w:rsidRPr="003A74CD">
        <w:rPr>
          <w:rFonts w:ascii="Times New Roman" w:hAnsi="Times New Roman"/>
          <w:sz w:val="24"/>
          <w:lang w:val="ru-RU"/>
        </w:rPr>
        <w:t>м</w:t>
      </w:r>
      <w:proofErr w:type="gramStart"/>
      <w:r w:rsidRPr="003A74CD">
        <w:rPr>
          <w:rFonts w:ascii="Times New Roman" w:hAnsi="Times New Roman"/>
          <w:sz w:val="24"/>
          <w:lang w:val="ru-RU"/>
        </w:rPr>
        <w:t>.п</w:t>
      </w:r>
      <w:proofErr w:type="spellEnd"/>
      <w:proofErr w:type="gramEnd"/>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00457655" w:rsidRPr="003A74CD">
        <w:rPr>
          <w:rFonts w:ascii="Times New Roman" w:hAnsi="Times New Roman"/>
          <w:sz w:val="24"/>
          <w:lang w:val="ru-RU"/>
        </w:rPr>
        <w:tab/>
      </w:r>
      <w:r w:rsidR="00457655"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9E3A2C" w:rsidRPr="003A74CD" w:rsidRDefault="009E3A2C" w:rsidP="009E3A2C">
      <w:pPr>
        <w:spacing w:after="0" w:line="240" w:lineRule="auto"/>
        <w:jc w:val="both"/>
        <w:rPr>
          <w:rFonts w:ascii="Times New Roman" w:hAnsi="Times New Roman"/>
          <w:sz w:val="24"/>
          <w:lang w:val="ru-RU"/>
        </w:rPr>
      </w:pPr>
    </w:p>
    <w:p w:rsidR="009E3A2C" w:rsidRPr="003A74CD" w:rsidRDefault="009E3A2C" w:rsidP="007A6253">
      <w:pPr>
        <w:spacing w:after="0" w:line="240" w:lineRule="auto"/>
        <w:jc w:val="both"/>
        <w:rPr>
          <w:rFonts w:ascii="Times New Roman" w:hAnsi="Times New Roman"/>
          <w:b/>
          <w:sz w:val="28"/>
          <w:lang w:val="ru-RU"/>
        </w:rPr>
        <w:sectPr w:rsidR="009E3A2C" w:rsidRPr="003A74CD" w:rsidSect="009E3A2C">
          <w:footnotePr>
            <w:numRestart w:val="eachPage"/>
          </w:footnotePr>
          <w:pgSz w:w="11906" w:h="16838" w:code="9"/>
          <w:pgMar w:top="1134" w:right="851" w:bottom="1134" w:left="1418" w:header="720" w:footer="720" w:gutter="0"/>
          <w:cols w:space="708"/>
          <w:docGrid w:linePitch="360"/>
        </w:sectPr>
      </w:pPr>
    </w:p>
    <w:p w:rsidR="009E3A2C" w:rsidRPr="003A74CD" w:rsidRDefault="009E3A2C" w:rsidP="00A24BD6">
      <w:pPr>
        <w:numPr>
          <w:ilvl w:val="2"/>
          <w:numId w:val="22"/>
        </w:numPr>
        <w:shd w:val="clear" w:color="auto" w:fill="FFFFFF"/>
        <w:tabs>
          <w:tab w:val="clear" w:pos="1428"/>
          <w:tab w:val="num" w:pos="709"/>
          <w:tab w:val="left" w:pos="4286"/>
          <w:tab w:val="left" w:pos="5630"/>
          <w:tab w:val="left" w:leader="underscore" w:pos="6250"/>
          <w:tab w:val="left" w:leader="underscore" w:pos="6840"/>
          <w:tab w:val="left" w:leader="underscore" w:pos="8059"/>
        </w:tabs>
        <w:spacing w:after="0" w:line="240" w:lineRule="auto"/>
        <w:ind w:left="0" w:firstLine="0"/>
        <w:jc w:val="both"/>
        <w:outlineLvl w:val="1"/>
        <w:rPr>
          <w:rFonts w:ascii="Times New Roman" w:hAnsi="Times New Roman"/>
          <w:b/>
          <w:sz w:val="24"/>
          <w:szCs w:val="24"/>
          <w:lang w:val="ru-RU"/>
        </w:rPr>
      </w:pPr>
      <w:bookmarkStart w:id="127" w:name="_Toc391560554"/>
      <w:r w:rsidRPr="003A74CD">
        <w:rPr>
          <w:rFonts w:ascii="Times New Roman" w:hAnsi="Times New Roman"/>
          <w:b/>
          <w:sz w:val="24"/>
          <w:szCs w:val="24"/>
          <w:lang w:val="ru-RU"/>
        </w:rPr>
        <w:lastRenderedPageBreak/>
        <w:t>Информационное письмо о налич</w:t>
      </w:r>
      <w:proofErr w:type="gramStart"/>
      <w:r w:rsidRPr="003A74CD">
        <w:rPr>
          <w:rFonts w:ascii="Times New Roman" w:hAnsi="Times New Roman"/>
          <w:b/>
          <w:sz w:val="24"/>
          <w:szCs w:val="24"/>
          <w:lang w:val="ru-RU"/>
        </w:rPr>
        <w:t>ии у</w:t>
      </w:r>
      <w:r w:rsidR="004F04DF" w:rsidRPr="003A74CD">
        <w:rPr>
          <w:rFonts w:ascii="Times New Roman" w:hAnsi="Times New Roman"/>
          <w:b/>
          <w:sz w:val="24"/>
          <w:szCs w:val="24"/>
          <w:lang w:val="ru-RU"/>
        </w:rPr>
        <w:t xml:space="preserve"> </w:t>
      </w:r>
      <w:r w:rsidR="0083521B" w:rsidRPr="003A74CD">
        <w:rPr>
          <w:rFonts w:ascii="Times New Roman" w:hAnsi="Times New Roman"/>
          <w:b/>
          <w:sz w:val="24"/>
          <w:szCs w:val="24"/>
          <w:lang w:val="ru-RU"/>
        </w:rPr>
        <w:t>у</w:t>
      </w:r>
      <w:proofErr w:type="gramEnd"/>
      <w:r w:rsidR="0083521B" w:rsidRPr="003A74CD">
        <w:rPr>
          <w:rFonts w:ascii="Times New Roman" w:hAnsi="Times New Roman"/>
          <w:b/>
          <w:sz w:val="24"/>
          <w:szCs w:val="24"/>
          <w:lang w:val="ru-RU"/>
        </w:rPr>
        <w:t>частника запроса предложений</w:t>
      </w:r>
      <w:r w:rsidRPr="003A74CD">
        <w:rPr>
          <w:rFonts w:ascii="Times New Roman" w:hAnsi="Times New Roman"/>
          <w:b/>
          <w:sz w:val="24"/>
          <w:szCs w:val="24"/>
          <w:lang w:val="ru-RU"/>
        </w:rPr>
        <w:t xml:space="preserve"> связей, носящих характер </w:t>
      </w:r>
      <w:proofErr w:type="spellStart"/>
      <w:r w:rsidRPr="003A74CD">
        <w:rPr>
          <w:rFonts w:ascii="Times New Roman" w:hAnsi="Times New Roman"/>
          <w:b/>
          <w:sz w:val="24"/>
          <w:szCs w:val="24"/>
          <w:lang w:val="ru-RU"/>
        </w:rPr>
        <w:t>аффилированности</w:t>
      </w:r>
      <w:proofErr w:type="spellEnd"/>
      <w:r w:rsidRPr="003A74CD">
        <w:rPr>
          <w:rFonts w:ascii="Times New Roman" w:hAnsi="Times New Roman"/>
          <w:b/>
          <w:sz w:val="24"/>
          <w:szCs w:val="24"/>
          <w:lang w:val="ru-RU"/>
        </w:rPr>
        <w:t xml:space="preserve"> </w:t>
      </w:r>
      <w:r w:rsidR="008912F4" w:rsidRPr="003A74CD">
        <w:rPr>
          <w:rFonts w:ascii="Times New Roman" w:hAnsi="Times New Roman"/>
          <w:b/>
          <w:sz w:val="24"/>
          <w:szCs w:val="24"/>
          <w:lang w:val="ru-RU"/>
        </w:rPr>
        <w:t>с Заказчиком, Организатором, сотрудниками Заказчика и сотрудниками Организатора</w:t>
      </w:r>
      <w:r w:rsidR="00305FCD" w:rsidRPr="003A74CD">
        <w:rPr>
          <w:rFonts w:ascii="Times New Roman" w:hAnsi="Times New Roman"/>
          <w:b/>
          <w:sz w:val="24"/>
          <w:szCs w:val="24"/>
          <w:lang w:val="ru-RU"/>
        </w:rPr>
        <w:t xml:space="preserve"> з</w:t>
      </w:r>
      <w:r w:rsidRPr="003A74CD">
        <w:rPr>
          <w:rFonts w:ascii="Times New Roman" w:hAnsi="Times New Roman"/>
          <w:b/>
          <w:sz w:val="24"/>
          <w:szCs w:val="24"/>
          <w:lang w:val="ru-RU"/>
        </w:rPr>
        <w:t>апроса предложений (Форма 4.3.)</w:t>
      </w:r>
      <w:bookmarkEnd w:id="127"/>
    </w:p>
    <w:p w:rsidR="00E42F35" w:rsidRPr="003A74CD" w:rsidRDefault="00E42F35" w:rsidP="00E42F35">
      <w:pPr>
        <w:pStyle w:val="Aacao4"/>
        <w:tabs>
          <w:tab w:val="clear" w:pos="360"/>
        </w:tabs>
        <w:spacing w:after="0" w:line="240" w:lineRule="auto"/>
        <w:jc w:val="both"/>
        <w:rPr>
          <w:rFonts w:ascii="Times New Roman" w:hAnsi="Times New Roman"/>
          <w:sz w:val="24"/>
          <w:szCs w:val="24"/>
        </w:rPr>
      </w:pPr>
    </w:p>
    <w:p w:rsidR="002A6182" w:rsidRPr="003A74CD" w:rsidRDefault="009E3A2C" w:rsidP="002A6182">
      <w:pPr>
        <w:pStyle w:val="20"/>
        <w:spacing w:after="0" w:line="240" w:lineRule="auto"/>
        <w:ind w:left="0"/>
        <w:rPr>
          <w:rFonts w:ascii="Times New Roman" w:hAnsi="Times New Roman"/>
          <w:i/>
          <w:iCs/>
          <w:sz w:val="24"/>
          <w:lang w:val="ru-RU"/>
        </w:rPr>
      </w:pPr>
      <w:r w:rsidRPr="003A74CD">
        <w:rPr>
          <w:rFonts w:ascii="Times New Roman" w:hAnsi="Times New Roman"/>
          <w:bCs/>
          <w:i/>
          <w:iCs/>
          <w:sz w:val="24"/>
          <w:szCs w:val="24"/>
          <w:lang w:val="ru-RU"/>
        </w:rPr>
        <w:t>Приложение 3.3. к письм</w:t>
      </w:r>
      <w:r w:rsidR="00305FCD" w:rsidRPr="003A74CD">
        <w:rPr>
          <w:rFonts w:ascii="Times New Roman" w:hAnsi="Times New Roman"/>
          <w:bCs/>
          <w:i/>
          <w:iCs/>
          <w:sz w:val="24"/>
          <w:szCs w:val="24"/>
          <w:lang w:val="ru-RU"/>
        </w:rPr>
        <w:t xml:space="preserve">у о подаче </w:t>
      </w:r>
      <w:r w:rsidR="00A04C74" w:rsidRPr="003A74CD">
        <w:rPr>
          <w:rFonts w:ascii="Times New Roman" w:hAnsi="Times New Roman"/>
          <w:bCs/>
          <w:i/>
          <w:iCs/>
          <w:sz w:val="24"/>
          <w:szCs w:val="24"/>
          <w:lang w:val="ru-RU"/>
        </w:rPr>
        <w:t>з</w:t>
      </w:r>
      <w:r w:rsidR="00305FCD" w:rsidRPr="003A74CD">
        <w:rPr>
          <w:rFonts w:ascii="Times New Roman" w:hAnsi="Times New Roman"/>
          <w:bCs/>
          <w:i/>
          <w:iCs/>
          <w:sz w:val="24"/>
          <w:szCs w:val="24"/>
          <w:lang w:val="ru-RU"/>
        </w:rPr>
        <w:t>аявки на участие в з</w:t>
      </w:r>
      <w:r w:rsidRPr="003A74CD">
        <w:rPr>
          <w:rFonts w:ascii="Times New Roman" w:hAnsi="Times New Roman"/>
          <w:bCs/>
          <w:i/>
          <w:iCs/>
          <w:sz w:val="24"/>
          <w:szCs w:val="24"/>
          <w:lang w:val="ru-RU"/>
        </w:rPr>
        <w:t xml:space="preserve">апросе предложений </w:t>
      </w:r>
      <w:r w:rsidR="002A6182" w:rsidRPr="003A74CD">
        <w:rPr>
          <w:rFonts w:ascii="Times New Roman" w:hAnsi="Times New Roman"/>
          <w:bCs/>
          <w:i/>
          <w:iCs/>
          <w:sz w:val="24"/>
          <w:szCs w:val="24"/>
          <w:lang w:val="ru-RU"/>
        </w:rPr>
        <w:br/>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9E3A2C" w:rsidRPr="003A74CD" w:rsidRDefault="009E3A2C" w:rsidP="002A6182">
      <w:pPr>
        <w:spacing w:line="240" w:lineRule="auto"/>
        <w:rPr>
          <w:rFonts w:ascii="Times New Roman" w:hAnsi="Times New Roman"/>
          <w:bCs/>
          <w:i/>
          <w:iCs/>
          <w:sz w:val="24"/>
          <w:szCs w:val="24"/>
          <w:u w:val="single"/>
          <w:lang w:val="ru-RU"/>
        </w:rPr>
      </w:pPr>
    </w:p>
    <w:p w:rsidR="009E3A2C" w:rsidRPr="003A74CD" w:rsidRDefault="009E3A2C" w:rsidP="009E3A2C">
      <w:pPr>
        <w:spacing w:line="240" w:lineRule="auto"/>
        <w:jc w:val="center"/>
        <w:rPr>
          <w:rFonts w:ascii="Times New Roman" w:hAnsi="Times New Roman"/>
          <w:sz w:val="24"/>
          <w:szCs w:val="24"/>
          <w:lang w:val="ru-RU"/>
        </w:rPr>
      </w:pPr>
      <w:r w:rsidRPr="003A74CD">
        <w:rPr>
          <w:rFonts w:ascii="Times New Roman" w:hAnsi="Times New Roman"/>
          <w:sz w:val="24"/>
          <w:szCs w:val="24"/>
          <w:lang w:val="ru-RU"/>
        </w:rPr>
        <w:t>Уважаемые господа!</w:t>
      </w:r>
    </w:p>
    <w:p w:rsidR="009E3A2C" w:rsidRPr="003A74CD" w:rsidRDefault="009E3A2C" w:rsidP="009E3A2C">
      <w:pPr>
        <w:spacing w:line="240" w:lineRule="auto"/>
        <w:jc w:val="center"/>
        <w:rPr>
          <w:rFonts w:ascii="Times New Roman" w:hAnsi="Times New Roman"/>
          <w:sz w:val="24"/>
          <w:szCs w:val="24"/>
          <w:lang w:val="ru-RU"/>
        </w:rPr>
      </w:pPr>
    </w:p>
    <w:p w:rsidR="009E3A2C" w:rsidRPr="003A74CD" w:rsidRDefault="00A04C74" w:rsidP="009E3A2C">
      <w:pPr>
        <w:spacing w:line="240" w:lineRule="auto"/>
        <w:ind w:firstLine="567"/>
        <w:jc w:val="both"/>
        <w:rPr>
          <w:rFonts w:ascii="Times New Roman" w:hAnsi="Times New Roman"/>
          <w:i/>
          <w:sz w:val="24"/>
          <w:szCs w:val="24"/>
          <w:lang w:val="ru-RU"/>
        </w:rPr>
      </w:pPr>
      <w:r w:rsidRPr="003A74CD">
        <w:rPr>
          <w:rFonts w:ascii="Times New Roman" w:hAnsi="Times New Roman"/>
          <w:sz w:val="24"/>
          <w:szCs w:val="24"/>
          <w:lang w:val="ru-RU"/>
        </w:rPr>
        <w:t>При рассмотрении нашей з</w:t>
      </w:r>
      <w:r w:rsidR="009E3A2C" w:rsidRPr="003A74CD">
        <w:rPr>
          <w:rFonts w:ascii="Times New Roman" w:hAnsi="Times New Roman"/>
          <w:sz w:val="24"/>
          <w:szCs w:val="24"/>
          <w:lang w:val="ru-RU"/>
        </w:rPr>
        <w:t>аявки исх. от _______ г. № ____</w:t>
      </w:r>
      <w:r w:rsidR="009E3A2C" w:rsidRPr="003A74CD">
        <w:rPr>
          <w:rStyle w:val="a6"/>
          <w:rFonts w:ascii="Times New Roman" w:hAnsi="Times New Roman"/>
          <w:sz w:val="24"/>
          <w:szCs w:val="24"/>
        </w:rPr>
        <w:footnoteReference w:id="16"/>
      </w:r>
      <w:r w:rsidR="00305FCD" w:rsidRPr="003A74CD">
        <w:rPr>
          <w:rFonts w:ascii="Times New Roman" w:hAnsi="Times New Roman"/>
          <w:sz w:val="24"/>
          <w:szCs w:val="24"/>
          <w:lang w:val="ru-RU"/>
        </w:rPr>
        <w:t xml:space="preserve"> на участие в открытом з</w:t>
      </w:r>
      <w:r w:rsidR="009E3A2C" w:rsidRPr="003A74CD">
        <w:rPr>
          <w:rFonts w:ascii="Times New Roman" w:hAnsi="Times New Roman"/>
          <w:sz w:val="24"/>
          <w:szCs w:val="24"/>
          <w:lang w:val="ru-RU"/>
        </w:rPr>
        <w:t>апросе предложений №_________________</w:t>
      </w:r>
      <w:r w:rsidR="009E3A2C" w:rsidRPr="003A74CD">
        <w:rPr>
          <w:rFonts w:ascii="Times New Roman" w:hAnsi="Times New Roman"/>
          <w:i/>
          <w:sz w:val="24"/>
          <w:szCs w:val="24"/>
          <w:lang w:val="ru-RU"/>
        </w:rPr>
        <w:t xml:space="preserve"> (п</w:t>
      </w:r>
      <w:r w:rsidR="00305FCD" w:rsidRPr="003A74CD">
        <w:rPr>
          <w:rFonts w:ascii="Times New Roman" w:hAnsi="Times New Roman"/>
          <w:i/>
          <w:sz w:val="24"/>
          <w:szCs w:val="24"/>
          <w:lang w:val="ru-RU"/>
        </w:rPr>
        <w:t>редмет открытого з</w:t>
      </w:r>
      <w:r w:rsidR="009E3A2C" w:rsidRPr="003A74CD">
        <w:rPr>
          <w:rFonts w:ascii="Times New Roman" w:hAnsi="Times New Roman"/>
          <w:i/>
          <w:sz w:val="24"/>
          <w:szCs w:val="24"/>
          <w:lang w:val="ru-RU"/>
        </w:rPr>
        <w:t xml:space="preserve">апроса предложений) </w:t>
      </w:r>
      <w:r w:rsidR="009E3A2C" w:rsidRPr="003A74CD">
        <w:rPr>
          <w:rFonts w:ascii="Times New Roman" w:hAnsi="Times New Roman"/>
          <w:sz w:val="24"/>
          <w:szCs w:val="24"/>
          <w:lang w:val="ru-RU"/>
        </w:rPr>
        <w:t>просим учесть следующие сведения о наличии у</w:t>
      </w:r>
      <w:r w:rsidR="009E3A2C" w:rsidRPr="003A74CD">
        <w:rPr>
          <w:rFonts w:ascii="Times New Roman" w:hAnsi="Times New Roman"/>
          <w:i/>
          <w:sz w:val="24"/>
          <w:szCs w:val="24"/>
          <w:lang w:val="ru-RU"/>
        </w:rPr>
        <w:t xml:space="preserve"> _____________________ (указывается полное наименование</w:t>
      </w:r>
      <w:r w:rsidR="004F04DF" w:rsidRPr="003A74CD">
        <w:rPr>
          <w:rFonts w:ascii="Times New Roman" w:hAnsi="Times New Roman"/>
          <w:i/>
          <w:sz w:val="24"/>
          <w:szCs w:val="24"/>
          <w:lang w:val="ru-RU"/>
        </w:rPr>
        <w:t xml:space="preserve"> </w:t>
      </w:r>
      <w:r w:rsidR="0083521B" w:rsidRPr="003A74CD">
        <w:rPr>
          <w:rFonts w:ascii="Times New Roman" w:hAnsi="Times New Roman"/>
          <w:i/>
          <w:sz w:val="24"/>
          <w:szCs w:val="24"/>
          <w:lang w:val="ru-RU"/>
        </w:rPr>
        <w:t>участника запроса предложений</w:t>
      </w:r>
      <w:r w:rsidR="009E3A2C" w:rsidRPr="003A74CD">
        <w:rPr>
          <w:rFonts w:ascii="Times New Roman" w:hAnsi="Times New Roman"/>
          <w:i/>
          <w:sz w:val="24"/>
          <w:szCs w:val="24"/>
          <w:lang w:val="ru-RU"/>
        </w:rPr>
        <w:t>,</w:t>
      </w:r>
      <w:r w:rsidR="009E3A2C" w:rsidRPr="003A74CD">
        <w:rPr>
          <w:rFonts w:ascii="Times New Roman" w:hAnsi="Times New Roman"/>
          <w:bCs/>
          <w:i/>
          <w:iCs/>
          <w:sz w:val="24"/>
          <w:szCs w:val="24"/>
          <w:lang w:val="ru-RU"/>
        </w:rPr>
        <w:t xml:space="preserve"> адрес местонахождения</w:t>
      </w:r>
      <w:r w:rsidR="009E3A2C" w:rsidRPr="003A74CD">
        <w:rPr>
          <w:rFonts w:ascii="Times New Roman" w:hAnsi="Times New Roman"/>
          <w:i/>
          <w:sz w:val="24"/>
          <w:szCs w:val="24"/>
          <w:lang w:val="ru-RU"/>
        </w:rPr>
        <w:t>)</w:t>
      </w:r>
      <w:r w:rsidR="009E3A2C" w:rsidRPr="003A74CD">
        <w:rPr>
          <w:rStyle w:val="a6"/>
          <w:rFonts w:ascii="Times New Roman" w:hAnsi="Times New Roman"/>
          <w:sz w:val="24"/>
          <w:szCs w:val="24"/>
        </w:rPr>
        <w:footnoteReference w:id="17"/>
      </w:r>
      <w:r w:rsidR="009E3A2C" w:rsidRPr="003A74CD">
        <w:rPr>
          <w:rFonts w:ascii="Times New Roman" w:hAnsi="Times New Roman"/>
          <w:i/>
          <w:sz w:val="24"/>
          <w:szCs w:val="24"/>
          <w:lang w:val="ru-RU"/>
        </w:rPr>
        <w:t xml:space="preserve"> </w:t>
      </w:r>
      <w:r w:rsidR="009E3A2C" w:rsidRPr="003A74CD">
        <w:rPr>
          <w:rFonts w:ascii="Times New Roman" w:hAnsi="Times New Roman"/>
          <w:sz w:val="24"/>
          <w:szCs w:val="24"/>
          <w:lang w:val="ru-RU"/>
        </w:rPr>
        <w:t xml:space="preserve">связей, носящих характер </w:t>
      </w:r>
      <w:proofErr w:type="spellStart"/>
      <w:r w:rsidR="009E3A2C" w:rsidRPr="003A74CD">
        <w:rPr>
          <w:rFonts w:ascii="Times New Roman" w:hAnsi="Times New Roman"/>
          <w:sz w:val="24"/>
          <w:szCs w:val="24"/>
          <w:lang w:val="ru-RU"/>
        </w:rPr>
        <w:t>аффилированности</w:t>
      </w:r>
      <w:proofErr w:type="spellEnd"/>
      <w:r w:rsidR="009E3A2C" w:rsidRPr="003A74CD">
        <w:rPr>
          <w:rFonts w:ascii="Times New Roman" w:hAnsi="Times New Roman"/>
          <w:sz w:val="24"/>
          <w:szCs w:val="24"/>
          <w:lang w:val="ru-RU"/>
        </w:rPr>
        <w:t xml:space="preserve"> с лицами, являющимися</w:t>
      </w:r>
      <w:r w:rsidR="009E3A2C" w:rsidRPr="003A74CD">
        <w:rPr>
          <w:rFonts w:ascii="Times New Roman" w:hAnsi="Times New Roman"/>
          <w:i/>
          <w:sz w:val="24"/>
          <w:szCs w:val="24"/>
          <w:lang w:val="ru-RU"/>
        </w:rPr>
        <w:t xml:space="preserve"> ______________________ (</w:t>
      </w:r>
      <w:proofErr w:type="gramStart"/>
      <w:r w:rsidR="009E3A2C" w:rsidRPr="003A74CD">
        <w:rPr>
          <w:rFonts w:ascii="Times New Roman" w:hAnsi="Times New Roman"/>
          <w:i/>
          <w:sz w:val="24"/>
          <w:szCs w:val="24"/>
          <w:lang w:val="ru-RU"/>
        </w:rPr>
        <w:t>указывается</w:t>
      </w:r>
      <w:proofErr w:type="gramEnd"/>
      <w:r w:rsidR="009E3A2C" w:rsidRPr="003A74CD">
        <w:rPr>
          <w:rFonts w:ascii="Times New Roman" w:hAnsi="Times New Roman"/>
          <w:i/>
          <w:sz w:val="24"/>
          <w:szCs w:val="24"/>
          <w:lang w:val="ru-RU"/>
        </w:rPr>
        <w:t xml:space="preserve"> кем являются эти лица, пример: учредители, сотрудники, и т.д.) </w:t>
      </w:r>
      <w:proofErr w:type="gramStart"/>
      <w:r w:rsidR="009E3A2C" w:rsidRPr="003A74CD">
        <w:rPr>
          <w:rFonts w:ascii="Times New Roman" w:hAnsi="Times New Roman"/>
          <w:sz w:val="24"/>
          <w:szCs w:val="24"/>
          <w:lang w:val="ru-RU"/>
        </w:rPr>
        <w:t>Заказчика</w:t>
      </w:r>
      <w:r w:rsidR="009E3A2C" w:rsidRPr="003A74CD">
        <w:rPr>
          <w:rFonts w:ascii="Times New Roman" w:hAnsi="Times New Roman"/>
          <w:i/>
          <w:sz w:val="24"/>
          <w:szCs w:val="24"/>
          <w:lang w:val="ru-RU"/>
        </w:rPr>
        <w:t xml:space="preserve"> </w:t>
      </w:r>
      <w:r w:rsidR="00305FCD" w:rsidRPr="003A74CD">
        <w:rPr>
          <w:rFonts w:ascii="Times New Roman" w:hAnsi="Times New Roman"/>
          <w:sz w:val="24"/>
          <w:szCs w:val="24"/>
          <w:lang w:val="ru-RU"/>
        </w:rPr>
        <w:t>и/или Организатора открытого з</w:t>
      </w:r>
      <w:r w:rsidR="009E3A2C" w:rsidRPr="003A74CD">
        <w:rPr>
          <w:rFonts w:ascii="Times New Roman" w:hAnsi="Times New Roman"/>
          <w:sz w:val="24"/>
          <w:szCs w:val="24"/>
          <w:lang w:val="ru-RU"/>
        </w:rPr>
        <w:t>апроса предложений (или иной организацией), подготовившими</w:t>
      </w:r>
      <w:r w:rsidR="005E69A4" w:rsidRPr="003A74CD">
        <w:rPr>
          <w:rFonts w:ascii="Times New Roman" w:hAnsi="Times New Roman"/>
          <w:sz w:val="24"/>
          <w:szCs w:val="24"/>
          <w:lang w:val="ru-RU"/>
        </w:rPr>
        <w:t xml:space="preserve"> документац</w:t>
      </w:r>
      <w:r w:rsidR="009E3A2C" w:rsidRPr="003A74CD">
        <w:rPr>
          <w:rFonts w:ascii="Times New Roman" w:hAnsi="Times New Roman"/>
          <w:sz w:val="24"/>
          <w:szCs w:val="24"/>
          <w:lang w:val="ru-RU"/>
        </w:rPr>
        <w:t>ию о запросе предложений и другие документы, непосредственно связ</w:t>
      </w:r>
      <w:r w:rsidR="00305FCD" w:rsidRPr="003A74CD">
        <w:rPr>
          <w:rFonts w:ascii="Times New Roman" w:hAnsi="Times New Roman"/>
          <w:sz w:val="24"/>
          <w:szCs w:val="24"/>
          <w:lang w:val="ru-RU"/>
        </w:rPr>
        <w:t>анные с проведением настоящего з</w:t>
      </w:r>
      <w:r w:rsidR="009E3A2C" w:rsidRPr="003A74CD">
        <w:rPr>
          <w:rFonts w:ascii="Times New Roman" w:hAnsi="Times New Roman"/>
          <w:sz w:val="24"/>
          <w:szCs w:val="24"/>
          <w:lang w:val="ru-RU"/>
        </w:rPr>
        <w:t>апроса предложений, участвующими в процессе орган</w:t>
      </w:r>
      <w:r w:rsidR="00305FCD" w:rsidRPr="003A74CD">
        <w:rPr>
          <w:rFonts w:ascii="Times New Roman" w:hAnsi="Times New Roman"/>
          <w:sz w:val="24"/>
          <w:szCs w:val="24"/>
          <w:lang w:val="ru-RU"/>
        </w:rPr>
        <w:t>изации и проведения настоящего з</w:t>
      </w:r>
      <w:r w:rsidR="009E3A2C" w:rsidRPr="003A74CD">
        <w:rPr>
          <w:rFonts w:ascii="Times New Roman" w:hAnsi="Times New Roman"/>
          <w:sz w:val="24"/>
          <w:szCs w:val="24"/>
          <w:lang w:val="ru-RU"/>
        </w:rPr>
        <w:t xml:space="preserve">апроса предложений, в том числе в </w:t>
      </w:r>
      <w:r w:rsidRPr="003A74CD">
        <w:rPr>
          <w:rFonts w:ascii="Times New Roman" w:hAnsi="Times New Roman"/>
          <w:sz w:val="24"/>
          <w:szCs w:val="24"/>
          <w:lang w:val="ru-RU"/>
        </w:rPr>
        <w:t>процессе рассмотрения и оценки з</w:t>
      </w:r>
      <w:r w:rsidR="009E3A2C" w:rsidRPr="003A74CD">
        <w:rPr>
          <w:rFonts w:ascii="Times New Roman" w:hAnsi="Times New Roman"/>
          <w:sz w:val="24"/>
          <w:szCs w:val="24"/>
          <w:lang w:val="ru-RU"/>
        </w:rPr>
        <w:t>аявок</w:t>
      </w:r>
      <w:r w:rsidR="004F04DF" w:rsidRPr="003A74CD">
        <w:rPr>
          <w:rFonts w:ascii="Times New Roman" w:hAnsi="Times New Roman"/>
          <w:sz w:val="24"/>
          <w:szCs w:val="24"/>
          <w:lang w:val="ru-RU"/>
        </w:rPr>
        <w:t xml:space="preserve"> участник</w:t>
      </w:r>
      <w:r w:rsidR="00305FCD" w:rsidRPr="003A74CD">
        <w:rPr>
          <w:rFonts w:ascii="Times New Roman" w:hAnsi="Times New Roman"/>
          <w:sz w:val="24"/>
          <w:szCs w:val="24"/>
          <w:lang w:val="ru-RU"/>
        </w:rPr>
        <w:t>ов на участие в настоящем з</w:t>
      </w:r>
      <w:r w:rsidR="009E3A2C" w:rsidRPr="003A74CD">
        <w:rPr>
          <w:rFonts w:ascii="Times New Roman" w:hAnsi="Times New Roman"/>
          <w:sz w:val="24"/>
          <w:szCs w:val="24"/>
          <w:lang w:val="ru-RU"/>
        </w:rPr>
        <w:t>апросе предложений, а именно</w:t>
      </w:r>
      <w:r w:rsidR="009E3A2C" w:rsidRPr="003A74CD">
        <w:rPr>
          <w:rFonts w:ascii="Times New Roman" w:hAnsi="Times New Roman"/>
          <w:i/>
          <w:sz w:val="24"/>
          <w:szCs w:val="24"/>
          <w:lang w:val="ru-RU"/>
        </w:rPr>
        <w:t>:</w:t>
      </w:r>
      <w:proofErr w:type="gramEnd"/>
    </w:p>
    <w:p w:rsidR="00EE0E89" w:rsidRPr="003A74CD" w:rsidRDefault="00EE0E89" w:rsidP="00A11454">
      <w:pPr>
        <w:numPr>
          <w:ilvl w:val="0"/>
          <w:numId w:val="26"/>
        </w:numPr>
        <w:tabs>
          <w:tab w:val="clear" w:pos="1497"/>
          <w:tab w:val="num" w:pos="851"/>
          <w:tab w:val="num" w:pos="1356"/>
        </w:tabs>
        <w:spacing w:after="0" w:line="240" w:lineRule="auto"/>
        <w:ind w:left="851" w:hanging="284"/>
        <w:jc w:val="both"/>
        <w:rPr>
          <w:rFonts w:ascii="Times New Roman" w:hAnsi="Times New Roman"/>
          <w:i/>
          <w:sz w:val="24"/>
          <w:szCs w:val="24"/>
          <w:lang w:val="ru-RU"/>
        </w:rPr>
      </w:pPr>
      <w:r w:rsidRPr="003A74CD">
        <w:rPr>
          <w:rFonts w:ascii="Times New Roman" w:hAnsi="Times New Roman"/>
          <w:i/>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(указывается Ф.И.О. лица, его место работы, должность; кратко описывается, почему связи между данным лицом и</w:t>
      </w:r>
      <w:r w:rsidR="004F04DF" w:rsidRPr="003A74CD">
        <w:rPr>
          <w:rFonts w:ascii="Times New Roman" w:hAnsi="Times New Roman"/>
          <w:i/>
          <w:sz w:val="24"/>
          <w:szCs w:val="24"/>
          <w:lang w:val="ru-RU"/>
        </w:rPr>
        <w:t xml:space="preserve"> участник</w:t>
      </w:r>
      <w:r w:rsidRPr="003A74CD">
        <w:rPr>
          <w:rFonts w:ascii="Times New Roman" w:hAnsi="Times New Roman"/>
          <w:i/>
          <w:sz w:val="24"/>
          <w:szCs w:val="24"/>
          <w:lang w:val="ru-RU"/>
        </w:rPr>
        <w:t xml:space="preserve">ом </w:t>
      </w:r>
      <w:r w:rsidR="00C35ABC" w:rsidRPr="003A74CD">
        <w:rPr>
          <w:rFonts w:ascii="Times New Roman" w:hAnsi="Times New Roman"/>
          <w:i/>
          <w:sz w:val="24"/>
          <w:szCs w:val="24"/>
          <w:lang w:val="ru-RU"/>
        </w:rPr>
        <w:t>запроса предложений</w:t>
      </w:r>
      <w:r w:rsidRPr="003A74CD">
        <w:rPr>
          <w:rFonts w:ascii="Times New Roman" w:hAnsi="Times New Roman"/>
          <w:i/>
          <w:sz w:val="24"/>
          <w:szCs w:val="24"/>
          <w:lang w:val="ru-RU"/>
        </w:rPr>
        <w:t xml:space="preserve"> могут быть расценены как </w:t>
      </w:r>
      <w:proofErr w:type="spellStart"/>
      <w:r w:rsidRPr="003A74CD">
        <w:rPr>
          <w:rFonts w:ascii="Times New Roman" w:hAnsi="Times New Roman"/>
          <w:i/>
          <w:sz w:val="24"/>
          <w:szCs w:val="24"/>
          <w:lang w:val="ru-RU"/>
        </w:rPr>
        <w:t>аффилированность</w:t>
      </w:r>
      <w:proofErr w:type="spellEnd"/>
      <w:r w:rsidRPr="003A74CD">
        <w:rPr>
          <w:rFonts w:ascii="Times New Roman" w:hAnsi="Times New Roman"/>
          <w:i/>
          <w:sz w:val="24"/>
          <w:szCs w:val="24"/>
          <w:lang w:val="ru-RU"/>
        </w:rPr>
        <w:t>);</w:t>
      </w:r>
    </w:p>
    <w:p w:rsidR="00EE0E89" w:rsidRPr="003A74CD" w:rsidRDefault="00EE0E89" w:rsidP="00A11454">
      <w:pPr>
        <w:numPr>
          <w:ilvl w:val="0"/>
          <w:numId w:val="26"/>
        </w:numPr>
        <w:shd w:val="clear" w:color="auto" w:fill="FFFFFF"/>
        <w:tabs>
          <w:tab w:val="clear" w:pos="1497"/>
          <w:tab w:val="left" w:pos="851"/>
          <w:tab w:val="num" w:pos="1356"/>
        </w:tabs>
        <w:spacing w:after="0" w:line="240" w:lineRule="auto"/>
        <w:ind w:left="851" w:hanging="284"/>
        <w:jc w:val="both"/>
        <w:rPr>
          <w:rFonts w:ascii="Times New Roman" w:hAnsi="Times New Roman"/>
          <w:sz w:val="24"/>
          <w:lang w:val="ru-RU"/>
        </w:rPr>
      </w:pPr>
      <w:r w:rsidRPr="003A74CD">
        <w:rPr>
          <w:rFonts w:ascii="Times New Roman" w:hAnsi="Times New Roman"/>
          <w:i/>
          <w:sz w:val="24"/>
          <w:szCs w:val="24"/>
          <w:lang w:val="ru-RU"/>
        </w:rPr>
        <w:t>_________________________________________________________________________</w:t>
      </w:r>
    </w:p>
    <w:p w:rsidR="00EE0E89" w:rsidRPr="003A74CD" w:rsidRDefault="00EE0E89" w:rsidP="00A11454">
      <w:pPr>
        <w:numPr>
          <w:ilvl w:val="0"/>
          <w:numId w:val="26"/>
        </w:numPr>
        <w:shd w:val="clear" w:color="auto" w:fill="FFFFFF"/>
        <w:tabs>
          <w:tab w:val="clear" w:pos="1497"/>
          <w:tab w:val="left" w:pos="851"/>
          <w:tab w:val="num" w:pos="1356"/>
        </w:tabs>
        <w:spacing w:after="0" w:line="240" w:lineRule="auto"/>
        <w:ind w:left="851" w:hanging="284"/>
        <w:jc w:val="both"/>
        <w:rPr>
          <w:rFonts w:ascii="Times New Roman" w:hAnsi="Times New Roman"/>
          <w:sz w:val="24"/>
          <w:lang w:val="ru-RU"/>
        </w:rPr>
      </w:pPr>
      <w:r w:rsidRPr="003A74CD">
        <w:rPr>
          <w:rFonts w:ascii="Times New Roman" w:hAnsi="Times New Roman"/>
          <w:i/>
          <w:sz w:val="24"/>
          <w:szCs w:val="24"/>
          <w:lang w:val="ru-RU"/>
        </w:rPr>
        <w:t>_________________________________________________________________________</w:t>
      </w:r>
    </w:p>
    <w:p w:rsidR="00EE0E89" w:rsidRPr="003A74CD" w:rsidRDefault="00EE0E89" w:rsidP="00EE0E89">
      <w:pPr>
        <w:shd w:val="clear" w:color="auto" w:fill="FFFFFF"/>
        <w:tabs>
          <w:tab w:val="left" w:pos="851"/>
        </w:tabs>
        <w:spacing w:after="0" w:line="240" w:lineRule="auto"/>
        <w:ind w:left="567"/>
        <w:jc w:val="both"/>
        <w:rPr>
          <w:rFonts w:ascii="Times New Roman" w:hAnsi="Times New Roman"/>
          <w:sz w:val="24"/>
        </w:rPr>
      </w:pPr>
      <w:proofErr w:type="gramStart"/>
      <w:r w:rsidRPr="003A74CD">
        <w:rPr>
          <w:rFonts w:ascii="Times New Roman" w:hAnsi="Times New Roman"/>
          <w:sz w:val="24"/>
        </w:rPr>
        <w:t>n</w:t>
      </w:r>
      <w:proofErr w:type="gramEnd"/>
      <w:r w:rsidRPr="003A74CD">
        <w:rPr>
          <w:rFonts w:ascii="Times New Roman" w:hAnsi="Times New Roman"/>
          <w:sz w:val="24"/>
        </w:rPr>
        <w:t xml:space="preserve">   _________________________________________________________________________</w:t>
      </w:r>
    </w:p>
    <w:p w:rsidR="002A6182" w:rsidRPr="003A74CD" w:rsidRDefault="002A6182"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9E3A2C" w:rsidRPr="003A74CD" w:rsidRDefault="009E3A2C"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 ______________________/_____________________(ФИО)</w:t>
      </w:r>
    </w:p>
    <w:p w:rsidR="00EE0E89" w:rsidRPr="003A74CD" w:rsidRDefault="00EE0E89" w:rsidP="009E3A2C">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p>
    <w:p w:rsidR="009E3A2C" w:rsidRPr="003A74CD" w:rsidRDefault="009E3A2C" w:rsidP="009E3A2C">
      <w:pPr>
        <w:spacing w:after="0"/>
        <w:rPr>
          <w:rFonts w:ascii="Times New Roman" w:hAnsi="Times New Roman"/>
          <w:sz w:val="24"/>
          <w:lang w:val="ru-RU"/>
        </w:rPr>
      </w:pPr>
      <w:proofErr w:type="spellStart"/>
      <w:r w:rsidRPr="003A74CD">
        <w:rPr>
          <w:rFonts w:ascii="Times New Roman" w:hAnsi="Times New Roman"/>
          <w:sz w:val="24"/>
          <w:lang w:val="ru-RU"/>
        </w:rPr>
        <w:t>м</w:t>
      </w:r>
      <w:proofErr w:type="gramStart"/>
      <w:r w:rsidRPr="003A74CD">
        <w:rPr>
          <w:rFonts w:ascii="Times New Roman" w:hAnsi="Times New Roman"/>
          <w:sz w:val="24"/>
          <w:lang w:val="ru-RU"/>
        </w:rPr>
        <w:t>.п</w:t>
      </w:r>
      <w:proofErr w:type="spellEnd"/>
      <w:proofErr w:type="gramEnd"/>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421A49" w:rsidRPr="003A74CD" w:rsidRDefault="00421A49">
      <w:pPr>
        <w:spacing w:after="0" w:line="240" w:lineRule="auto"/>
        <w:rPr>
          <w:rFonts w:ascii="Times New Roman" w:hAnsi="Times New Roman"/>
          <w:b/>
          <w:sz w:val="24"/>
          <w:lang w:val="ru-RU"/>
        </w:rPr>
      </w:pPr>
      <w:r w:rsidRPr="003A74CD">
        <w:rPr>
          <w:rFonts w:ascii="Times New Roman" w:hAnsi="Times New Roman"/>
          <w:b/>
          <w:sz w:val="24"/>
          <w:lang w:val="ru-RU"/>
        </w:rPr>
        <w:br w:type="page"/>
      </w:r>
    </w:p>
    <w:p w:rsidR="009E3A2C" w:rsidRPr="003A74CD" w:rsidRDefault="009E3A2C" w:rsidP="009E3A2C">
      <w:pPr>
        <w:spacing w:after="0"/>
        <w:rPr>
          <w:rFonts w:ascii="Times New Roman" w:hAnsi="Times New Roman"/>
          <w:b/>
          <w:sz w:val="24"/>
          <w:lang w:val="ru-RU"/>
        </w:rPr>
      </w:pPr>
      <w:r w:rsidRPr="003A74CD">
        <w:rPr>
          <w:rFonts w:ascii="Times New Roman" w:hAnsi="Times New Roman"/>
          <w:b/>
          <w:sz w:val="24"/>
          <w:lang w:val="ru-RU"/>
        </w:rPr>
        <w:lastRenderedPageBreak/>
        <w:t>Инструкция по заполнению:</w:t>
      </w:r>
    </w:p>
    <w:p w:rsidR="009E3A2C" w:rsidRPr="003A74CD" w:rsidRDefault="009E3A2C" w:rsidP="009E3A2C">
      <w:pPr>
        <w:spacing w:after="0"/>
        <w:rPr>
          <w:rFonts w:ascii="Times New Roman" w:hAnsi="Times New Roman"/>
          <w:sz w:val="24"/>
          <w:lang w:val="ru-RU"/>
        </w:rPr>
      </w:pPr>
    </w:p>
    <w:p w:rsidR="009E3A2C" w:rsidRPr="003A74CD" w:rsidRDefault="009E3A2C" w:rsidP="00A11454">
      <w:pPr>
        <w:pStyle w:val="affa"/>
        <w:numPr>
          <w:ilvl w:val="0"/>
          <w:numId w:val="27"/>
        </w:numPr>
        <w:tabs>
          <w:tab w:val="left" w:pos="851"/>
        </w:tabs>
        <w:spacing w:line="240" w:lineRule="auto"/>
        <w:ind w:left="0" w:firstLine="360"/>
        <w:rPr>
          <w:sz w:val="24"/>
          <w:szCs w:val="24"/>
        </w:rPr>
      </w:pPr>
      <w:r w:rsidRPr="003A74CD">
        <w:rPr>
          <w:sz w:val="24"/>
          <w:szCs w:val="24"/>
        </w:rPr>
        <w:t xml:space="preserve">Участник </w:t>
      </w:r>
      <w:r w:rsidR="00F411A3" w:rsidRPr="003A74CD">
        <w:rPr>
          <w:sz w:val="24"/>
          <w:szCs w:val="24"/>
        </w:rPr>
        <w:t>процедур закупки</w:t>
      </w:r>
      <w:r w:rsidRPr="003A74C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w:t>
      </w:r>
      <w:r w:rsidR="004F04DF" w:rsidRPr="003A74CD">
        <w:rPr>
          <w:sz w:val="24"/>
          <w:szCs w:val="24"/>
        </w:rPr>
        <w:t xml:space="preserve"> участник</w:t>
      </w:r>
      <w:r w:rsidR="0031297B" w:rsidRPr="003A74CD">
        <w:rPr>
          <w:sz w:val="24"/>
          <w:szCs w:val="24"/>
        </w:rPr>
        <w:t>а</w:t>
      </w:r>
      <w:r w:rsidRPr="003A74CD">
        <w:rPr>
          <w:sz w:val="24"/>
          <w:szCs w:val="24"/>
        </w:rPr>
        <w:t xml:space="preserve"> </w:t>
      </w:r>
      <w:r w:rsidR="00F411A3" w:rsidRPr="003A74CD">
        <w:rPr>
          <w:sz w:val="24"/>
          <w:szCs w:val="24"/>
        </w:rPr>
        <w:t>процедур закупки</w:t>
      </w:r>
      <w:r w:rsidRPr="003A74CD">
        <w:rPr>
          <w:sz w:val="24"/>
          <w:szCs w:val="24"/>
        </w:rPr>
        <w:t>, таких лиц нет, то в письме пишется следующая</w:t>
      </w:r>
      <w:r w:rsidR="00744D2F" w:rsidRPr="003A74CD">
        <w:rPr>
          <w:sz w:val="24"/>
          <w:szCs w:val="24"/>
        </w:rPr>
        <w:t xml:space="preserve"> фраза «При рассмотрении нашей </w:t>
      </w:r>
      <w:r w:rsidR="00744D2F" w:rsidRPr="003A74CD">
        <w:rPr>
          <w:sz w:val="24"/>
          <w:szCs w:val="24"/>
          <w:lang w:val="ru-RU"/>
        </w:rPr>
        <w:t>з</w:t>
      </w:r>
      <w:proofErr w:type="spellStart"/>
      <w:r w:rsidRPr="003A74CD">
        <w:rPr>
          <w:sz w:val="24"/>
          <w:szCs w:val="24"/>
        </w:rPr>
        <w:t>аявки</w:t>
      </w:r>
      <w:proofErr w:type="spellEnd"/>
      <w:r w:rsidRPr="003A74CD">
        <w:rPr>
          <w:sz w:val="24"/>
          <w:szCs w:val="24"/>
        </w:rPr>
        <w:t xml:space="preserve"> исх. от _______ г.</w:t>
      </w:r>
      <w:r w:rsidR="00305FCD" w:rsidRPr="003A74CD">
        <w:rPr>
          <w:sz w:val="24"/>
          <w:szCs w:val="24"/>
        </w:rPr>
        <w:t xml:space="preserve"> № ____ на участие в открытом </w:t>
      </w:r>
      <w:r w:rsidR="00305FCD" w:rsidRPr="003A74CD">
        <w:rPr>
          <w:sz w:val="24"/>
          <w:szCs w:val="24"/>
          <w:lang w:val="ru-RU"/>
        </w:rPr>
        <w:t>з</w:t>
      </w:r>
      <w:proofErr w:type="spellStart"/>
      <w:r w:rsidRPr="003A74CD">
        <w:rPr>
          <w:sz w:val="24"/>
          <w:szCs w:val="24"/>
        </w:rPr>
        <w:t>апросе</w:t>
      </w:r>
      <w:proofErr w:type="spellEnd"/>
      <w:r w:rsidRPr="003A74CD">
        <w:rPr>
          <w:sz w:val="24"/>
          <w:szCs w:val="24"/>
        </w:rPr>
        <w:t xml:space="preserve"> предложений №_________________</w:t>
      </w:r>
      <w:r w:rsidR="00305FCD" w:rsidRPr="003A74CD">
        <w:rPr>
          <w:i/>
          <w:sz w:val="24"/>
          <w:szCs w:val="24"/>
        </w:rPr>
        <w:t xml:space="preserve"> (предмет открытого </w:t>
      </w:r>
      <w:r w:rsidR="00305FCD" w:rsidRPr="003A74CD">
        <w:rPr>
          <w:i/>
          <w:sz w:val="24"/>
          <w:szCs w:val="24"/>
          <w:lang w:val="ru-RU"/>
        </w:rPr>
        <w:t>з</w:t>
      </w:r>
      <w:proofErr w:type="spellStart"/>
      <w:r w:rsidRPr="003A74CD">
        <w:rPr>
          <w:i/>
          <w:sz w:val="24"/>
          <w:szCs w:val="24"/>
        </w:rPr>
        <w:t>апроса</w:t>
      </w:r>
      <w:proofErr w:type="spellEnd"/>
      <w:r w:rsidRPr="003A74CD">
        <w:rPr>
          <w:i/>
          <w:sz w:val="24"/>
          <w:szCs w:val="24"/>
        </w:rPr>
        <w:t xml:space="preserve"> предложений)</w:t>
      </w:r>
      <w:r w:rsidRPr="003A74CD">
        <w:rPr>
          <w:sz w:val="24"/>
          <w:szCs w:val="24"/>
        </w:rPr>
        <w:t xml:space="preserve"> просим учесть, что у </w:t>
      </w:r>
      <w:r w:rsidRPr="003A74CD">
        <w:rPr>
          <w:i/>
          <w:sz w:val="24"/>
          <w:szCs w:val="24"/>
        </w:rPr>
        <w:t>_____________________ (указывается полное наименование</w:t>
      </w:r>
      <w:r w:rsidR="004F04DF" w:rsidRPr="003A74CD">
        <w:rPr>
          <w:i/>
          <w:sz w:val="24"/>
          <w:szCs w:val="24"/>
        </w:rPr>
        <w:t xml:space="preserve"> участник</w:t>
      </w:r>
      <w:r w:rsidRPr="003A74CD">
        <w:rPr>
          <w:i/>
          <w:sz w:val="24"/>
          <w:szCs w:val="24"/>
        </w:rPr>
        <w:t xml:space="preserve">а </w:t>
      </w:r>
      <w:r w:rsidR="00F411A3" w:rsidRPr="003A74CD">
        <w:rPr>
          <w:i/>
          <w:sz w:val="24"/>
          <w:szCs w:val="24"/>
        </w:rPr>
        <w:t>процедур закупки</w:t>
      </w:r>
      <w:r w:rsidRPr="003A74CD">
        <w:rPr>
          <w:i/>
          <w:sz w:val="24"/>
          <w:szCs w:val="24"/>
        </w:rPr>
        <w:t>,</w:t>
      </w:r>
      <w:r w:rsidRPr="003A74CD">
        <w:rPr>
          <w:bCs/>
          <w:i/>
          <w:iCs/>
          <w:sz w:val="24"/>
          <w:szCs w:val="24"/>
        </w:rPr>
        <w:t xml:space="preserve"> адрес местонахождения</w:t>
      </w:r>
      <w:r w:rsidRPr="003A74CD">
        <w:rPr>
          <w:i/>
          <w:sz w:val="24"/>
          <w:szCs w:val="24"/>
        </w:rPr>
        <w:t xml:space="preserve">) </w:t>
      </w:r>
      <w:r w:rsidRPr="003A74CD">
        <w:rPr>
          <w:b/>
          <w:sz w:val="24"/>
          <w:szCs w:val="24"/>
        </w:rPr>
        <w:t>нет</w:t>
      </w:r>
      <w:r w:rsidRPr="003A74CD">
        <w:rPr>
          <w:i/>
          <w:sz w:val="24"/>
          <w:szCs w:val="24"/>
        </w:rPr>
        <w:t xml:space="preserve"> </w:t>
      </w:r>
      <w:r w:rsidRPr="003A74CD">
        <w:rPr>
          <w:sz w:val="24"/>
          <w:szCs w:val="24"/>
        </w:rPr>
        <w:t xml:space="preserve">связей, которые могут быть признаны носящими характер </w:t>
      </w:r>
      <w:proofErr w:type="spellStart"/>
      <w:r w:rsidRPr="003A74CD">
        <w:rPr>
          <w:sz w:val="24"/>
          <w:szCs w:val="24"/>
        </w:rPr>
        <w:t>аффилированности</w:t>
      </w:r>
      <w:proofErr w:type="spellEnd"/>
      <w:r w:rsidRPr="003A74CD">
        <w:rPr>
          <w:sz w:val="24"/>
          <w:szCs w:val="24"/>
        </w:rPr>
        <w:t xml:space="preserve"> с лицами так или иначе связанными с Заказчиком</w:t>
      </w:r>
      <w:r w:rsidR="00305FCD" w:rsidRPr="003A74CD">
        <w:rPr>
          <w:sz w:val="24"/>
          <w:szCs w:val="24"/>
        </w:rPr>
        <w:t xml:space="preserve"> и/или Организатором открытого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(или иной организацией), подготовившими</w:t>
      </w:r>
      <w:r w:rsidR="005E69A4" w:rsidRPr="003A74CD">
        <w:rPr>
          <w:sz w:val="24"/>
          <w:szCs w:val="24"/>
        </w:rPr>
        <w:t xml:space="preserve"> документац</w:t>
      </w:r>
      <w:r w:rsidRPr="003A74CD">
        <w:rPr>
          <w:sz w:val="24"/>
          <w:szCs w:val="24"/>
        </w:rPr>
        <w:t>ию о запросе предложений и другие документы, непосредственно связанные с проведением нас</w:t>
      </w:r>
      <w:r w:rsidR="00305FCD" w:rsidRPr="003A74CD">
        <w:rPr>
          <w:sz w:val="24"/>
          <w:szCs w:val="24"/>
        </w:rPr>
        <w:t xml:space="preserve">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участвующими в процессе организации и проведения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в том числе в </w:t>
      </w:r>
      <w:r w:rsidR="00A04C74" w:rsidRPr="003A74CD">
        <w:rPr>
          <w:sz w:val="24"/>
          <w:szCs w:val="24"/>
        </w:rPr>
        <w:t xml:space="preserve">процессе рассмотрения и оценки </w:t>
      </w:r>
      <w:r w:rsidR="00A04C74" w:rsidRPr="003A74CD">
        <w:rPr>
          <w:sz w:val="24"/>
          <w:szCs w:val="24"/>
          <w:lang w:val="ru-RU"/>
        </w:rPr>
        <w:t>з</w:t>
      </w:r>
      <w:r w:rsidRPr="003A74CD">
        <w:rPr>
          <w:sz w:val="24"/>
          <w:szCs w:val="24"/>
          <w:lang w:val="ru-RU"/>
        </w:rPr>
        <w:t>аявок</w:t>
      </w:r>
      <w:r w:rsidR="004F04DF" w:rsidRPr="003A74CD">
        <w:rPr>
          <w:sz w:val="24"/>
          <w:szCs w:val="24"/>
        </w:rPr>
        <w:t xml:space="preserve"> участник</w:t>
      </w:r>
      <w:r w:rsidR="00305FCD" w:rsidRPr="003A74CD">
        <w:rPr>
          <w:sz w:val="24"/>
          <w:szCs w:val="24"/>
        </w:rPr>
        <w:t xml:space="preserve">ов на участие в настоящем </w:t>
      </w:r>
      <w:r w:rsidR="00305FCD" w:rsidRPr="003A74CD">
        <w:rPr>
          <w:sz w:val="24"/>
          <w:szCs w:val="24"/>
          <w:lang w:val="ru-RU"/>
        </w:rPr>
        <w:t>з</w:t>
      </w:r>
      <w:proofErr w:type="spellStart"/>
      <w:r w:rsidRPr="003A74CD">
        <w:rPr>
          <w:sz w:val="24"/>
          <w:szCs w:val="24"/>
        </w:rPr>
        <w:t>апросе</w:t>
      </w:r>
      <w:proofErr w:type="spellEnd"/>
      <w:r w:rsidRPr="003A74CD">
        <w:rPr>
          <w:sz w:val="24"/>
          <w:szCs w:val="24"/>
        </w:rPr>
        <w:t xml:space="preserve"> предложений.</w:t>
      </w:r>
    </w:p>
    <w:p w:rsidR="00E42F35" w:rsidRPr="003A74CD" w:rsidRDefault="009E3A2C" w:rsidP="00A11454">
      <w:pPr>
        <w:pStyle w:val="affa"/>
        <w:numPr>
          <w:ilvl w:val="0"/>
          <w:numId w:val="27"/>
        </w:numPr>
        <w:tabs>
          <w:tab w:val="left" w:pos="851"/>
        </w:tabs>
        <w:spacing w:line="240" w:lineRule="auto"/>
        <w:ind w:left="0" w:firstLine="360"/>
        <w:rPr>
          <w:sz w:val="24"/>
          <w:szCs w:val="24"/>
        </w:rPr>
      </w:pPr>
      <w:r w:rsidRPr="003A74CD">
        <w:rPr>
          <w:sz w:val="24"/>
          <w:szCs w:val="24"/>
        </w:rPr>
        <w:t>При составлении данного информационного письма</w:t>
      </w:r>
      <w:r w:rsidR="004F04DF" w:rsidRPr="003A74CD">
        <w:rPr>
          <w:sz w:val="24"/>
          <w:szCs w:val="24"/>
        </w:rPr>
        <w:t xml:space="preserve"> участник</w:t>
      </w:r>
      <w:r w:rsidRPr="003A74CD">
        <w:rPr>
          <w:sz w:val="24"/>
          <w:szCs w:val="24"/>
        </w:rPr>
        <w:t xml:space="preserve"> </w:t>
      </w:r>
      <w:r w:rsidR="00F411A3" w:rsidRPr="003A74CD">
        <w:rPr>
          <w:sz w:val="24"/>
          <w:szCs w:val="24"/>
        </w:rPr>
        <w:t>процедур закупки</w:t>
      </w:r>
      <w:r w:rsidRPr="003A74CD">
        <w:rPr>
          <w:sz w:val="24"/>
          <w:szCs w:val="24"/>
        </w:rPr>
        <w:t xml:space="preserve"> должен учесть, что сокрытие любой информации о наличии связей, носящих характер </w:t>
      </w:r>
      <w:proofErr w:type="spellStart"/>
      <w:r w:rsidRPr="003A74CD">
        <w:rPr>
          <w:sz w:val="24"/>
          <w:szCs w:val="24"/>
        </w:rPr>
        <w:t>аффилированности</w:t>
      </w:r>
      <w:proofErr w:type="spellEnd"/>
      <w:r w:rsidRPr="003A74CD">
        <w:rPr>
          <w:sz w:val="24"/>
          <w:szCs w:val="24"/>
        </w:rPr>
        <w:t xml:space="preserve"> между</w:t>
      </w:r>
      <w:r w:rsidR="004F04DF" w:rsidRPr="003A74CD">
        <w:rPr>
          <w:sz w:val="24"/>
          <w:szCs w:val="24"/>
        </w:rPr>
        <w:t xml:space="preserve"> участник</w:t>
      </w:r>
      <w:r w:rsidRPr="003A74CD">
        <w:rPr>
          <w:sz w:val="24"/>
          <w:szCs w:val="24"/>
        </w:rPr>
        <w:t xml:space="preserve">ом </w:t>
      </w:r>
      <w:r w:rsidR="00F411A3" w:rsidRPr="003A74CD">
        <w:rPr>
          <w:sz w:val="24"/>
          <w:szCs w:val="24"/>
        </w:rPr>
        <w:t>процедур закупки</w:t>
      </w:r>
      <w:r w:rsidRPr="003A74CD">
        <w:rPr>
          <w:sz w:val="24"/>
          <w:szCs w:val="24"/>
        </w:rPr>
        <w:t xml:space="preserve"> и любыми лицам так или иначе связанными с Заказч</w:t>
      </w:r>
      <w:r w:rsidR="00305FCD" w:rsidRPr="003A74CD">
        <w:rPr>
          <w:sz w:val="24"/>
          <w:szCs w:val="24"/>
        </w:rPr>
        <w:t xml:space="preserve">иком, Организатором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(или иной организацией подготовившими</w:t>
      </w:r>
      <w:r w:rsidR="005E69A4" w:rsidRPr="003A74CD">
        <w:rPr>
          <w:sz w:val="24"/>
          <w:szCs w:val="24"/>
        </w:rPr>
        <w:t xml:space="preserve"> документац</w:t>
      </w:r>
      <w:r w:rsidRPr="003A74CD">
        <w:rPr>
          <w:sz w:val="24"/>
          <w:szCs w:val="24"/>
        </w:rPr>
        <w:t>ию о запросе предложений и другие документы, непосредственно связ</w:t>
      </w:r>
      <w:r w:rsidR="00305FCD" w:rsidRPr="003A74CD">
        <w:rPr>
          <w:sz w:val="24"/>
          <w:szCs w:val="24"/>
        </w:rPr>
        <w:t xml:space="preserve">анные с проведением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участвующими в процессе орган</w:t>
      </w:r>
      <w:r w:rsidR="00305FCD" w:rsidRPr="003A74CD">
        <w:rPr>
          <w:sz w:val="24"/>
          <w:szCs w:val="24"/>
        </w:rPr>
        <w:t xml:space="preserve">изации и проведения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в том числе в </w:t>
      </w:r>
      <w:r w:rsidR="00A04C74" w:rsidRPr="003A74CD">
        <w:rPr>
          <w:sz w:val="24"/>
          <w:szCs w:val="24"/>
        </w:rPr>
        <w:t xml:space="preserve">процессе рассмотрения и оценки </w:t>
      </w:r>
      <w:r w:rsidR="00A04C74" w:rsidRPr="003A74CD">
        <w:rPr>
          <w:sz w:val="24"/>
          <w:szCs w:val="24"/>
          <w:lang w:val="ru-RU"/>
        </w:rPr>
        <w:t>з</w:t>
      </w:r>
      <w:proofErr w:type="spellStart"/>
      <w:r w:rsidRPr="003A74CD">
        <w:rPr>
          <w:sz w:val="24"/>
          <w:szCs w:val="24"/>
        </w:rPr>
        <w:t>аявок</w:t>
      </w:r>
      <w:proofErr w:type="spellEnd"/>
      <w:r w:rsidR="004F04DF" w:rsidRPr="003A74CD">
        <w:rPr>
          <w:sz w:val="24"/>
          <w:szCs w:val="24"/>
        </w:rPr>
        <w:t xml:space="preserve"> участник</w:t>
      </w:r>
      <w:r w:rsidR="00305FCD" w:rsidRPr="003A74CD">
        <w:rPr>
          <w:sz w:val="24"/>
          <w:szCs w:val="24"/>
        </w:rPr>
        <w:t xml:space="preserve">ов на участие в настоящем </w:t>
      </w:r>
      <w:r w:rsidR="00305FCD" w:rsidRPr="003A74CD">
        <w:rPr>
          <w:sz w:val="24"/>
          <w:szCs w:val="24"/>
          <w:lang w:val="ru-RU"/>
        </w:rPr>
        <w:t>з</w:t>
      </w:r>
      <w:proofErr w:type="spellStart"/>
      <w:r w:rsidRPr="003A74CD">
        <w:rPr>
          <w:sz w:val="24"/>
          <w:szCs w:val="24"/>
        </w:rPr>
        <w:t>апросе</w:t>
      </w:r>
      <w:proofErr w:type="spellEnd"/>
      <w:r w:rsidRPr="003A74CD">
        <w:rPr>
          <w:sz w:val="24"/>
          <w:szCs w:val="24"/>
        </w:rPr>
        <w:t xml:space="preserve"> предложений может быть признано </w:t>
      </w:r>
      <w:r w:rsidR="00305FCD" w:rsidRPr="003A74CD">
        <w:rPr>
          <w:sz w:val="24"/>
          <w:szCs w:val="24"/>
        </w:rPr>
        <w:t xml:space="preserve">Комиссией по подведению итогов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существенным</w:t>
      </w:r>
      <w:r w:rsidR="00305FCD" w:rsidRPr="003A74CD">
        <w:rPr>
          <w:sz w:val="24"/>
          <w:szCs w:val="24"/>
        </w:rPr>
        <w:t xml:space="preserve"> нарушением условий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 и повлечь </w:t>
      </w:r>
      <w:r w:rsidR="00A04C74" w:rsidRPr="003A74CD">
        <w:rPr>
          <w:sz w:val="24"/>
          <w:szCs w:val="24"/>
        </w:rPr>
        <w:t xml:space="preserve">отклонение </w:t>
      </w:r>
      <w:r w:rsidR="00A04C74" w:rsidRPr="003A74CD">
        <w:rPr>
          <w:sz w:val="24"/>
          <w:szCs w:val="24"/>
          <w:lang w:val="ru-RU"/>
        </w:rPr>
        <w:t>з</w:t>
      </w:r>
      <w:proofErr w:type="spellStart"/>
      <w:r w:rsidRPr="003A74CD">
        <w:rPr>
          <w:sz w:val="24"/>
          <w:szCs w:val="24"/>
        </w:rPr>
        <w:t>аявки</w:t>
      </w:r>
      <w:proofErr w:type="spellEnd"/>
      <w:r w:rsidRPr="003A74CD">
        <w:rPr>
          <w:sz w:val="24"/>
          <w:szCs w:val="24"/>
        </w:rPr>
        <w:t xml:space="preserve"> такого</w:t>
      </w:r>
      <w:r w:rsidR="004F04DF" w:rsidRPr="003A74CD">
        <w:rPr>
          <w:sz w:val="24"/>
          <w:szCs w:val="24"/>
        </w:rPr>
        <w:t xml:space="preserve"> участник</w:t>
      </w:r>
      <w:r w:rsidRPr="003A74CD">
        <w:rPr>
          <w:sz w:val="24"/>
          <w:szCs w:val="24"/>
        </w:rPr>
        <w:t xml:space="preserve">а </w:t>
      </w:r>
      <w:r w:rsidR="00F411A3" w:rsidRPr="003A74CD">
        <w:rPr>
          <w:sz w:val="24"/>
          <w:szCs w:val="24"/>
        </w:rPr>
        <w:t>процедур закупки</w:t>
      </w:r>
      <w:r w:rsidRPr="003A74CD">
        <w:rPr>
          <w:sz w:val="24"/>
          <w:szCs w:val="24"/>
        </w:rPr>
        <w:t xml:space="preserve"> на люб</w:t>
      </w:r>
      <w:r w:rsidR="00305FCD" w:rsidRPr="003A74CD">
        <w:rPr>
          <w:sz w:val="24"/>
          <w:szCs w:val="24"/>
        </w:rPr>
        <w:t xml:space="preserve">ом этапе проведения настоящего </w:t>
      </w:r>
      <w:r w:rsidR="00305FCD" w:rsidRPr="003A74CD">
        <w:rPr>
          <w:sz w:val="24"/>
          <w:szCs w:val="24"/>
          <w:lang w:val="ru-RU"/>
        </w:rPr>
        <w:t>з</w:t>
      </w:r>
      <w:proofErr w:type="spellStart"/>
      <w:r w:rsidRPr="003A74CD">
        <w:rPr>
          <w:sz w:val="24"/>
          <w:szCs w:val="24"/>
        </w:rPr>
        <w:t>апроса</w:t>
      </w:r>
      <w:proofErr w:type="spellEnd"/>
      <w:r w:rsidRPr="003A74CD">
        <w:rPr>
          <w:sz w:val="24"/>
          <w:szCs w:val="24"/>
        </w:rPr>
        <w:t xml:space="preserve"> предложений.</w:t>
      </w:r>
    </w:p>
    <w:p w:rsidR="00BF55D0" w:rsidRPr="003A74CD" w:rsidRDefault="009E3A2C" w:rsidP="00A11454">
      <w:pPr>
        <w:pStyle w:val="affa"/>
        <w:numPr>
          <w:ilvl w:val="0"/>
          <w:numId w:val="27"/>
        </w:numPr>
        <w:tabs>
          <w:tab w:val="left" w:pos="851"/>
        </w:tabs>
        <w:spacing w:line="240" w:lineRule="auto"/>
        <w:ind w:left="0" w:firstLine="360"/>
        <w:rPr>
          <w:sz w:val="24"/>
          <w:szCs w:val="24"/>
        </w:rPr>
      </w:pPr>
      <w:r w:rsidRPr="003A74CD">
        <w:rPr>
          <w:sz w:val="24"/>
          <w:szCs w:val="24"/>
        </w:rPr>
        <w:t>Информационное письмо должно быть подписано Руководителем и скреплено печатью</w:t>
      </w:r>
      <w:r w:rsidR="004F04DF" w:rsidRPr="003A74CD">
        <w:rPr>
          <w:sz w:val="24"/>
          <w:szCs w:val="24"/>
        </w:rPr>
        <w:t xml:space="preserve"> участник</w:t>
      </w:r>
      <w:r w:rsidRPr="003A74CD">
        <w:rPr>
          <w:sz w:val="24"/>
          <w:szCs w:val="24"/>
        </w:rPr>
        <w:t xml:space="preserve">а </w:t>
      </w:r>
      <w:r w:rsidR="00F411A3" w:rsidRPr="003A74CD">
        <w:rPr>
          <w:sz w:val="24"/>
          <w:szCs w:val="24"/>
        </w:rPr>
        <w:t>процедур закупки</w:t>
      </w:r>
      <w:r w:rsidRPr="003A74CD">
        <w:rPr>
          <w:sz w:val="24"/>
          <w:szCs w:val="24"/>
        </w:rPr>
        <w:t>.</w:t>
      </w:r>
    </w:p>
    <w:p w:rsidR="009E3A2C" w:rsidRPr="003A74CD" w:rsidRDefault="009E3A2C" w:rsidP="007A6253">
      <w:pPr>
        <w:spacing w:after="0" w:line="240" w:lineRule="auto"/>
        <w:jc w:val="both"/>
        <w:rPr>
          <w:rFonts w:ascii="Times New Roman" w:hAnsi="Times New Roman"/>
          <w:b/>
          <w:sz w:val="28"/>
          <w:lang w:val="ru-RU"/>
        </w:rPr>
      </w:pPr>
    </w:p>
    <w:p w:rsidR="009E3A2C" w:rsidRPr="003A74CD" w:rsidRDefault="009E3A2C" w:rsidP="007A6253">
      <w:pPr>
        <w:spacing w:after="0" w:line="240" w:lineRule="auto"/>
        <w:jc w:val="both"/>
        <w:rPr>
          <w:rFonts w:ascii="Times New Roman" w:hAnsi="Times New Roman"/>
          <w:b/>
          <w:sz w:val="28"/>
          <w:lang w:val="ru-RU"/>
        </w:rPr>
      </w:pPr>
    </w:p>
    <w:p w:rsidR="009E3A2C" w:rsidRPr="003A74CD" w:rsidRDefault="009E3A2C" w:rsidP="007A6253">
      <w:pPr>
        <w:spacing w:after="0" w:line="240" w:lineRule="auto"/>
        <w:jc w:val="both"/>
        <w:rPr>
          <w:rFonts w:ascii="Times New Roman" w:hAnsi="Times New Roman"/>
          <w:b/>
          <w:sz w:val="28"/>
          <w:lang w:val="ru-RU"/>
        </w:rPr>
        <w:sectPr w:rsidR="009E3A2C" w:rsidRPr="003A74CD" w:rsidSect="009E3A2C">
          <w:footnotePr>
            <w:numRestart w:val="eachPage"/>
          </w:footnotePr>
          <w:pgSz w:w="11906" w:h="16838" w:code="9"/>
          <w:pgMar w:top="1134" w:right="851" w:bottom="1134" w:left="1418" w:header="720" w:footer="720" w:gutter="0"/>
          <w:cols w:space="708"/>
          <w:docGrid w:linePitch="360"/>
        </w:sectPr>
      </w:pPr>
    </w:p>
    <w:p w:rsidR="00A364CF" w:rsidRPr="003A74CD" w:rsidRDefault="00A364CF" w:rsidP="00BB07B8">
      <w:pPr>
        <w:numPr>
          <w:ilvl w:val="1"/>
          <w:numId w:val="22"/>
        </w:numPr>
        <w:shd w:val="clear" w:color="auto" w:fill="FFFFFF"/>
        <w:tabs>
          <w:tab w:val="left" w:pos="4286"/>
          <w:tab w:val="left" w:pos="5630"/>
          <w:tab w:val="left" w:leader="underscore" w:pos="6250"/>
          <w:tab w:val="left" w:leader="underscore" w:pos="6840"/>
          <w:tab w:val="left" w:leader="underscore" w:pos="8059"/>
        </w:tabs>
        <w:spacing w:after="0" w:line="240" w:lineRule="auto"/>
        <w:ind w:left="1072"/>
        <w:jc w:val="both"/>
        <w:outlineLvl w:val="1"/>
        <w:rPr>
          <w:rFonts w:ascii="Times New Roman" w:hAnsi="Times New Roman"/>
          <w:b/>
          <w:sz w:val="24"/>
          <w:szCs w:val="24"/>
          <w:lang w:val="ru-RU"/>
        </w:rPr>
      </w:pPr>
      <w:bookmarkStart w:id="128" w:name="_Toc340504455"/>
      <w:bookmarkStart w:id="129" w:name="_Toc385334674"/>
      <w:bookmarkStart w:id="130" w:name="_Toc391560555"/>
      <w:bookmarkStart w:id="131" w:name="_Toc182371999"/>
      <w:bookmarkStart w:id="132" w:name="_Toc271441836"/>
      <w:bookmarkStart w:id="133" w:name="_Toc298836082"/>
      <w:r w:rsidRPr="003A74CD">
        <w:rPr>
          <w:rFonts w:ascii="Times New Roman" w:hAnsi="Times New Roman"/>
          <w:b/>
          <w:sz w:val="24"/>
          <w:szCs w:val="24"/>
          <w:lang w:val="ru-RU"/>
        </w:rPr>
        <w:lastRenderedPageBreak/>
        <w:t xml:space="preserve">Справка </w:t>
      </w:r>
      <w:proofErr w:type="gramStart"/>
      <w:r w:rsidRPr="003A74CD">
        <w:rPr>
          <w:rFonts w:ascii="Times New Roman" w:hAnsi="Times New Roman"/>
          <w:b/>
          <w:sz w:val="24"/>
          <w:szCs w:val="24"/>
          <w:lang w:val="ru-RU"/>
        </w:rPr>
        <w:t>о</w:t>
      </w:r>
      <w:proofErr w:type="gramEnd"/>
      <w:r w:rsidRPr="003A74CD">
        <w:rPr>
          <w:rFonts w:ascii="Times New Roman" w:hAnsi="Times New Roman"/>
          <w:b/>
          <w:sz w:val="24"/>
          <w:szCs w:val="24"/>
          <w:lang w:val="ru-RU"/>
        </w:rPr>
        <w:t xml:space="preserve"> </w:t>
      </w:r>
      <w:r w:rsidR="00B06DE6" w:rsidRPr="003A74CD">
        <w:rPr>
          <w:rFonts w:ascii="Times New Roman" w:hAnsi="Times New Roman"/>
          <w:b/>
          <w:sz w:val="24"/>
          <w:szCs w:val="24"/>
          <w:lang w:val="ru-RU"/>
        </w:rPr>
        <w:t>оказании услуг</w:t>
      </w:r>
      <w:r w:rsidRPr="003A74CD">
        <w:rPr>
          <w:rFonts w:ascii="Times New Roman" w:hAnsi="Times New Roman"/>
          <w:b/>
          <w:sz w:val="24"/>
          <w:szCs w:val="24"/>
          <w:lang w:val="ru-RU"/>
        </w:rPr>
        <w:t xml:space="preserve"> (Форма 5)</w:t>
      </w:r>
      <w:r w:rsidRPr="003A74CD">
        <w:rPr>
          <w:rFonts w:ascii="Times New Roman" w:hAnsi="Times New Roman"/>
          <w:sz w:val="24"/>
          <w:szCs w:val="24"/>
          <w:vertAlign w:val="superscript"/>
        </w:rPr>
        <w:footnoteReference w:id="18"/>
      </w:r>
      <w:bookmarkEnd w:id="128"/>
      <w:bookmarkEnd w:id="129"/>
      <w:bookmarkEnd w:id="130"/>
    </w:p>
    <w:p w:rsidR="00A364CF" w:rsidRPr="003A74CD" w:rsidRDefault="00A364CF" w:rsidP="00A364CF">
      <w:pPr>
        <w:jc w:val="both"/>
        <w:rPr>
          <w:rFonts w:ascii="Times New Roman" w:hAnsi="Times New Roman"/>
          <w:b/>
          <w:sz w:val="28"/>
          <w:lang w:val="ru-RU"/>
        </w:rPr>
      </w:pPr>
    </w:p>
    <w:p w:rsidR="00BB07B8" w:rsidRPr="003A74CD" w:rsidRDefault="00BB07B8" w:rsidP="00BB07B8">
      <w:pPr>
        <w:spacing w:after="0" w:line="240" w:lineRule="auto"/>
        <w:jc w:val="both"/>
        <w:rPr>
          <w:rFonts w:ascii="Times New Roman" w:hAnsi="Times New Roman"/>
          <w:i/>
          <w:iCs/>
          <w:sz w:val="24"/>
          <w:lang w:val="ru-RU"/>
        </w:rPr>
      </w:pPr>
      <w:r w:rsidRPr="003A74CD">
        <w:rPr>
          <w:rFonts w:ascii="Times New Roman" w:hAnsi="Times New Roman"/>
          <w:bCs/>
          <w:i/>
          <w:iCs/>
          <w:sz w:val="24"/>
          <w:szCs w:val="24"/>
          <w:lang w:val="ru-RU"/>
        </w:rPr>
        <w:t>Приложение 4 к письму о подаче заявки на участие в запросе предложений</w:t>
      </w:r>
      <w:r w:rsidRPr="003A74CD">
        <w:rPr>
          <w:rFonts w:ascii="Times New Roman" w:hAnsi="Times New Roman"/>
          <w:bCs/>
          <w:i/>
          <w:iCs/>
          <w:sz w:val="24"/>
          <w:szCs w:val="24"/>
          <w:lang w:val="ru-RU"/>
        </w:rPr>
        <w:br/>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A364CF" w:rsidRPr="003A74CD" w:rsidRDefault="00A364CF" w:rsidP="00A364CF">
      <w:pPr>
        <w:ind w:firstLine="709"/>
        <w:jc w:val="both"/>
        <w:rPr>
          <w:rFonts w:ascii="Times New Roman" w:hAnsi="Times New Roman"/>
          <w:b/>
          <w:sz w:val="24"/>
          <w:lang w:val="ru-RU"/>
        </w:rPr>
      </w:pPr>
    </w:p>
    <w:tbl>
      <w:tblPr>
        <w:tblW w:w="53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2014"/>
        <w:gridCol w:w="1983"/>
        <w:gridCol w:w="2837"/>
        <w:gridCol w:w="2537"/>
      </w:tblGrid>
      <w:tr w:rsidR="003A74CD" w:rsidRPr="003A74CD" w:rsidTr="00702F59">
        <w:trPr>
          <w:cantSplit/>
          <w:jc w:val="center"/>
        </w:trPr>
        <w:tc>
          <w:tcPr>
            <w:tcW w:w="524" w:type="pct"/>
            <w:vAlign w:val="center"/>
          </w:tcPr>
          <w:p w:rsidR="00BB07B8" w:rsidRPr="003A74CD" w:rsidRDefault="00BB07B8" w:rsidP="00A45216">
            <w:pPr>
              <w:spacing w:after="0" w:line="240" w:lineRule="auto"/>
              <w:jc w:val="center"/>
              <w:rPr>
                <w:rFonts w:ascii="Times New Roman" w:hAnsi="Times New Roman"/>
                <w:b/>
                <w:bCs/>
                <w:sz w:val="20"/>
                <w:szCs w:val="20"/>
              </w:rPr>
            </w:pPr>
            <w:proofErr w:type="spellStart"/>
            <w:r w:rsidRPr="003A74CD">
              <w:rPr>
                <w:rFonts w:ascii="Times New Roman" w:hAnsi="Times New Roman"/>
                <w:b/>
                <w:bCs/>
                <w:sz w:val="20"/>
                <w:szCs w:val="20"/>
              </w:rPr>
              <w:t>Год</w:t>
            </w:r>
            <w:proofErr w:type="spellEnd"/>
          </w:p>
        </w:tc>
        <w:tc>
          <w:tcPr>
            <w:tcW w:w="962" w:type="pct"/>
            <w:vAlign w:val="center"/>
          </w:tcPr>
          <w:p w:rsidR="00BB07B8" w:rsidRPr="003A74CD" w:rsidRDefault="00BB07B8" w:rsidP="00A45216">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 xml:space="preserve">Годовой объем </w:t>
            </w:r>
            <w:r w:rsidR="00B06DE6" w:rsidRPr="003A74CD">
              <w:rPr>
                <w:rFonts w:ascii="Times New Roman" w:hAnsi="Times New Roman"/>
                <w:b/>
                <w:sz w:val="20"/>
                <w:szCs w:val="20"/>
                <w:lang w:val="ru-RU"/>
              </w:rPr>
              <w:t>оказанных услуг</w:t>
            </w:r>
            <w:r w:rsidRPr="003A74CD">
              <w:rPr>
                <w:rFonts w:ascii="Times New Roman" w:hAnsi="Times New Roman"/>
                <w:b/>
                <w:sz w:val="20"/>
                <w:szCs w:val="20"/>
                <w:lang w:val="ru-RU"/>
              </w:rPr>
              <w:t>,</w:t>
            </w:r>
          </w:p>
          <w:p w:rsidR="00BB07B8" w:rsidRPr="003A74CD" w:rsidRDefault="00BB07B8" w:rsidP="00A45216">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 xml:space="preserve">в рублях (в </w:t>
            </w:r>
            <w:proofErr w:type="spellStart"/>
            <w:r w:rsidRPr="003A74CD">
              <w:rPr>
                <w:rFonts w:ascii="Times New Roman" w:hAnsi="Times New Roman"/>
                <w:b/>
                <w:sz w:val="20"/>
                <w:szCs w:val="20"/>
                <w:lang w:val="ru-RU"/>
              </w:rPr>
              <w:t>т.ч</w:t>
            </w:r>
            <w:proofErr w:type="spellEnd"/>
            <w:r w:rsidRPr="003A74CD">
              <w:rPr>
                <w:rFonts w:ascii="Times New Roman" w:hAnsi="Times New Roman"/>
                <w:b/>
                <w:sz w:val="20"/>
                <w:szCs w:val="20"/>
                <w:lang w:val="ru-RU"/>
              </w:rPr>
              <w:t>. НДС)</w:t>
            </w:r>
          </w:p>
        </w:tc>
        <w:tc>
          <w:tcPr>
            <w:tcW w:w="947" w:type="pct"/>
            <w:vAlign w:val="center"/>
          </w:tcPr>
          <w:p w:rsidR="00BB07B8" w:rsidRPr="003A74CD" w:rsidRDefault="00BB07B8" w:rsidP="00A45216">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 xml:space="preserve">Годовой объем аналогично </w:t>
            </w:r>
            <w:r w:rsidR="00B06DE6" w:rsidRPr="003A74CD">
              <w:rPr>
                <w:rFonts w:ascii="Times New Roman" w:hAnsi="Times New Roman"/>
                <w:b/>
                <w:sz w:val="20"/>
                <w:szCs w:val="20"/>
                <w:lang w:val="ru-RU"/>
              </w:rPr>
              <w:t>оказанных услуг</w:t>
            </w:r>
            <w:r w:rsidRPr="003A74CD">
              <w:rPr>
                <w:rFonts w:ascii="Times New Roman" w:hAnsi="Times New Roman"/>
                <w:b/>
                <w:sz w:val="20"/>
                <w:szCs w:val="20"/>
                <w:lang w:val="ru-RU"/>
              </w:rPr>
              <w:t xml:space="preserve">, рублей (в </w:t>
            </w:r>
            <w:proofErr w:type="spellStart"/>
            <w:r w:rsidRPr="003A74CD">
              <w:rPr>
                <w:rFonts w:ascii="Times New Roman" w:hAnsi="Times New Roman"/>
                <w:b/>
                <w:sz w:val="20"/>
                <w:szCs w:val="20"/>
                <w:lang w:val="ru-RU"/>
              </w:rPr>
              <w:t>т.ч</w:t>
            </w:r>
            <w:proofErr w:type="spellEnd"/>
            <w:r w:rsidRPr="003A74CD">
              <w:rPr>
                <w:rFonts w:ascii="Times New Roman" w:hAnsi="Times New Roman"/>
                <w:b/>
                <w:sz w:val="20"/>
                <w:szCs w:val="20"/>
                <w:lang w:val="ru-RU"/>
              </w:rPr>
              <w:t>. НДС)</w:t>
            </w:r>
          </w:p>
        </w:tc>
        <w:tc>
          <w:tcPr>
            <w:tcW w:w="1355" w:type="pct"/>
            <w:vAlign w:val="center"/>
          </w:tcPr>
          <w:p w:rsidR="00BB07B8" w:rsidRPr="003A74CD" w:rsidRDefault="00BB07B8" w:rsidP="00A45216">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 xml:space="preserve">Годовой объем аналогично </w:t>
            </w:r>
            <w:r w:rsidR="00B06DE6" w:rsidRPr="003A74CD">
              <w:rPr>
                <w:rFonts w:ascii="Times New Roman" w:hAnsi="Times New Roman"/>
                <w:b/>
                <w:sz w:val="20"/>
                <w:szCs w:val="20"/>
                <w:lang w:val="ru-RU"/>
              </w:rPr>
              <w:t xml:space="preserve">оказанных услуг </w:t>
            </w:r>
            <w:r w:rsidRPr="003A74CD">
              <w:rPr>
                <w:rFonts w:ascii="Times New Roman" w:hAnsi="Times New Roman"/>
                <w:b/>
                <w:sz w:val="20"/>
                <w:szCs w:val="20"/>
                <w:lang w:val="ru-RU"/>
              </w:rPr>
              <w:t>для ОАО</w:t>
            </w:r>
            <w:r w:rsidRPr="003A74CD">
              <w:rPr>
                <w:rFonts w:ascii="Times New Roman" w:hAnsi="Times New Roman"/>
                <w:b/>
                <w:sz w:val="20"/>
                <w:szCs w:val="20"/>
              </w:rPr>
              <w:t> </w:t>
            </w:r>
            <w:r w:rsidRPr="003A74CD">
              <w:rPr>
                <w:rFonts w:ascii="Times New Roman" w:hAnsi="Times New Roman"/>
                <w:b/>
                <w:sz w:val="20"/>
                <w:szCs w:val="20"/>
                <w:lang w:val="ru-RU"/>
              </w:rPr>
              <w:t>«Газпром» и/или его дочерних обществ,</w:t>
            </w:r>
            <w:r w:rsidRPr="003A74CD">
              <w:rPr>
                <w:rFonts w:ascii="Times New Roman" w:hAnsi="Times New Roman"/>
                <w:b/>
                <w:sz w:val="20"/>
                <w:szCs w:val="20"/>
                <w:lang w:val="ru-RU"/>
              </w:rPr>
              <w:br/>
              <w:t xml:space="preserve">рублей (в </w:t>
            </w:r>
            <w:proofErr w:type="spellStart"/>
            <w:r w:rsidRPr="003A74CD">
              <w:rPr>
                <w:rFonts w:ascii="Times New Roman" w:hAnsi="Times New Roman"/>
                <w:b/>
                <w:sz w:val="20"/>
                <w:szCs w:val="20"/>
                <w:lang w:val="ru-RU"/>
              </w:rPr>
              <w:t>т.ч</w:t>
            </w:r>
            <w:proofErr w:type="spellEnd"/>
            <w:r w:rsidRPr="003A74CD">
              <w:rPr>
                <w:rFonts w:ascii="Times New Roman" w:hAnsi="Times New Roman"/>
                <w:b/>
                <w:sz w:val="20"/>
                <w:szCs w:val="20"/>
                <w:lang w:val="ru-RU"/>
              </w:rPr>
              <w:t>. НДС)</w:t>
            </w:r>
          </w:p>
        </w:tc>
        <w:tc>
          <w:tcPr>
            <w:tcW w:w="1212" w:type="pct"/>
          </w:tcPr>
          <w:p w:rsidR="00BB07B8" w:rsidRPr="003A74CD" w:rsidRDefault="00BB07B8" w:rsidP="00A45216">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 xml:space="preserve">Годовой объем </w:t>
            </w:r>
            <w:r w:rsidR="00B06DE6" w:rsidRPr="003A74CD">
              <w:rPr>
                <w:rFonts w:ascii="Times New Roman" w:hAnsi="Times New Roman"/>
                <w:b/>
                <w:sz w:val="20"/>
                <w:szCs w:val="20"/>
                <w:lang w:val="ru-RU"/>
              </w:rPr>
              <w:t xml:space="preserve">оказанных услуг </w:t>
            </w:r>
            <w:r w:rsidRPr="003A74CD">
              <w:rPr>
                <w:rFonts w:ascii="Times New Roman" w:hAnsi="Times New Roman"/>
                <w:b/>
                <w:sz w:val="20"/>
                <w:szCs w:val="20"/>
                <w:lang w:val="ru-RU"/>
              </w:rPr>
              <w:t>для ОАО</w:t>
            </w:r>
            <w:r w:rsidRPr="003A74CD">
              <w:rPr>
                <w:rFonts w:ascii="Times New Roman" w:hAnsi="Times New Roman"/>
                <w:b/>
                <w:sz w:val="20"/>
                <w:szCs w:val="20"/>
              </w:rPr>
              <w:t> </w:t>
            </w:r>
            <w:r w:rsidRPr="003A74CD">
              <w:rPr>
                <w:rFonts w:ascii="Times New Roman" w:hAnsi="Times New Roman"/>
                <w:b/>
                <w:sz w:val="20"/>
                <w:szCs w:val="20"/>
                <w:lang w:val="ru-RU"/>
              </w:rPr>
              <w:t>«Газпром» и/или его дочерних обществ,</w:t>
            </w:r>
            <w:r w:rsidRPr="003A74CD">
              <w:rPr>
                <w:rFonts w:ascii="Times New Roman" w:hAnsi="Times New Roman"/>
                <w:b/>
                <w:sz w:val="20"/>
                <w:szCs w:val="20"/>
                <w:lang w:val="ru-RU"/>
              </w:rPr>
              <w:br/>
              <w:t xml:space="preserve">рублей (в </w:t>
            </w:r>
            <w:proofErr w:type="spellStart"/>
            <w:r w:rsidRPr="003A74CD">
              <w:rPr>
                <w:rFonts w:ascii="Times New Roman" w:hAnsi="Times New Roman"/>
                <w:b/>
                <w:sz w:val="20"/>
                <w:szCs w:val="20"/>
                <w:lang w:val="ru-RU"/>
              </w:rPr>
              <w:t>т.ч</w:t>
            </w:r>
            <w:proofErr w:type="spellEnd"/>
            <w:r w:rsidRPr="003A74CD">
              <w:rPr>
                <w:rFonts w:ascii="Times New Roman" w:hAnsi="Times New Roman"/>
                <w:b/>
                <w:sz w:val="20"/>
                <w:szCs w:val="20"/>
                <w:lang w:val="ru-RU"/>
              </w:rPr>
              <w:t>. НДС)</w:t>
            </w:r>
          </w:p>
        </w:tc>
      </w:tr>
      <w:tr w:rsidR="003A74CD" w:rsidRPr="003A74CD" w:rsidTr="00484785">
        <w:trPr>
          <w:cantSplit/>
          <w:jc w:val="center"/>
        </w:trPr>
        <w:tc>
          <w:tcPr>
            <w:tcW w:w="524" w:type="pct"/>
            <w:vAlign w:val="center"/>
          </w:tcPr>
          <w:p w:rsidR="008F1476" w:rsidRPr="003A74CD" w:rsidRDefault="008F1476" w:rsidP="00484785">
            <w:pPr>
              <w:spacing w:after="0"/>
              <w:jc w:val="center"/>
              <w:rPr>
                <w:rFonts w:ascii="Times New Roman" w:hAnsi="Times New Roman"/>
              </w:rPr>
            </w:pPr>
            <w:r w:rsidRPr="003A74CD">
              <w:rPr>
                <w:rFonts w:ascii="Times New Roman" w:hAnsi="Times New Roman"/>
              </w:rPr>
              <w:t>2011</w:t>
            </w:r>
          </w:p>
        </w:tc>
        <w:tc>
          <w:tcPr>
            <w:tcW w:w="962" w:type="pct"/>
            <w:vAlign w:val="center"/>
          </w:tcPr>
          <w:p w:rsidR="008F1476" w:rsidRPr="003A74CD" w:rsidRDefault="008F1476" w:rsidP="00484785">
            <w:pPr>
              <w:spacing w:after="0"/>
              <w:jc w:val="center"/>
              <w:rPr>
                <w:rFonts w:ascii="Times New Roman" w:hAnsi="Times New Roman"/>
              </w:rPr>
            </w:pPr>
          </w:p>
        </w:tc>
        <w:tc>
          <w:tcPr>
            <w:tcW w:w="947" w:type="pct"/>
          </w:tcPr>
          <w:p w:rsidR="008F1476" w:rsidRPr="003A74CD" w:rsidRDefault="008F1476" w:rsidP="00484785">
            <w:pPr>
              <w:spacing w:after="0"/>
              <w:jc w:val="center"/>
              <w:rPr>
                <w:rFonts w:ascii="Times New Roman" w:hAnsi="Times New Roman"/>
                <w:sz w:val="24"/>
                <w:szCs w:val="24"/>
              </w:rPr>
            </w:pPr>
          </w:p>
        </w:tc>
        <w:tc>
          <w:tcPr>
            <w:tcW w:w="1355" w:type="pct"/>
          </w:tcPr>
          <w:p w:rsidR="008F1476" w:rsidRPr="003A74CD" w:rsidRDefault="008F1476" w:rsidP="00484785">
            <w:pPr>
              <w:spacing w:after="0"/>
              <w:jc w:val="center"/>
              <w:rPr>
                <w:rFonts w:ascii="Times New Roman" w:hAnsi="Times New Roman"/>
                <w:sz w:val="24"/>
                <w:szCs w:val="24"/>
              </w:rPr>
            </w:pPr>
          </w:p>
        </w:tc>
        <w:tc>
          <w:tcPr>
            <w:tcW w:w="1212" w:type="pct"/>
          </w:tcPr>
          <w:p w:rsidR="008F1476" w:rsidRPr="003A74CD" w:rsidRDefault="008F1476" w:rsidP="00484785">
            <w:pPr>
              <w:spacing w:after="0"/>
              <w:jc w:val="center"/>
              <w:rPr>
                <w:rFonts w:ascii="Times New Roman" w:hAnsi="Times New Roman"/>
                <w:sz w:val="24"/>
                <w:szCs w:val="24"/>
              </w:rPr>
            </w:pPr>
          </w:p>
        </w:tc>
      </w:tr>
      <w:tr w:rsidR="003A74CD" w:rsidRPr="003A74CD" w:rsidTr="00484785">
        <w:trPr>
          <w:cantSplit/>
          <w:jc w:val="center"/>
        </w:trPr>
        <w:tc>
          <w:tcPr>
            <w:tcW w:w="524" w:type="pct"/>
            <w:vAlign w:val="center"/>
          </w:tcPr>
          <w:p w:rsidR="008F1476" w:rsidRPr="003A74CD" w:rsidRDefault="008F1476" w:rsidP="00484785">
            <w:pPr>
              <w:spacing w:after="0"/>
              <w:jc w:val="center"/>
              <w:rPr>
                <w:rFonts w:ascii="Times New Roman" w:hAnsi="Times New Roman"/>
              </w:rPr>
            </w:pPr>
            <w:r w:rsidRPr="003A74CD">
              <w:rPr>
                <w:rFonts w:ascii="Times New Roman" w:hAnsi="Times New Roman"/>
              </w:rPr>
              <w:t>2012</w:t>
            </w:r>
          </w:p>
        </w:tc>
        <w:tc>
          <w:tcPr>
            <w:tcW w:w="962" w:type="pct"/>
            <w:vAlign w:val="center"/>
          </w:tcPr>
          <w:p w:rsidR="008F1476" w:rsidRPr="003A74CD" w:rsidRDefault="008F1476" w:rsidP="00484785">
            <w:pPr>
              <w:spacing w:after="0"/>
              <w:jc w:val="center"/>
              <w:rPr>
                <w:rFonts w:ascii="Times New Roman" w:hAnsi="Times New Roman"/>
              </w:rPr>
            </w:pPr>
          </w:p>
        </w:tc>
        <w:tc>
          <w:tcPr>
            <w:tcW w:w="947" w:type="pct"/>
          </w:tcPr>
          <w:p w:rsidR="008F1476" w:rsidRPr="003A74CD" w:rsidRDefault="008F1476" w:rsidP="00484785">
            <w:pPr>
              <w:spacing w:after="0"/>
              <w:jc w:val="center"/>
              <w:rPr>
                <w:rFonts w:ascii="Times New Roman" w:hAnsi="Times New Roman"/>
                <w:sz w:val="24"/>
                <w:szCs w:val="24"/>
              </w:rPr>
            </w:pPr>
          </w:p>
        </w:tc>
        <w:tc>
          <w:tcPr>
            <w:tcW w:w="1355" w:type="pct"/>
          </w:tcPr>
          <w:p w:rsidR="008F1476" w:rsidRPr="003A74CD" w:rsidRDefault="008F1476" w:rsidP="00484785">
            <w:pPr>
              <w:spacing w:after="0"/>
              <w:jc w:val="center"/>
              <w:rPr>
                <w:rFonts w:ascii="Times New Roman" w:hAnsi="Times New Roman"/>
                <w:sz w:val="24"/>
                <w:szCs w:val="24"/>
              </w:rPr>
            </w:pPr>
          </w:p>
        </w:tc>
        <w:tc>
          <w:tcPr>
            <w:tcW w:w="1212" w:type="pct"/>
          </w:tcPr>
          <w:p w:rsidR="008F1476" w:rsidRPr="003A74CD" w:rsidRDefault="008F1476" w:rsidP="00484785">
            <w:pPr>
              <w:spacing w:after="0"/>
              <w:jc w:val="center"/>
              <w:rPr>
                <w:rFonts w:ascii="Times New Roman" w:hAnsi="Times New Roman"/>
                <w:sz w:val="24"/>
                <w:szCs w:val="24"/>
              </w:rPr>
            </w:pPr>
          </w:p>
        </w:tc>
      </w:tr>
      <w:tr w:rsidR="003A74CD" w:rsidRPr="003A74CD" w:rsidTr="00702F59">
        <w:trPr>
          <w:cantSplit/>
          <w:jc w:val="center"/>
        </w:trPr>
        <w:tc>
          <w:tcPr>
            <w:tcW w:w="524" w:type="pct"/>
            <w:vAlign w:val="center"/>
          </w:tcPr>
          <w:p w:rsidR="00BB07B8" w:rsidRPr="003A74CD" w:rsidRDefault="00BB07B8" w:rsidP="00BB07B8">
            <w:pPr>
              <w:spacing w:after="0"/>
              <w:jc w:val="center"/>
              <w:rPr>
                <w:rFonts w:ascii="Times New Roman" w:hAnsi="Times New Roman"/>
              </w:rPr>
            </w:pPr>
            <w:r w:rsidRPr="003A74CD">
              <w:rPr>
                <w:rFonts w:ascii="Times New Roman" w:hAnsi="Times New Roman"/>
              </w:rPr>
              <w:t>2013</w:t>
            </w:r>
          </w:p>
        </w:tc>
        <w:tc>
          <w:tcPr>
            <w:tcW w:w="962" w:type="pct"/>
            <w:vAlign w:val="center"/>
          </w:tcPr>
          <w:p w:rsidR="00BB07B8" w:rsidRPr="003A74CD" w:rsidRDefault="00BB07B8" w:rsidP="00BB07B8">
            <w:pPr>
              <w:spacing w:after="0"/>
              <w:jc w:val="center"/>
              <w:rPr>
                <w:rFonts w:ascii="Times New Roman" w:hAnsi="Times New Roman"/>
              </w:rPr>
            </w:pPr>
          </w:p>
        </w:tc>
        <w:tc>
          <w:tcPr>
            <w:tcW w:w="947" w:type="pct"/>
          </w:tcPr>
          <w:p w:rsidR="00BB07B8" w:rsidRPr="003A74CD" w:rsidRDefault="00BB07B8" w:rsidP="00BB07B8">
            <w:pPr>
              <w:spacing w:after="0"/>
              <w:jc w:val="center"/>
              <w:rPr>
                <w:rFonts w:ascii="Times New Roman" w:hAnsi="Times New Roman"/>
                <w:sz w:val="24"/>
                <w:szCs w:val="24"/>
              </w:rPr>
            </w:pPr>
          </w:p>
        </w:tc>
        <w:tc>
          <w:tcPr>
            <w:tcW w:w="1355" w:type="pct"/>
          </w:tcPr>
          <w:p w:rsidR="00BB07B8" w:rsidRPr="003A74CD" w:rsidRDefault="00BB07B8" w:rsidP="00BB07B8">
            <w:pPr>
              <w:spacing w:after="0"/>
              <w:jc w:val="center"/>
              <w:rPr>
                <w:rFonts w:ascii="Times New Roman" w:hAnsi="Times New Roman"/>
                <w:sz w:val="24"/>
                <w:szCs w:val="24"/>
              </w:rPr>
            </w:pPr>
          </w:p>
        </w:tc>
        <w:tc>
          <w:tcPr>
            <w:tcW w:w="1212" w:type="pct"/>
          </w:tcPr>
          <w:p w:rsidR="00BB07B8" w:rsidRPr="003A74CD" w:rsidRDefault="00BB07B8" w:rsidP="00BB07B8">
            <w:pPr>
              <w:spacing w:after="0"/>
              <w:jc w:val="center"/>
              <w:rPr>
                <w:rFonts w:ascii="Times New Roman" w:hAnsi="Times New Roman"/>
                <w:sz w:val="24"/>
                <w:szCs w:val="24"/>
              </w:rPr>
            </w:pPr>
          </w:p>
        </w:tc>
      </w:tr>
      <w:tr w:rsidR="003A74CD" w:rsidRPr="003A74CD" w:rsidTr="00702F59">
        <w:trPr>
          <w:cantSplit/>
          <w:jc w:val="center"/>
        </w:trPr>
        <w:tc>
          <w:tcPr>
            <w:tcW w:w="524" w:type="pct"/>
            <w:vAlign w:val="center"/>
          </w:tcPr>
          <w:p w:rsidR="00BB07B8" w:rsidRPr="003A74CD" w:rsidRDefault="00BB07B8" w:rsidP="00BB07B8">
            <w:pPr>
              <w:spacing w:after="0"/>
              <w:jc w:val="center"/>
              <w:rPr>
                <w:rFonts w:ascii="Times New Roman" w:hAnsi="Times New Roman"/>
                <w:i/>
              </w:rPr>
            </w:pPr>
            <w:proofErr w:type="spellStart"/>
            <w:r w:rsidRPr="003A74CD">
              <w:rPr>
                <w:rFonts w:ascii="Times New Roman" w:hAnsi="Times New Roman"/>
                <w:i/>
              </w:rPr>
              <w:t>Текущий</w:t>
            </w:r>
            <w:proofErr w:type="spellEnd"/>
            <w:r w:rsidRPr="003A74CD">
              <w:rPr>
                <w:rFonts w:ascii="Times New Roman" w:hAnsi="Times New Roman"/>
                <w:i/>
              </w:rPr>
              <w:t xml:space="preserve"> </w:t>
            </w:r>
            <w:proofErr w:type="spellStart"/>
            <w:r w:rsidRPr="003A74CD">
              <w:rPr>
                <w:rFonts w:ascii="Times New Roman" w:hAnsi="Times New Roman"/>
                <w:i/>
              </w:rPr>
              <w:t>год</w:t>
            </w:r>
            <w:proofErr w:type="spellEnd"/>
          </w:p>
        </w:tc>
        <w:tc>
          <w:tcPr>
            <w:tcW w:w="962" w:type="pct"/>
            <w:vAlign w:val="center"/>
          </w:tcPr>
          <w:p w:rsidR="00BB07B8" w:rsidRPr="003A74CD" w:rsidRDefault="00BB07B8" w:rsidP="00BB07B8">
            <w:pPr>
              <w:spacing w:after="0"/>
              <w:jc w:val="center"/>
              <w:rPr>
                <w:rFonts w:ascii="Times New Roman" w:hAnsi="Times New Roman"/>
                <w:i/>
                <w:lang w:val="ru-RU"/>
              </w:rPr>
            </w:pPr>
            <w:r w:rsidRPr="003A74CD">
              <w:rPr>
                <w:rFonts w:ascii="Times New Roman" w:hAnsi="Times New Roman"/>
                <w:i/>
                <w:lang w:val="ru-RU"/>
              </w:rPr>
              <w:t>за завершившийся период текущего года</w:t>
            </w:r>
          </w:p>
        </w:tc>
        <w:tc>
          <w:tcPr>
            <w:tcW w:w="947" w:type="pct"/>
          </w:tcPr>
          <w:p w:rsidR="00BB07B8" w:rsidRPr="003A74CD" w:rsidRDefault="00BB07B8" w:rsidP="00BB07B8">
            <w:pPr>
              <w:spacing w:after="0"/>
              <w:jc w:val="center"/>
              <w:rPr>
                <w:rFonts w:ascii="Times New Roman" w:hAnsi="Times New Roman"/>
                <w:i/>
                <w:sz w:val="24"/>
                <w:szCs w:val="24"/>
                <w:lang w:val="ru-RU"/>
              </w:rPr>
            </w:pPr>
          </w:p>
        </w:tc>
        <w:tc>
          <w:tcPr>
            <w:tcW w:w="1355" w:type="pct"/>
          </w:tcPr>
          <w:p w:rsidR="00BB07B8" w:rsidRPr="003A74CD" w:rsidRDefault="00BB07B8" w:rsidP="00BB07B8">
            <w:pPr>
              <w:spacing w:after="0"/>
              <w:jc w:val="center"/>
              <w:rPr>
                <w:rFonts w:ascii="Times New Roman" w:hAnsi="Times New Roman"/>
                <w:i/>
                <w:sz w:val="24"/>
                <w:szCs w:val="24"/>
                <w:lang w:val="ru-RU"/>
              </w:rPr>
            </w:pPr>
          </w:p>
        </w:tc>
        <w:tc>
          <w:tcPr>
            <w:tcW w:w="1212" w:type="pct"/>
          </w:tcPr>
          <w:p w:rsidR="00BB07B8" w:rsidRPr="003A74CD" w:rsidRDefault="00BB07B8" w:rsidP="00BB07B8">
            <w:pPr>
              <w:spacing w:after="0"/>
              <w:jc w:val="center"/>
              <w:rPr>
                <w:rFonts w:ascii="Times New Roman" w:hAnsi="Times New Roman"/>
                <w:i/>
                <w:sz w:val="24"/>
                <w:szCs w:val="24"/>
                <w:lang w:val="ru-RU"/>
              </w:rPr>
            </w:pPr>
          </w:p>
        </w:tc>
      </w:tr>
    </w:tbl>
    <w:p w:rsidR="00A364CF" w:rsidRPr="003A74CD" w:rsidRDefault="00A364CF" w:rsidP="00A364CF">
      <w:pPr>
        <w:jc w:val="both"/>
        <w:rPr>
          <w:rFonts w:ascii="Times New Roman" w:hAnsi="Times New Roman"/>
          <w:b/>
          <w:sz w:val="24"/>
          <w:lang w:val="ru-RU"/>
        </w:rPr>
      </w:pPr>
    </w:p>
    <w:p w:rsidR="00A364CF" w:rsidRPr="003A74CD" w:rsidRDefault="00A364CF" w:rsidP="00A364CF">
      <w:pPr>
        <w:tabs>
          <w:tab w:val="center" w:pos="4677"/>
          <w:tab w:val="right" w:pos="9355"/>
        </w:tabs>
        <w:jc w:val="both"/>
        <w:rPr>
          <w:rFonts w:ascii="Times New Roman" w:hAnsi="Times New Roman"/>
          <w:bCs/>
          <w:sz w:val="28"/>
          <w:lang w:val="ru-RU"/>
        </w:rPr>
      </w:pPr>
    </w:p>
    <w:p w:rsidR="00A364CF" w:rsidRPr="003A74CD" w:rsidRDefault="00A364CF" w:rsidP="00A364CF">
      <w:pPr>
        <w:shd w:val="clear" w:color="auto" w:fill="FFFFFF"/>
        <w:tabs>
          <w:tab w:val="left" w:pos="3562"/>
          <w:tab w:val="left" w:leader="underscore" w:pos="5774"/>
          <w:tab w:val="left" w:leader="underscore" w:pos="8218"/>
        </w:tabs>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A364CF" w:rsidRPr="003A74CD" w:rsidRDefault="00A364CF" w:rsidP="00A364CF">
      <w:pPr>
        <w:shd w:val="clear" w:color="auto" w:fill="FFFFFF"/>
        <w:tabs>
          <w:tab w:val="left" w:pos="4286"/>
          <w:tab w:val="left" w:pos="5630"/>
          <w:tab w:val="left" w:leader="underscore" w:pos="6250"/>
          <w:tab w:val="left" w:leader="underscore" w:pos="6840"/>
          <w:tab w:val="left" w:leader="underscore" w:pos="8059"/>
        </w:tabs>
        <w:jc w:val="both"/>
        <w:rPr>
          <w:rFonts w:ascii="Times New Roman" w:hAnsi="Times New Roman"/>
          <w:sz w:val="24"/>
          <w:lang w:val="ru-RU"/>
        </w:rPr>
      </w:pPr>
      <w:proofErr w:type="spellStart"/>
      <w:r w:rsidRPr="003A74CD">
        <w:rPr>
          <w:rFonts w:ascii="Times New Roman" w:hAnsi="Times New Roman"/>
          <w:sz w:val="24"/>
          <w:lang w:val="ru-RU"/>
        </w:rPr>
        <w:t>м.п</w:t>
      </w:r>
      <w:proofErr w:type="spellEnd"/>
      <w:r w:rsidRPr="003A74CD">
        <w:rPr>
          <w:rFonts w:ascii="Times New Roman" w:hAnsi="Times New Roman"/>
          <w:sz w:val="24"/>
          <w:lang w:val="ru-RU"/>
        </w:rPr>
        <w:t>.</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pPr>
    </w:p>
    <w:p w:rsidR="00BB07B8" w:rsidRPr="003A74CD" w:rsidRDefault="00BB07B8"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pPr>
    </w:p>
    <w:p w:rsidR="00BB07B8" w:rsidRPr="003A74CD" w:rsidRDefault="00BB07B8">
      <w:pPr>
        <w:spacing w:after="0" w:line="240" w:lineRule="auto"/>
        <w:rPr>
          <w:rFonts w:ascii="Times New Roman" w:hAnsi="Times New Roman"/>
          <w:sz w:val="24"/>
          <w:lang w:val="ru-RU"/>
        </w:rPr>
      </w:pPr>
      <w:r w:rsidRPr="003A74CD">
        <w:rPr>
          <w:rFonts w:ascii="Times New Roman" w:hAnsi="Times New Roman"/>
          <w:sz w:val="24"/>
          <w:lang w:val="ru-RU"/>
        </w:rPr>
        <w:br w:type="page"/>
      </w:r>
    </w:p>
    <w:p w:rsidR="00BB07B8" w:rsidRPr="003A74CD" w:rsidRDefault="00BB07B8"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sectPr w:rsidR="00BB07B8" w:rsidRPr="003A74CD" w:rsidSect="00BB07B8">
          <w:footnotePr>
            <w:numRestart w:val="eachPage"/>
          </w:footnotePr>
          <w:pgSz w:w="11906" w:h="16838"/>
          <w:pgMar w:top="1134" w:right="851" w:bottom="1134" w:left="1418" w:header="709" w:footer="709" w:gutter="0"/>
          <w:cols w:space="708"/>
          <w:docGrid w:linePitch="360"/>
        </w:sectPr>
      </w:pPr>
    </w:p>
    <w:p w:rsidR="00BB07B8" w:rsidRPr="003A74CD" w:rsidRDefault="00BB07B8" w:rsidP="00526490">
      <w:pPr>
        <w:numPr>
          <w:ilvl w:val="1"/>
          <w:numId w:val="22"/>
        </w:numPr>
        <w:shd w:val="clear" w:color="auto" w:fill="FFFFFF"/>
        <w:tabs>
          <w:tab w:val="left" w:pos="4286"/>
          <w:tab w:val="left" w:pos="5630"/>
          <w:tab w:val="left" w:leader="underscore" w:pos="6250"/>
          <w:tab w:val="left" w:leader="underscore" w:pos="6840"/>
          <w:tab w:val="left" w:leader="underscore" w:pos="8059"/>
        </w:tabs>
        <w:spacing w:after="0" w:line="240" w:lineRule="auto"/>
        <w:ind w:left="1072"/>
        <w:jc w:val="both"/>
        <w:outlineLvl w:val="1"/>
        <w:rPr>
          <w:rFonts w:ascii="Times New Roman" w:hAnsi="Times New Roman"/>
          <w:b/>
          <w:sz w:val="24"/>
          <w:szCs w:val="24"/>
          <w:lang w:val="ru-RU"/>
        </w:rPr>
      </w:pPr>
      <w:bookmarkStart w:id="134" w:name="_Toc385334675"/>
      <w:bookmarkStart w:id="135" w:name="_Toc391560556"/>
      <w:r w:rsidRPr="003A74CD">
        <w:rPr>
          <w:rFonts w:ascii="Times New Roman" w:hAnsi="Times New Roman"/>
          <w:b/>
          <w:sz w:val="24"/>
          <w:szCs w:val="24"/>
          <w:lang w:val="ru-RU"/>
        </w:rPr>
        <w:lastRenderedPageBreak/>
        <w:t xml:space="preserve">Справка </w:t>
      </w:r>
      <w:proofErr w:type="gramStart"/>
      <w:r w:rsidRPr="003A74CD">
        <w:rPr>
          <w:rFonts w:ascii="Times New Roman" w:hAnsi="Times New Roman"/>
          <w:b/>
          <w:sz w:val="24"/>
          <w:szCs w:val="24"/>
          <w:lang w:val="ru-RU"/>
        </w:rPr>
        <w:t>о</w:t>
      </w:r>
      <w:proofErr w:type="gramEnd"/>
      <w:r w:rsidRPr="003A74CD">
        <w:rPr>
          <w:rFonts w:ascii="Times New Roman" w:hAnsi="Times New Roman"/>
          <w:b/>
          <w:sz w:val="24"/>
          <w:szCs w:val="24"/>
          <w:lang w:val="ru-RU"/>
        </w:rPr>
        <w:t xml:space="preserve"> </w:t>
      </w:r>
      <w:r w:rsidR="00B06DE6" w:rsidRPr="003A74CD">
        <w:rPr>
          <w:rFonts w:ascii="Times New Roman" w:hAnsi="Times New Roman"/>
          <w:b/>
          <w:sz w:val="24"/>
          <w:szCs w:val="24"/>
          <w:lang w:val="ru-RU"/>
        </w:rPr>
        <w:t>оказании услуг</w:t>
      </w:r>
      <w:r w:rsidRPr="003A74CD">
        <w:rPr>
          <w:rFonts w:ascii="Times New Roman" w:hAnsi="Times New Roman"/>
          <w:b/>
          <w:sz w:val="24"/>
          <w:szCs w:val="24"/>
          <w:lang w:val="ru-RU"/>
        </w:rPr>
        <w:t xml:space="preserve">, аналогичных предмету запроса предложений (Форма 6) </w:t>
      </w:r>
      <w:r w:rsidRPr="003A74CD">
        <w:rPr>
          <w:rFonts w:ascii="Times New Roman" w:hAnsi="Times New Roman"/>
          <w:b/>
          <w:sz w:val="24"/>
          <w:szCs w:val="24"/>
          <w:vertAlign w:val="superscript"/>
        </w:rPr>
        <w:footnoteReference w:id="19"/>
      </w:r>
      <w:bookmarkEnd w:id="134"/>
      <w:bookmarkEnd w:id="135"/>
      <w:r w:rsidRPr="003A74CD">
        <w:rPr>
          <w:rFonts w:ascii="Times New Roman" w:hAnsi="Times New Roman"/>
          <w:b/>
          <w:sz w:val="24"/>
          <w:szCs w:val="24"/>
          <w:vertAlign w:val="superscript"/>
          <w:lang w:val="ru-RU"/>
        </w:rPr>
        <w:t xml:space="preserve"> </w:t>
      </w:r>
      <w:r w:rsidRPr="003A74CD">
        <w:rPr>
          <w:rFonts w:ascii="Times New Roman" w:hAnsi="Times New Roman"/>
          <w:b/>
          <w:sz w:val="24"/>
          <w:szCs w:val="24"/>
          <w:lang w:val="ru-RU"/>
        </w:rPr>
        <w:t xml:space="preserve"> </w:t>
      </w:r>
    </w:p>
    <w:p w:rsidR="00BB07B8" w:rsidRPr="003A74CD" w:rsidRDefault="00BB07B8" w:rsidP="00BB07B8">
      <w:pPr>
        <w:spacing w:after="0" w:line="240" w:lineRule="auto"/>
        <w:jc w:val="both"/>
        <w:rPr>
          <w:rFonts w:ascii="Times New Roman" w:hAnsi="Times New Roman"/>
          <w:i/>
          <w:iCs/>
          <w:sz w:val="24"/>
          <w:lang w:val="ru-RU"/>
        </w:rPr>
      </w:pPr>
      <w:r w:rsidRPr="003A74CD">
        <w:rPr>
          <w:rFonts w:ascii="Times New Roman" w:hAnsi="Times New Roman"/>
          <w:i/>
          <w:iCs/>
          <w:sz w:val="24"/>
          <w:szCs w:val="24"/>
          <w:lang w:val="ru-RU"/>
        </w:rPr>
        <w:t xml:space="preserve">Приложение 5 к письму </w:t>
      </w:r>
      <w:r w:rsidRPr="003A74CD">
        <w:rPr>
          <w:rFonts w:ascii="Times New Roman" w:hAnsi="Times New Roman"/>
          <w:bCs/>
          <w:i/>
          <w:iCs/>
          <w:sz w:val="24"/>
          <w:szCs w:val="24"/>
          <w:lang w:val="ru-RU"/>
        </w:rPr>
        <w:t>о подаче заявки на участие в запросе предложений</w:t>
      </w:r>
      <w:r w:rsidRPr="003A74CD">
        <w:rPr>
          <w:rFonts w:ascii="Times New Roman" w:hAnsi="Times New Roman"/>
          <w:i/>
          <w:iCs/>
          <w:sz w:val="24"/>
          <w:szCs w:val="24"/>
          <w:lang w:val="ru-RU"/>
        </w:rPr>
        <w:t xml:space="preserve"> </w:t>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BB07B8" w:rsidRPr="003A74CD" w:rsidRDefault="00BB07B8" w:rsidP="00CD5688">
      <w:pPr>
        <w:spacing w:after="0" w:line="240" w:lineRule="auto"/>
        <w:jc w:val="both"/>
        <w:rPr>
          <w:rFonts w:ascii="Times New Roman" w:hAnsi="Times New Roman"/>
          <w:sz w:val="16"/>
          <w:szCs w:val="16"/>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298"/>
        <w:gridCol w:w="2221"/>
        <w:gridCol w:w="2088"/>
        <w:gridCol w:w="2265"/>
        <w:gridCol w:w="1487"/>
        <w:gridCol w:w="1825"/>
        <w:gridCol w:w="1473"/>
        <w:gridCol w:w="1615"/>
      </w:tblGrid>
      <w:tr w:rsidR="003A74CD" w:rsidRPr="003A74CD" w:rsidTr="00E362A2">
        <w:trPr>
          <w:cantSplit/>
        </w:trPr>
        <w:tc>
          <w:tcPr>
            <w:tcW w:w="174"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w:t>
            </w:r>
          </w:p>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п/п</w:t>
            </w:r>
          </w:p>
        </w:tc>
        <w:tc>
          <w:tcPr>
            <w:tcW w:w="439" w:type="pct"/>
            <w:vAlign w:val="center"/>
          </w:tcPr>
          <w:p w:rsidR="00BB07B8" w:rsidRPr="003A74CD" w:rsidRDefault="00BB07B8" w:rsidP="00BB07B8">
            <w:pPr>
              <w:pStyle w:val="a9"/>
              <w:spacing w:after="0" w:line="240" w:lineRule="auto"/>
              <w:ind w:left="-85" w:right="-85"/>
              <w:jc w:val="center"/>
              <w:rPr>
                <w:rFonts w:ascii="Times New Roman" w:hAnsi="Times New Roman"/>
                <w:sz w:val="16"/>
                <w:szCs w:val="16"/>
                <w:lang w:val="ru-RU"/>
              </w:rPr>
            </w:pPr>
            <w:r w:rsidRPr="003A74CD">
              <w:rPr>
                <w:rFonts w:ascii="Times New Roman" w:hAnsi="Times New Roman"/>
                <w:sz w:val="16"/>
                <w:szCs w:val="16"/>
              </w:rPr>
              <w:t xml:space="preserve">№ </w:t>
            </w:r>
            <w:r w:rsidRPr="003A74CD">
              <w:rPr>
                <w:rFonts w:ascii="Times New Roman" w:hAnsi="Times New Roman"/>
                <w:sz w:val="16"/>
                <w:szCs w:val="16"/>
                <w:lang w:val="ru-RU"/>
              </w:rPr>
              <w:t>договора</w:t>
            </w:r>
          </w:p>
        </w:tc>
        <w:tc>
          <w:tcPr>
            <w:tcW w:w="751" w:type="pct"/>
            <w:vAlign w:val="center"/>
          </w:tcPr>
          <w:p w:rsidR="00BB07B8" w:rsidRPr="003A74CD" w:rsidRDefault="00BB07B8" w:rsidP="00BB07B8">
            <w:pPr>
              <w:pStyle w:val="Aacao4"/>
              <w:tabs>
                <w:tab w:val="clear" w:pos="360"/>
              </w:tabs>
              <w:spacing w:after="0" w:line="240" w:lineRule="auto"/>
              <w:ind w:left="-85" w:right="-85"/>
              <w:rPr>
                <w:rFonts w:ascii="Times New Roman" w:hAnsi="Times New Roman"/>
                <w:bCs w:val="0"/>
                <w:sz w:val="16"/>
                <w:szCs w:val="16"/>
              </w:rPr>
            </w:pPr>
            <w:r w:rsidRPr="003A74CD">
              <w:rPr>
                <w:rFonts w:ascii="Times New Roman" w:hAnsi="Times New Roman"/>
                <w:bCs w:val="0"/>
                <w:sz w:val="16"/>
                <w:szCs w:val="16"/>
              </w:rPr>
              <w:t xml:space="preserve">Наименование </w:t>
            </w:r>
            <w:proofErr w:type="spellStart"/>
            <w:r w:rsidR="00B06DE6" w:rsidRPr="003A74CD">
              <w:rPr>
                <w:rFonts w:ascii="Times New Roman" w:hAnsi="Times New Roman"/>
                <w:bCs w:val="0"/>
                <w:sz w:val="16"/>
                <w:szCs w:val="16"/>
                <w:lang w:val="en-US"/>
              </w:rPr>
              <w:t>оказ</w:t>
            </w:r>
            <w:r w:rsidR="00B06DE6" w:rsidRPr="003A74CD">
              <w:rPr>
                <w:rFonts w:ascii="Times New Roman" w:hAnsi="Times New Roman"/>
                <w:bCs w:val="0"/>
                <w:sz w:val="16"/>
                <w:szCs w:val="16"/>
              </w:rPr>
              <w:t>ываемых</w:t>
            </w:r>
            <w:proofErr w:type="spellEnd"/>
            <w:r w:rsidR="00B06DE6" w:rsidRPr="003A74CD">
              <w:rPr>
                <w:rFonts w:ascii="Times New Roman" w:hAnsi="Times New Roman"/>
                <w:bCs w:val="0"/>
                <w:sz w:val="16"/>
                <w:szCs w:val="16"/>
                <w:lang w:val="en-US"/>
              </w:rPr>
              <w:t xml:space="preserve"> </w:t>
            </w:r>
            <w:proofErr w:type="spellStart"/>
            <w:r w:rsidR="00B06DE6" w:rsidRPr="003A74CD">
              <w:rPr>
                <w:rFonts w:ascii="Times New Roman" w:hAnsi="Times New Roman"/>
                <w:bCs w:val="0"/>
                <w:sz w:val="16"/>
                <w:szCs w:val="16"/>
                <w:lang w:val="en-US"/>
              </w:rPr>
              <w:t>услуг</w:t>
            </w:r>
            <w:proofErr w:type="spellEnd"/>
          </w:p>
        </w:tc>
        <w:tc>
          <w:tcPr>
            <w:tcW w:w="706" w:type="pct"/>
            <w:vAlign w:val="center"/>
          </w:tcPr>
          <w:p w:rsidR="00BB07B8" w:rsidRPr="003A74CD" w:rsidRDefault="00BB07B8" w:rsidP="00BB07B8">
            <w:pPr>
              <w:pStyle w:val="Aacao4"/>
              <w:tabs>
                <w:tab w:val="clear" w:pos="360"/>
                <w:tab w:val="left" w:pos="2340"/>
              </w:tabs>
              <w:spacing w:after="0" w:line="240" w:lineRule="auto"/>
              <w:ind w:left="-85" w:right="-85"/>
              <w:rPr>
                <w:rFonts w:ascii="Times New Roman" w:hAnsi="Times New Roman"/>
                <w:bCs w:val="0"/>
                <w:sz w:val="16"/>
                <w:szCs w:val="16"/>
              </w:rPr>
            </w:pPr>
            <w:r w:rsidRPr="003A74CD">
              <w:rPr>
                <w:rFonts w:ascii="Times New Roman" w:hAnsi="Times New Roman"/>
                <w:bCs w:val="0"/>
                <w:sz w:val="16"/>
                <w:szCs w:val="16"/>
              </w:rPr>
              <w:t xml:space="preserve">Наименование </w:t>
            </w:r>
            <w:proofErr w:type="spellStart"/>
            <w:r w:rsidR="00B06DE6" w:rsidRPr="003A74CD">
              <w:rPr>
                <w:rFonts w:ascii="Times New Roman" w:hAnsi="Times New Roman"/>
                <w:bCs w:val="0"/>
                <w:sz w:val="16"/>
                <w:szCs w:val="16"/>
                <w:lang w:val="en-US"/>
              </w:rPr>
              <w:t>оказываемых</w:t>
            </w:r>
            <w:proofErr w:type="spellEnd"/>
            <w:r w:rsidR="00B06DE6" w:rsidRPr="003A74CD">
              <w:rPr>
                <w:rFonts w:ascii="Times New Roman" w:hAnsi="Times New Roman"/>
                <w:bCs w:val="0"/>
                <w:sz w:val="16"/>
                <w:szCs w:val="16"/>
                <w:lang w:val="en-US"/>
              </w:rPr>
              <w:t xml:space="preserve"> </w:t>
            </w:r>
            <w:proofErr w:type="spellStart"/>
            <w:r w:rsidR="00B06DE6" w:rsidRPr="003A74CD">
              <w:rPr>
                <w:rFonts w:ascii="Times New Roman" w:hAnsi="Times New Roman"/>
                <w:bCs w:val="0"/>
                <w:sz w:val="16"/>
                <w:szCs w:val="16"/>
                <w:lang w:val="en-US"/>
              </w:rPr>
              <w:t>услуг</w:t>
            </w:r>
            <w:proofErr w:type="spellEnd"/>
          </w:p>
        </w:tc>
        <w:tc>
          <w:tcPr>
            <w:tcW w:w="766" w:type="pct"/>
            <w:vAlign w:val="center"/>
          </w:tcPr>
          <w:p w:rsidR="00BB07B8" w:rsidRPr="003A74CD" w:rsidRDefault="00BB07B8" w:rsidP="00BB07B8">
            <w:pPr>
              <w:pStyle w:val="Aacao4"/>
              <w:tabs>
                <w:tab w:val="clear" w:pos="360"/>
              </w:tabs>
              <w:spacing w:after="0" w:line="240" w:lineRule="auto"/>
              <w:ind w:left="-85" w:right="-85"/>
              <w:rPr>
                <w:rFonts w:ascii="Times New Roman" w:hAnsi="Times New Roman"/>
                <w:b w:val="0"/>
                <w:sz w:val="16"/>
                <w:szCs w:val="16"/>
              </w:rPr>
            </w:pPr>
            <w:r w:rsidRPr="003A74CD">
              <w:rPr>
                <w:rFonts w:ascii="Times New Roman" w:hAnsi="Times New Roman"/>
                <w:bCs w:val="0"/>
                <w:sz w:val="16"/>
                <w:szCs w:val="16"/>
              </w:rPr>
              <w:t>Сумма всего договора по завершении или на дату присуждения текущего договора/ причитающейся доли договора</w:t>
            </w:r>
          </w:p>
          <w:p w:rsidR="00BB07B8" w:rsidRPr="003A74CD" w:rsidRDefault="00BB07B8" w:rsidP="00BB07B8">
            <w:pPr>
              <w:pStyle w:val="Aacao4"/>
              <w:tabs>
                <w:tab w:val="clear" w:pos="360"/>
              </w:tabs>
              <w:spacing w:after="0" w:line="240" w:lineRule="auto"/>
              <w:ind w:left="-85" w:right="-85"/>
              <w:rPr>
                <w:rFonts w:ascii="Times New Roman" w:hAnsi="Times New Roman"/>
                <w:bCs w:val="0"/>
                <w:sz w:val="16"/>
                <w:szCs w:val="16"/>
              </w:rPr>
            </w:pPr>
            <w:r w:rsidRPr="003A74CD">
              <w:rPr>
                <w:rFonts w:ascii="Times New Roman" w:hAnsi="Times New Roman"/>
                <w:bCs w:val="0"/>
                <w:sz w:val="16"/>
                <w:szCs w:val="16"/>
              </w:rPr>
              <w:t>с НДС, руб.</w:t>
            </w:r>
          </w:p>
        </w:tc>
        <w:tc>
          <w:tcPr>
            <w:tcW w:w="503" w:type="pct"/>
            <w:vAlign w:val="center"/>
          </w:tcPr>
          <w:p w:rsidR="00BB07B8" w:rsidRPr="003A74CD" w:rsidRDefault="00BB07B8" w:rsidP="00BB07B8">
            <w:pPr>
              <w:pStyle w:val="Aacao4"/>
              <w:tabs>
                <w:tab w:val="clear" w:pos="360"/>
              </w:tabs>
              <w:spacing w:after="0" w:line="240" w:lineRule="auto"/>
              <w:ind w:left="-85" w:right="-85"/>
              <w:rPr>
                <w:rFonts w:ascii="Times New Roman" w:hAnsi="Times New Roman"/>
                <w:bCs w:val="0"/>
                <w:sz w:val="16"/>
                <w:szCs w:val="16"/>
              </w:rPr>
            </w:pPr>
            <w:r w:rsidRPr="003A74CD">
              <w:rPr>
                <w:rFonts w:ascii="Times New Roman" w:hAnsi="Times New Roman"/>
                <w:bCs w:val="0"/>
                <w:sz w:val="16"/>
                <w:szCs w:val="16"/>
              </w:rPr>
              <w:t>Дата заключения/ завершения (месяц, год, процент выполнения)</w:t>
            </w:r>
          </w:p>
        </w:tc>
        <w:tc>
          <w:tcPr>
            <w:tcW w:w="617" w:type="pct"/>
            <w:vAlign w:val="center"/>
          </w:tcPr>
          <w:p w:rsidR="00BB07B8" w:rsidRPr="003A74CD" w:rsidRDefault="00BB07B8" w:rsidP="002207F6">
            <w:pPr>
              <w:spacing w:after="0" w:line="240" w:lineRule="auto"/>
              <w:ind w:left="-85" w:right="-85"/>
              <w:jc w:val="center"/>
              <w:rPr>
                <w:rFonts w:ascii="Times New Roman" w:hAnsi="Times New Roman"/>
                <w:b/>
                <w:sz w:val="16"/>
                <w:szCs w:val="16"/>
                <w:lang w:val="ru-RU"/>
              </w:rPr>
            </w:pPr>
            <w:r w:rsidRPr="003A74CD">
              <w:rPr>
                <w:rFonts w:ascii="Times New Roman" w:hAnsi="Times New Roman"/>
                <w:b/>
                <w:sz w:val="16"/>
                <w:szCs w:val="16"/>
                <w:lang w:val="ru-RU"/>
              </w:rPr>
              <w:t xml:space="preserve">Роль (генподрядчик, соисполнитель) и объем </w:t>
            </w:r>
            <w:r w:rsidR="002207F6" w:rsidRPr="003A74CD">
              <w:rPr>
                <w:rFonts w:ascii="Times New Roman" w:hAnsi="Times New Roman"/>
                <w:b/>
                <w:sz w:val="16"/>
                <w:szCs w:val="16"/>
                <w:lang w:val="ru-RU"/>
              </w:rPr>
              <w:t>услуг</w:t>
            </w:r>
            <w:r w:rsidRPr="003A74CD">
              <w:rPr>
                <w:rFonts w:ascii="Times New Roman" w:hAnsi="Times New Roman"/>
                <w:b/>
                <w:sz w:val="16"/>
                <w:szCs w:val="16"/>
                <w:lang w:val="ru-RU"/>
              </w:rPr>
              <w:t xml:space="preserve"> по договору, %</w:t>
            </w:r>
          </w:p>
        </w:tc>
        <w:tc>
          <w:tcPr>
            <w:tcW w:w="498" w:type="pct"/>
            <w:vAlign w:val="center"/>
          </w:tcPr>
          <w:p w:rsidR="00BB07B8" w:rsidRPr="003A74CD" w:rsidRDefault="00BB07B8" w:rsidP="00BB07B8">
            <w:pPr>
              <w:spacing w:after="0" w:line="240" w:lineRule="auto"/>
              <w:ind w:left="-85" w:right="-85"/>
              <w:jc w:val="center"/>
              <w:rPr>
                <w:rFonts w:ascii="Times New Roman" w:hAnsi="Times New Roman"/>
                <w:b/>
                <w:sz w:val="16"/>
                <w:szCs w:val="16"/>
                <w:lang w:val="ru-RU"/>
              </w:rPr>
            </w:pPr>
            <w:r w:rsidRPr="003A74CD">
              <w:rPr>
                <w:rFonts w:ascii="Times New Roman" w:hAnsi="Times New Roman"/>
                <w:b/>
                <w:sz w:val="16"/>
                <w:szCs w:val="16"/>
                <w:lang w:val="ru-RU"/>
              </w:rPr>
              <w:t>Сведения о претензиях заказчика к выполнению обязательств</w:t>
            </w:r>
          </w:p>
        </w:tc>
        <w:tc>
          <w:tcPr>
            <w:tcW w:w="546" w:type="pct"/>
            <w:vAlign w:val="center"/>
          </w:tcPr>
          <w:p w:rsidR="00BB07B8" w:rsidRPr="003A74CD" w:rsidRDefault="00BB07B8" w:rsidP="00BB07B8">
            <w:pPr>
              <w:spacing w:after="0" w:line="240" w:lineRule="auto"/>
              <w:ind w:left="-85" w:right="-85"/>
              <w:jc w:val="center"/>
              <w:rPr>
                <w:rFonts w:ascii="Times New Roman" w:hAnsi="Times New Roman"/>
                <w:b/>
                <w:sz w:val="16"/>
                <w:szCs w:val="16"/>
                <w:lang w:val="ru-RU"/>
              </w:rPr>
            </w:pPr>
            <w:r w:rsidRPr="003A74CD">
              <w:rPr>
                <w:rFonts w:ascii="Times New Roman" w:hAnsi="Times New Roman"/>
                <w:b/>
                <w:sz w:val="16"/>
                <w:szCs w:val="16"/>
                <w:lang w:val="ru-RU"/>
              </w:rPr>
              <w:t>Примечание,</w:t>
            </w:r>
          </w:p>
          <w:p w:rsidR="00BB07B8" w:rsidRPr="003A74CD" w:rsidRDefault="00BB07B8" w:rsidP="00BB07B8">
            <w:pPr>
              <w:spacing w:after="0" w:line="240" w:lineRule="auto"/>
              <w:ind w:left="-85" w:right="-85"/>
              <w:jc w:val="center"/>
              <w:rPr>
                <w:rFonts w:ascii="Times New Roman" w:hAnsi="Times New Roman"/>
                <w:b/>
                <w:sz w:val="16"/>
                <w:szCs w:val="16"/>
                <w:lang w:val="ru-RU"/>
              </w:rPr>
            </w:pPr>
            <w:r w:rsidRPr="003A74CD">
              <w:rPr>
                <w:rFonts w:ascii="Times New Roman" w:hAnsi="Times New Roman"/>
                <w:b/>
                <w:sz w:val="16"/>
                <w:szCs w:val="16"/>
                <w:lang w:val="ru-RU"/>
              </w:rPr>
              <w:t>Наличие прилагаемых отзывов от заказчиков</w:t>
            </w:r>
          </w:p>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w:t>
            </w:r>
            <w:proofErr w:type="spellStart"/>
            <w:r w:rsidRPr="003A74CD">
              <w:rPr>
                <w:rFonts w:ascii="Times New Roman" w:hAnsi="Times New Roman"/>
                <w:b/>
                <w:sz w:val="16"/>
                <w:szCs w:val="16"/>
              </w:rPr>
              <w:t>есть</w:t>
            </w:r>
            <w:proofErr w:type="spellEnd"/>
            <w:r w:rsidRPr="003A74CD">
              <w:rPr>
                <w:rFonts w:ascii="Times New Roman" w:hAnsi="Times New Roman"/>
                <w:b/>
                <w:sz w:val="16"/>
                <w:szCs w:val="16"/>
              </w:rPr>
              <w:t>/</w:t>
            </w:r>
            <w:proofErr w:type="spellStart"/>
            <w:r w:rsidRPr="003A74CD">
              <w:rPr>
                <w:rFonts w:ascii="Times New Roman" w:hAnsi="Times New Roman"/>
                <w:b/>
                <w:sz w:val="16"/>
                <w:szCs w:val="16"/>
              </w:rPr>
              <w:t>нет</w:t>
            </w:r>
            <w:proofErr w:type="spellEnd"/>
            <w:r w:rsidRPr="003A74CD">
              <w:rPr>
                <w:rFonts w:ascii="Times New Roman" w:hAnsi="Times New Roman"/>
                <w:b/>
                <w:sz w:val="16"/>
                <w:szCs w:val="16"/>
              </w:rPr>
              <w:t>)</w:t>
            </w:r>
          </w:p>
        </w:tc>
      </w:tr>
      <w:tr w:rsidR="003A74CD" w:rsidRPr="003A74CD" w:rsidTr="00E362A2">
        <w:trPr>
          <w:cantSplit/>
        </w:trPr>
        <w:tc>
          <w:tcPr>
            <w:tcW w:w="174"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1</w:t>
            </w:r>
          </w:p>
        </w:tc>
        <w:tc>
          <w:tcPr>
            <w:tcW w:w="439"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2</w:t>
            </w:r>
          </w:p>
        </w:tc>
        <w:tc>
          <w:tcPr>
            <w:tcW w:w="751"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3</w:t>
            </w:r>
          </w:p>
        </w:tc>
        <w:tc>
          <w:tcPr>
            <w:tcW w:w="706"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4</w:t>
            </w:r>
          </w:p>
        </w:tc>
        <w:tc>
          <w:tcPr>
            <w:tcW w:w="766"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5</w:t>
            </w:r>
          </w:p>
        </w:tc>
        <w:tc>
          <w:tcPr>
            <w:tcW w:w="503"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6</w:t>
            </w:r>
          </w:p>
        </w:tc>
        <w:tc>
          <w:tcPr>
            <w:tcW w:w="617"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7</w:t>
            </w:r>
          </w:p>
        </w:tc>
        <w:tc>
          <w:tcPr>
            <w:tcW w:w="498"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8</w:t>
            </w:r>
          </w:p>
        </w:tc>
        <w:tc>
          <w:tcPr>
            <w:tcW w:w="546" w:type="pct"/>
            <w:vAlign w:val="center"/>
          </w:tcPr>
          <w:p w:rsidR="00BB07B8" w:rsidRPr="003A74CD" w:rsidRDefault="00BB07B8" w:rsidP="00BB07B8">
            <w:pPr>
              <w:spacing w:after="0" w:line="240" w:lineRule="auto"/>
              <w:ind w:left="-85" w:right="-85"/>
              <w:jc w:val="center"/>
              <w:rPr>
                <w:rFonts w:ascii="Times New Roman" w:hAnsi="Times New Roman"/>
                <w:b/>
                <w:sz w:val="16"/>
                <w:szCs w:val="16"/>
              </w:rPr>
            </w:pPr>
            <w:r w:rsidRPr="003A74CD">
              <w:rPr>
                <w:rFonts w:ascii="Times New Roman" w:hAnsi="Times New Roman"/>
                <w:b/>
                <w:sz w:val="16"/>
                <w:szCs w:val="16"/>
              </w:rPr>
              <w:t>9</w:t>
            </w:r>
          </w:p>
        </w:tc>
      </w:tr>
      <w:tr w:rsidR="003A74CD" w:rsidRPr="003A74CD" w:rsidTr="00BB07B8">
        <w:trPr>
          <w:cantSplit/>
        </w:trPr>
        <w:tc>
          <w:tcPr>
            <w:tcW w:w="5000" w:type="pct"/>
            <w:gridSpan w:val="9"/>
            <w:vAlign w:val="center"/>
          </w:tcPr>
          <w:p w:rsidR="00BB07B8" w:rsidRPr="003A74CD" w:rsidRDefault="00E362A2" w:rsidP="00BB07B8">
            <w:pPr>
              <w:spacing w:after="0" w:line="240" w:lineRule="auto"/>
              <w:ind w:right="-85"/>
              <w:rPr>
                <w:rFonts w:ascii="Times New Roman" w:hAnsi="Times New Roman"/>
                <w:b/>
                <w:sz w:val="20"/>
                <w:szCs w:val="20"/>
                <w:lang w:val="ru-RU"/>
              </w:rPr>
            </w:pPr>
            <w:r w:rsidRPr="003A74CD">
              <w:rPr>
                <w:rFonts w:ascii="Times New Roman" w:hAnsi="Times New Roman"/>
                <w:b/>
                <w:sz w:val="20"/>
                <w:szCs w:val="20"/>
                <w:lang w:val="ru-RU"/>
              </w:rPr>
              <w:t>2010</w:t>
            </w:r>
          </w:p>
        </w:tc>
      </w:tr>
      <w:tr w:rsidR="003A74CD" w:rsidRPr="003A74CD" w:rsidTr="00E362A2">
        <w:trPr>
          <w:cantSplit/>
        </w:trPr>
        <w:tc>
          <w:tcPr>
            <w:tcW w:w="174" w:type="pct"/>
          </w:tcPr>
          <w:p w:rsidR="00BB07B8"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1</w:t>
            </w:r>
          </w:p>
        </w:tc>
        <w:tc>
          <w:tcPr>
            <w:tcW w:w="439" w:type="pct"/>
          </w:tcPr>
          <w:p w:rsidR="00BB07B8" w:rsidRPr="003A74CD" w:rsidRDefault="00BB07B8" w:rsidP="00BB07B8">
            <w:pPr>
              <w:spacing w:after="0" w:line="240" w:lineRule="auto"/>
              <w:ind w:right="-85"/>
              <w:rPr>
                <w:rFonts w:ascii="Times New Roman" w:hAnsi="Times New Roman"/>
                <w:b/>
                <w:sz w:val="20"/>
                <w:szCs w:val="20"/>
              </w:rPr>
            </w:pPr>
          </w:p>
        </w:tc>
        <w:tc>
          <w:tcPr>
            <w:tcW w:w="751" w:type="pct"/>
          </w:tcPr>
          <w:p w:rsidR="00BB07B8" w:rsidRPr="003A74CD" w:rsidRDefault="00BB07B8" w:rsidP="00BB07B8">
            <w:pPr>
              <w:spacing w:after="0" w:line="240" w:lineRule="auto"/>
              <w:ind w:right="-85"/>
              <w:rPr>
                <w:rFonts w:ascii="Times New Roman" w:hAnsi="Times New Roman"/>
                <w:b/>
                <w:sz w:val="20"/>
                <w:szCs w:val="20"/>
              </w:rPr>
            </w:pPr>
          </w:p>
        </w:tc>
        <w:tc>
          <w:tcPr>
            <w:tcW w:w="706" w:type="pct"/>
          </w:tcPr>
          <w:p w:rsidR="00BB07B8" w:rsidRPr="003A74CD" w:rsidRDefault="00BB07B8" w:rsidP="00BB07B8">
            <w:pPr>
              <w:spacing w:after="0" w:line="240" w:lineRule="auto"/>
              <w:ind w:right="-85"/>
              <w:rPr>
                <w:rFonts w:ascii="Times New Roman" w:hAnsi="Times New Roman"/>
                <w:b/>
                <w:sz w:val="20"/>
                <w:szCs w:val="20"/>
              </w:rPr>
            </w:pPr>
          </w:p>
        </w:tc>
        <w:tc>
          <w:tcPr>
            <w:tcW w:w="766" w:type="pct"/>
          </w:tcPr>
          <w:p w:rsidR="00BB07B8" w:rsidRPr="003A74CD" w:rsidRDefault="00BB07B8" w:rsidP="00BB07B8">
            <w:pPr>
              <w:spacing w:after="0" w:line="240" w:lineRule="auto"/>
              <w:ind w:right="-85"/>
              <w:rPr>
                <w:rFonts w:ascii="Times New Roman" w:hAnsi="Times New Roman"/>
                <w:b/>
                <w:sz w:val="20"/>
                <w:szCs w:val="20"/>
              </w:rPr>
            </w:pPr>
          </w:p>
        </w:tc>
        <w:tc>
          <w:tcPr>
            <w:tcW w:w="503" w:type="pct"/>
          </w:tcPr>
          <w:p w:rsidR="00BB07B8" w:rsidRPr="003A74CD" w:rsidRDefault="00BB07B8" w:rsidP="00BB07B8">
            <w:pPr>
              <w:spacing w:after="0" w:line="240" w:lineRule="auto"/>
              <w:ind w:right="-85"/>
              <w:rPr>
                <w:rFonts w:ascii="Times New Roman" w:hAnsi="Times New Roman"/>
                <w:b/>
                <w:sz w:val="20"/>
                <w:szCs w:val="20"/>
              </w:rPr>
            </w:pPr>
          </w:p>
        </w:tc>
        <w:tc>
          <w:tcPr>
            <w:tcW w:w="617" w:type="pct"/>
          </w:tcPr>
          <w:p w:rsidR="00BB07B8" w:rsidRPr="003A74CD" w:rsidRDefault="00BB07B8" w:rsidP="00BB07B8">
            <w:pPr>
              <w:spacing w:after="0" w:line="240" w:lineRule="auto"/>
              <w:ind w:right="-85"/>
              <w:rPr>
                <w:rFonts w:ascii="Times New Roman" w:hAnsi="Times New Roman"/>
                <w:b/>
                <w:sz w:val="20"/>
                <w:szCs w:val="20"/>
              </w:rPr>
            </w:pPr>
          </w:p>
        </w:tc>
        <w:tc>
          <w:tcPr>
            <w:tcW w:w="498" w:type="pct"/>
          </w:tcPr>
          <w:p w:rsidR="00BB07B8" w:rsidRPr="003A74CD" w:rsidRDefault="00BB07B8" w:rsidP="00BB07B8">
            <w:pPr>
              <w:spacing w:after="0" w:line="240" w:lineRule="auto"/>
              <w:ind w:right="-85"/>
              <w:rPr>
                <w:rFonts w:ascii="Times New Roman" w:hAnsi="Times New Roman"/>
                <w:b/>
                <w:sz w:val="20"/>
                <w:szCs w:val="20"/>
              </w:rPr>
            </w:pPr>
          </w:p>
        </w:tc>
        <w:tc>
          <w:tcPr>
            <w:tcW w:w="546" w:type="pct"/>
          </w:tcPr>
          <w:p w:rsidR="00BB07B8" w:rsidRPr="003A74CD" w:rsidRDefault="00BB07B8"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2</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E362A2">
            <w:pPr>
              <w:spacing w:after="0" w:line="240" w:lineRule="auto"/>
              <w:ind w:right="-85"/>
              <w:rPr>
                <w:rFonts w:ascii="Times New Roman" w:hAnsi="Times New Roman"/>
                <w:b/>
                <w:sz w:val="20"/>
                <w:szCs w:val="20"/>
              </w:rPr>
            </w:pPr>
            <w:proofErr w:type="spellStart"/>
            <w:r w:rsidRPr="003A74CD">
              <w:rPr>
                <w:rFonts w:ascii="Times New Roman" w:hAnsi="Times New Roman"/>
                <w:b/>
                <w:sz w:val="20"/>
                <w:szCs w:val="20"/>
              </w:rPr>
              <w:t>Всего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за</w:t>
            </w:r>
            <w:proofErr w:type="spellEnd"/>
            <w:r w:rsidRPr="003A74CD">
              <w:rPr>
                <w:rFonts w:ascii="Times New Roman" w:hAnsi="Times New Roman"/>
                <w:b/>
                <w:sz w:val="20"/>
                <w:szCs w:val="20"/>
              </w:rPr>
              <w:t xml:space="preserve"> 201</w:t>
            </w:r>
            <w:r w:rsidRPr="003A74CD">
              <w:rPr>
                <w:rFonts w:ascii="Times New Roman" w:hAnsi="Times New Roman"/>
                <w:b/>
                <w:sz w:val="20"/>
                <w:szCs w:val="20"/>
                <w:lang w:val="ru-RU"/>
              </w:rPr>
              <w:t>0</w:t>
            </w:r>
            <w:r w:rsidRPr="003A74CD">
              <w:rPr>
                <w:rFonts w:ascii="Times New Roman" w:hAnsi="Times New Roman"/>
                <w:b/>
                <w:sz w:val="20"/>
                <w:szCs w:val="20"/>
              </w:rPr>
              <w:t xml:space="preserve"> </w:t>
            </w:r>
            <w:proofErr w:type="spellStart"/>
            <w:r w:rsidRPr="003A74CD">
              <w:rPr>
                <w:rFonts w:ascii="Times New Roman" w:hAnsi="Times New Roman"/>
                <w:b/>
                <w:sz w:val="20"/>
                <w:szCs w:val="20"/>
              </w:rPr>
              <w:t>год</w:t>
            </w:r>
            <w:proofErr w:type="spellEnd"/>
            <w:r w:rsidRPr="003A74CD">
              <w:rPr>
                <w:rFonts w:ascii="Times New Roman" w:hAnsi="Times New Roman"/>
                <w:b/>
                <w:sz w:val="20"/>
                <w:szCs w:val="20"/>
              </w:rPr>
              <w:t>:</w:t>
            </w: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5000" w:type="pct"/>
            <w:gridSpan w:val="9"/>
          </w:tcPr>
          <w:p w:rsidR="00E362A2" w:rsidRPr="003A74CD" w:rsidRDefault="00E362A2" w:rsidP="00BB07B8">
            <w:pPr>
              <w:spacing w:after="0" w:line="240" w:lineRule="auto"/>
              <w:ind w:right="-85"/>
              <w:rPr>
                <w:rFonts w:ascii="Times New Roman" w:hAnsi="Times New Roman"/>
                <w:b/>
                <w:sz w:val="20"/>
                <w:szCs w:val="20"/>
              </w:rPr>
            </w:pPr>
            <w:r w:rsidRPr="003A74CD">
              <w:rPr>
                <w:rFonts w:ascii="Times New Roman" w:hAnsi="Times New Roman"/>
                <w:b/>
                <w:sz w:val="20"/>
                <w:szCs w:val="20"/>
                <w:lang w:val="ru-RU"/>
              </w:rPr>
              <w:t>2011</w:t>
            </w: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1</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2</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lang w:val="ru-RU"/>
              </w:rPr>
            </w:pPr>
            <w:r w:rsidRPr="003A74CD">
              <w:rPr>
                <w:rFonts w:ascii="Times New Roman" w:hAnsi="Times New Roman"/>
                <w:sz w:val="20"/>
                <w:szCs w:val="20"/>
                <w:lang w:val="ru-RU"/>
              </w:rPr>
              <w:t>…</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E362A2">
            <w:pPr>
              <w:spacing w:after="0" w:line="240" w:lineRule="auto"/>
              <w:ind w:right="-85"/>
              <w:rPr>
                <w:rFonts w:ascii="Times New Roman" w:hAnsi="Times New Roman"/>
                <w:b/>
                <w:sz w:val="20"/>
                <w:szCs w:val="20"/>
              </w:rPr>
            </w:pPr>
            <w:proofErr w:type="spellStart"/>
            <w:r w:rsidRPr="003A74CD">
              <w:rPr>
                <w:rFonts w:ascii="Times New Roman" w:hAnsi="Times New Roman"/>
                <w:b/>
                <w:sz w:val="20"/>
                <w:szCs w:val="20"/>
              </w:rPr>
              <w:t>Всего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за</w:t>
            </w:r>
            <w:proofErr w:type="spellEnd"/>
            <w:r w:rsidRPr="003A74CD">
              <w:rPr>
                <w:rFonts w:ascii="Times New Roman" w:hAnsi="Times New Roman"/>
                <w:b/>
                <w:sz w:val="20"/>
                <w:szCs w:val="20"/>
              </w:rPr>
              <w:t xml:space="preserve"> 201</w:t>
            </w:r>
            <w:r w:rsidRPr="003A74CD">
              <w:rPr>
                <w:rFonts w:ascii="Times New Roman" w:hAnsi="Times New Roman"/>
                <w:b/>
                <w:sz w:val="20"/>
                <w:szCs w:val="20"/>
                <w:lang w:val="ru-RU"/>
              </w:rPr>
              <w:t>1</w:t>
            </w:r>
            <w:r w:rsidRPr="003A74CD">
              <w:rPr>
                <w:rFonts w:ascii="Times New Roman" w:hAnsi="Times New Roman"/>
                <w:b/>
                <w:sz w:val="20"/>
                <w:szCs w:val="20"/>
              </w:rPr>
              <w:t xml:space="preserve"> </w:t>
            </w:r>
            <w:proofErr w:type="spellStart"/>
            <w:r w:rsidRPr="003A74CD">
              <w:rPr>
                <w:rFonts w:ascii="Times New Roman" w:hAnsi="Times New Roman"/>
                <w:b/>
                <w:sz w:val="20"/>
                <w:szCs w:val="20"/>
              </w:rPr>
              <w:t>год</w:t>
            </w:r>
            <w:proofErr w:type="spellEnd"/>
            <w:r w:rsidRPr="003A74CD">
              <w:rPr>
                <w:rFonts w:ascii="Times New Roman" w:hAnsi="Times New Roman"/>
                <w:b/>
                <w:sz w:val="20"/>
                <w:szCs w:val="20"/>
              </w:rPr>
              <w:t>:</w:t>
            </w: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731B4F">
        <w:trPr>
          <w:cantSplit/>
        </w:trPr>
        <w:tc>
          <w:tcPr>
            <w:tcW w:w="5000" w:type="pct"/>
            <w:gridSpan w:val="9"/>
            <w:vAlign w:val="center"/>
          </w:tcPr>
          <w:p w:rsidR="00E362A2" w:rsidRPr="003A74CD" w:rsidRDefault="00E362A2" w:rsidP="00731B4F">
            <w:pPr>
              <w:spacing w:after="0" w:line="240" w:lineRule="auto"/>
              <w:ind w:right="-85"/>
              <w:rPr>
                <w:rFonts w:ascii="Times New Roman" w:hAnsi="Times New Roman"/>
                <w:b/>
                <w:sz w:val="20"/>
                <w:szCs w:val="20"/>
              </w:rPr>
            </w:pPr>
            <w:r w:rsidRPr="003A74CD">
              <w:rPr>
                <w:rFonts w:ascii="Times New Roman" w:hAnsi="Times New Roman"/>
                <w:b/>
                <w:sz w:val="20"/>
                <w:szCs w:val="20"/>
              </w:rPr>
              <w:t xml:space="preserve">2012 </w:t>
            </w:r>
            <w:proofErr w:type="spellStart"/>
            <w:r w:rsidRPr="003A74CD">
              <w:rPr>
                <w:rFonts w:ascii="Times New Roman" w:hAnsi="Times New Roman"/>
                <w:b/>
                <w:sz w:val="20"/>
                <w:szCs w:val="20"/>
              </w:rPr>
              <w:t>год</w:t>
            </w:r>
            <w:proofErr w:type="spellEnd"/>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1</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2</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vAlign w:val="center"/>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b/>
                <w:sz w:val="20"/>
                <w:szCs w:val="20"/>
              </w:rPr>
            </w:pP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roofErr w:type="spellStart"/>
            <w:r w:rsidRPr="003A74CD">
              <w:rPr>
                <w:rFonts w:ascii="Times New Roman" w:hAnsi="Times New Roman"/>
                <w:b/>
                <w:sz w:val="20"/>
                <w:szCs w:val="20"/>
              </w:rPr>
              <w:t>Всего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за</w:t>
            </w:r>
            <w:proofErr w:type="spellEnd"/>
            <w:r w:rsidRPr="003A74CD">
              <w:rPr>
                <w:rFonts w:ascii="Times New Roman" w:hAnsi="Times New Roman"/>
                <w:b/>
                <w:sz w:val="20"/>
                <w:szCs w:val="20"/>
              </w:rPr>
              <w:t xml:space="preserve"> 2012 </w:t>
            </w:r>
            <w:proofErr w:type="spellStart"/>
            <w:r w:rsidRPr="003A74CD">
              <w:rPr>
                <w:rFonts w:ascii="Times New Roman" w:hAnsi="Times New Roman"/>
                <w:b/>
                <w:sz w:val="20"/>
                <w:szCs w:val="20"/>
              </w:rPr>
              <w:t>год</w:t>
            </w:r>
            <w:proofErr w:type="spellEnd"/>
            <w:r w:rsidRPr="003A74CD">
              <w:rPr>
                <w:rFonts w:ascii="Times New Roman" w:hAnsi="Times New Roman"/>
                <w:b/>
                <w:sz w:val="20"/>
                <w:szCs w:val="20"/>
              </w:rPr>
              <w:t>:</w:t>
            </w: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BB07B8">
        <w:trPr>
          <w:cantSplit/>
        </w:trPr>
        <w:tc>
          <w:tcPr>
            <w:tcW w:w="5000" w:type="pct"/>
            <w:gridSpan w:val="9"/>
            <w:vAlign w:val="center"/>
          </w:tcPr>
          <w:p w:rsidR="00E362A2" w:rsidRPr="003A74CD" w:rsidRDefault="00E362A2" w:rsidP="00BB07B8">
            <w:pPr>
              <w:spacing w:after="0" w:line="240" w:lineRule="auto"/>
              <w:ind w:right="-85"/>
              <w:rPr>
                <w:rFonts w:ascii="Times New Roman" w:hAnsi="Times New Roman"/>
                <w:b/>
                <w:sz w:val="20"/>
                <w:szCs w:val="20"/>
              </w:rPr>
            </w:pPr>
            <w:r w:rsidRPr="003A74CD">
              <w:rPr>
                <w:rFonts w:ascii="Times New Roman" w:hAnsi="Times New Roman"/>
                <w:b/>
                <w:sz w:val="20"/>
                <w:szCs w:val="20"/>
              </w:rPr>
              <w:t xml:space="preserve">2013 </w:t>
            </w:r>
            <w:proofErr w:type="spellStart"/>
            <w:r w:rsidRPr="003A74CD">
              <w:rPr>
                <w:rFonts w:ascii="Times New Roman" w:hAnsi="Times New Roman"/>
                <w:b/>
                <w:sz w:val="20"/>
                <w:szCs w:val="20"/>
              </w:rPr>
              <w:t>год</w:t>
            </w:r>
            <w:proofErr w:type="spellEnd"/>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1</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2</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vAlign w:val="center"/>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b/>
                <w:sz w:val="20"/>
                <w:szCs w:val="20"/>
              </w:rPr>
            </w:pP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roofErr w:type="spellStart"/>
            <w:r w:rsidRPr="003A74CD">
              <w:rPr>
                <w:rFonts w:ascii="Times New Roman" w:hAnsi="Times New Roman"/>
                <w:b/>
                <w:sz w:val="20"/>
                <w:szCs w:val="20"/>
              </w:rPr>
              <w:t>Всего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за</w:t>
            </w:r>
            <w:proofErr w:type="spellEnd"/>
            <w:r w:rsidRPr="003A74CD">
              <w:rPr>
                <w:rFonts w:ascii="Times New Roman" w:hAnsi="Times New Roman"/>
                <w:b/>
                <w:sz w:val="20"/>
                <w:szCs w:val="20"/>
              </w:rPr>
              <w:t xml:space="preserve"> 2013 </w:t>
            </w:r>
            <w:proofErr w:type="spellStart"/>
            <w:r w:rsidRPr="003A74CD">
              <w:rPr>
                <w:rFonts w:ascii="Times New Roman" w:hAnsi="Times New Roman"/>
                <w:b/>
                <w:sz w:val="20"/>
                <w:szCs w:val="20"/>
              </w:rPr>
              <w:t>год</w:t>
            </w:r>
            <w:proofErr w:type="spellEnd"/>
            <w:r w:rsidRPr="003A74CD">
              <w:rPr>
                <w:rFonts w:ascii="Times New Roman" w:hAnsi="Times New Roman"/>
                <w:b/>
                <w:sz w:val="20"/>
                <w:szCs w:val="20"/>
              </w:rPr>
              <w:t>:</w:t>
            </w: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BB07B8">
        <w:trPr>
          <w:cantSplit/>
        </w:trPr>
        <w:tc>
          <w:tcPr>
            <w:tcW w:w="5000" w:type="pct"/>
            <w:gridSpan w:val="9"/>
            <w:vAlign w:val="center"/>
          </w:tcPr>
          <w:p w:rsidR="00E362A2" w:rsidRPr="003A74CD" w:rsidRDefault="00E362A2" w:rsidP="00BB07B8">
            <w:pPr>
              <w:spacing w:after="0" w:line="240" w:lineRule="auto"/>
              <w:ind w:right="-85"/>
              <w:rPr>
                <w:rFonts w:ascii="Times New Roman" w:hAnsi="Times New Roman"/>
                <w:b/>
                <w:sz w:val="20"/>
                <w:szCs w:val="20"/>
              </w:rPr>
            </w:pPr>
            <w:r w:rsidRPr="003A74CD">
              <w:rPr>
                <w:rFonts w:ascii="Times New Roman" w:hAnsi="Times New Roman"/>
                <w:b/>
                <w:sz w:val="20"/>
                <w:szCs w:val="20"/>
              </w:rPr>
              <w:t xml:space="preserve">2014 </w:t>
            </w:r>
            <w:proofErr w:type="spellStart"/>
            <w:r w:rsidRPr="003A74CD">
              <w:rPr>
                <w:rFonts w:ascii="Times New Roman" w:hAnsi="Times New Roman"/>
                <w:b/>
                <w:sz w:val="20"/>
                <w:szCs w:val="20"/>
              </w:rPr>
              <w:t>год</w:t>
            </w:r>
            <w:proofErr w:type="spellEnd"/>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1</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2</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vAlign w:val="center"/>
          </w:tcPr>
          <w:p w:rsidR="00E362A2" w:rsidRPr="003A74CD" w:rsidRDefault="00E362A2" w:rsidP="00BB07B8">
            <w:pPr>
              <w:spacing w:after="0" w:line="240" w:lineRule="auto"/>
              <w:ind w:right="-85"/>
              <w:rPr>
                <w:rFonts w:ascii="Times New Roman" w:hAnsi="Times New Roman"/>
                <w:sz w:val="20"/>
                <w:szCs w:val="20"/>
              </w:rPr>
            </w:pPr>
            <w:r w:rsidRPr="003A74CD">
              <w:rPr>
                <w:rFonts w:ascii="Times New Roman" w:hAnsi="Times New Roman"/>
                <w:sz w:val="20"/>
                <w:szCs w:val="20"/>
              </w:rPr>
              <w:t>…</w:t>
            </w: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r w:rsidR="003A74CD" w:rsidRPr="003A74CD" w:rsidTr="00E362A2">
        <w:trPr>
          <w:cantSplit/>
        </w:trPr>
        <w:tc>
          <w:tcPr>
            <w:tcW w:w="174" w:type="pct"/>
          </w:tcPr>
          <w:p w:rsidR="00E362A2" w:rsidRPr="003A74CD" w:rsidRDefault="00E362A2" w:rsidP="00BB07B8">
            <w:pPr>
              <w:spacing w:after="0" w:line="240" w:lineRule="auto"/>
              <w:ind w:right="-85"/>
              <w:rPr>
                <w:rFonts w:ascii="Times New Roman" w:hAnsi="Times New Roman"/>
                <w:b/>
                <w:sz w:val="20"/>
                <w:szCs w:val="20"/>
              </w:rPr>
            </w:pPr>
          </w:p>
        </w:tc>
        <w:tc>
          <w:tcPr>
            <w:tcW w:w="439" w:type="pct"/>
          </w:tcPr>
          <w:p w:rsidR="00E362A2" w:rsidRPr="003A74CD" w:rsidRDefault="00E362A2" w:rsidP="00BB07B8">
            <w:pPr>
              <w:spacing w:after="0" w:line="240" w:lineRule="auto"/>
              <w:ind w:right="-85"/>
              <w:rPr>
                <w:rFonts w:ascii="Times New Roman" w:hAnsi="Times New Roman"/>
                <w:b/>
                <w:sz w:val="20"/>
                <w:szCs w:val="20"/>
              </w:rPr>
            </w:pPr>
          </w:p>
        </w:tc>
        <w:tc>
          <w:tcPr>
            <w:tcW w:w="751" w:type="pct"/>
          </w:tcPr>
          <w:p w:rsidR="00E362A2" w:rsidRPr="003A74CD" w:rsidRDefault="00E362A2" w:rsidP="00BB07B8">
            <w:pPr>
              <w:spacing w:after="0" w:line="240" w:lineRule="auto"/>
              <w:ind w:right="-85"/>
              <w:rPr>
                <w:rFonts w:ascii="Times New Roman" w:hAnsi="Times New Roman"/>
                <w:b/>
                <w:sz w:val="20"/>
                <w:szCs w:val="20"/>
              </w:rPr>
            </w:pPr>
          </w:p>
        </w:tc>
        <w:tc>
          <w:tcPr>
            <w:tcW w:w="706" w:type="pct"/>
          </w:tcPr>
          <w:p w:rsidR="00E362A2" w:rsidRPr="003A74CD" w:rsidRDefault="00E362A2" w:rsidP="00BB07B8">
            <w:pPr>
              <w:spacing w:after="0" w:line="240" w:lineRule="auto"/>
              <w:ind w:right="-85"/>
              <w:rPr>
                <w:rFonts w:ascii="Times New Roman" w:hAnsi="Times New Roman"/>
                <w:b/>
                <w:sz w:val="20"/>
                <w:szCs w:val="20"/>
              </w:rPr>
            </w:pPr>
            <w:proofErr w:type="spellStart"/>
            <w:r w:rsidRPr="003A74CD">
              <w:rPr>
                <w:rFonts w:ascii="Times New Roman" w:hAnsi="Times New Roman"/>
                <w:b/>
                <w:sz w:val="20"/>
                <w:szCs w:val="20"/>
              </w:rPr>
              <w:t>Всего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за</w:t>
            </w:r>
            <w:proofErr w:type="spellEnd"/>
            <w:r w:rsidRPr="003A74CD">
              <w:rPr>
                <w:rFonts w:ascii="Times New Roman" w:hAnsi="Times New Roman"/>
                <w:b/>
                <w:sz w:val="20"/>
                <w:szCs w:val="20"/>
              </w:rPr>
              <w:t xml:space="preserve"> 2014 </w:t>
            </w:r>
            <w:proofErr w:type="spellStart"/>
            <w:r w:rsidRPr="003A74CD">
              <w:rPr>
                <w:rFonts w:ascii="Times New Roman" w:hAnsi="Times New Roman"/>
                <w:b/>
                <w:sz w:val="20"/>
                <w:szCs w:val="20"/>
              </w:rPr>
              <w:t>год</w:t>
            </w:r>
            <w:proofErr w:type="spellEnd"/>
            <w:r w:rsidRPr="003A74CD">
              <w:rPr>
                <w:rFonts w:ascii="Times New Roman" w:hAnsi="Times New Roman"/>
                <w:b/>
                <w:sz w:val="20"/>
                <w:szCs w:val="20"/>
              </w:rPr>
              <w:t>:</w:t>
            </w:r>
          </w:p>
        </w:tc>
        <w:tc>
          <w:tcPr>
            <w:tcW w:w="766" w:type="pct"/>
          </w:tcPr>
          <w:p w:rsidR="00E362A2" w:rsidRPr="003A74CD" w:rsidRDefault="00E362A2" w:rsidP="00BB07B8">
            <w:pPr>
              <w:spacing w:after="0" w:line="240" w:lineRule="auto"/>
              <w:ind w:right="-85"/>
              <w:rPr>
                <w:rFonts w:ascii="Times New Roman" w:hAnsi="Times New Roman"/>
                <w:b/>
                <w:sz w:val="20"/>
                <w:szCs w:val="20"/>
              </w:rPr>
            </w:pPr>
          </w:p>
        </w:tc>
        <w:tc>
          <w:tcPr>
            <w:tcW w:w="503" w:type="pct"/>
          </w:tcPr>
          <w:p w:rsidR="00E362A2" w:rsidRPr="003A74CD" w:rsidRDefault="00E362A2" w:rsidP="00BB07B8">
            <w:pPr>
              <w:spacing w:after="0" w:line="240" w:lineRule="auto"/>
              <w:ind w:right="-85"/>
              <w:rPr>
                <w:rFonts w:ascii="Times New Roman" w:hAnsi="Times New Roman"/>
                <w:b/>
                <w:sz w:val="20"/>
                <w:szCs w:val="20"/>
              </w:rPr>
            </w:pPr>
          </w:p>
        </w:tc>
        <w:tc>
          <w:tcPr>
            <w:tcW w:w="617" w:type="pct"/>
          </w:tcPr>
          <w:p w:rsidR="00E362A2" w:rsidRPr="003A74CD" w:rsidRDefault="00E362A2" w:rsidP="00BB07B8">
            <w:pPr>
              <w:spacing w:after="0" w:line="240" w:lineRule="auto"/>
              <w:ind w:right="-85"/>
              <w:rPr>
                <w:rFonts w:ascii="Times New Roman" w:hAnsi="Times New Roman"/>
                <w:b/>
                <w:sz w:val="20"/>
                <w:szCs w:val="20"/>
              </w:rPr>
            </w:pPr>
          </w:p>
        </w:tc>
        <w:tc>
          <w:tcPr>
            <w:tcW w:w="498" w:type="pct"/>
          </w:tcPr>
          <w:p w:rsidR="00E362A2" w:rsidRPr="003A74CD" w:rsidRDefault="00E362A2" w:rsidP="00BB07B8">
            <w:pPr>
              <w:spacing w:after="0" w:line="240" w:lineRule="auto"/>
              <w:ind w:right="-85"/>
              <w:rPr>
                <w:rFonts w:ascii="Times New Roman" w:hAnsi="Times New Roman"/>
                <w:b/>
                <w:sz w:val="20"/>
                <w:szCs w:val="20"/>
              </w:rPr>
            </w:pPr>
          </w:p>
        </w:tc>
        <w:tc>
          <w:tcPr>
            <w:tcW w:w="546" w:type="pct"/>
          </w:tcPr>
          <w:p w:rsidR="00E362A2" w:rsidRPr="003A74CD" w:rsidRDefault="00E362A2" w:rsidP="00BB07B8">
            <w:pPr>
              <w:spacing w:after="0" w:line="240" w:lineRule="auto"/>
              <w:ind w:right="-85"/>
              <w:rPr>
                <w:rFonts w:ascii="Times New Roman" w:hAnsi="Times New Roman"/>
                <w:b/>
                <w:sz w:val="20"/>
                <w:szCs w:val="20"/>
              </w:rPr>
            </w:pPr>
          </w:p>
        </w:tc>
      </w:tr>
    </w:tbl>
    <w:p w:rsidR="00CD5688" w:rsidRPr="003A74CD" w:rsidRDefault="00CD5688" w:rsidP="00CD5688">
      <w:pPr>
        <w:shd w:val="clear" w:color="auto" w:fill="FFFFFF"/>
        <w:tabs>
          <w:tab w:val="left" w:pos="3562"/>
          <w:tab w:val="left" w:leader="underscore" w:pos="5774"/>
          <w:tab w:val="left" w:leader="underscore" w:pos="8218"/>
        </w:tabs>
        <w:spacing w:after="0" w:line="240" w:lineRule="auto"/>
        <w:jc w:val="both"/>
        <w:rPr>
          <w:rFonts w:ascii="Times New Roman" w:hAnsi="Times New Roman"/>
          <w:sz w:val="16"/>
          <w:szCs w:val="16"/>
          <w:lang w:val="ru-RU"/>
        </w:rPr>
      </w:pPr>
    </w:p>
    <w:p w:rsidR="00BB07B8" w:rsidRPr="003A74CD" w:rsidRDefault="00BB07B8" w:rsidP="00CD5688">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t xml:space="preserve"> </w:t>
      </w:r>
      <w:r w:rsidRPr="003A74CD">
        <w:rPr>
          <w:rFonts w:ascii="Times New Roman" w:hAnsi="Times New Roman"/>
          <w:sz w:val="24"/>
          <w:szCs w:val="24"/>
          <w:lang w:val="ru-RU"/>
        </w:rPr>
        <w:tab/>
        <w:t>/_______________(ФИО)</w:t>
      </w:r>
    </w:p>
    <w:p w:rsidR="00BB07B8" w:rsidRPr="003A74CD" w:rsidRDefault="00BB07B8" w:rsidP="00BB07B8">
      <w:pPr>
        <w:shd w:val="clear" w:color="auto" w:fill="FFFFFF"/>
        <w:tabs>
          <w:tab w:val="left" w:pos="4286"/>
          <w:tab w:val="left" w:pos="5630"/>
          <w:tab w:val="left" w:leader="underscore" w:pos="6250"/>
          <w:tab w:val="left" w:leader="underscore" w:pos="6840"/>
          <w:tab w:val="left" w:leader="underscore" w:pos="8059"/>
        </w:tabs>
        <w:spacing w:line="240" w:lineRule="auto"/>
        <w:jc w:val="both"/>
        <w:rPr>
          <w:rFonts w:ascii="Times New Roman" w:hAnsi="Times New Roman"/>
          <w:sz w:val="24"/>
          <w:szCs w:val="24"/>
          <w:lang w:val="ru-RU"/>
        </w:r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p>
    <w:p w:rsidR="00BB07B8" w:rsidRPr="003A74CD" w:rsidRDefault="00BB07B8"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b/>
          <w:sz w:val="24"/>
          <w:lang w:val="ru-RU"/>
        </w:rPr>
        <w:sectPr w:rsidR="00BB07B8" w:rsidRPr="003A74CD" w:rsidSect="00E362A2">
          <w:footnotePr>
            <w:numRestart w:val="eachPage"/>
          </w:footnotePr>
          <w:pgSz w:w="16838" w:h="11906" w:orient="landscape"/>
          <w:pgMar w:top="1134" w:right="1134" w:bottom="851" w:left="1134" w:header="709" w:footer="709" w:gutter="0"/>
          <w:cols w:space="708"/>
          <w:docGrid w:linePitch="360"/>
        </w:sectPr>
      </w:pPr>
    </w:p>
    <w:p w:rsidR="00457655" w:rsidRPr="003A74CD" w:rsidRDefault="00457655"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b/>
          <w:sz w:val="24"/>
          <w:szCs w:val="24"/>
          <w:lang w:val="ru-RU"/>
        </w:rPr>
      </w:pPr>
      <w:bookmarkStart w:id="136" w:name="_Toc182371997"/>
      <w:bookmarkStart w:id="137" w:name="_Toc271441834"/>
      <w:bookmarkStart w:id="138" w:name="_Toc327024539"/>
      <w:bookmarkStart w:id="139" w:name="_Toc327027928"/>
      <w:bookmarkStart w:id="140" w:name="_Toc391560557"/>
      <w:r w:rsidRPr="003A74CD">
        <w:rPr>
          <w:rFonts w:ascii="Times New Roman" w:hAnsi="Times New Roman"/>
          <w:b/>
          <w:sz w:val="24"/>
          <w:szCs w:val="24"/>
          <w:lang w:val="ru-RU"/>
        </w:rPr>
        <w:lastRenderedPageBreak/>
        <w:t>Справка о материально-технических ресурсах.</w:t>
      </w:r>
      <w:bookmarkEnd w:id="136"/>
      <w:r w:rsidRPr="003A74CD">
        <w:rPr>
          <w:rFonts w:ascii="Times New Roman" w:hAnsi="Times New Roman"/>
          <w:b/>
          <w:sz w:val="24"/>
          <w:szCs w:val="24"/>
          <w:lang w:val="ru-RU"/>
        </w:rPr>
        <w:t xml:space="preserve"> (Форма 7)</w:t>
      </w:r>
      <w:bookmarkEnd w:id="137"/>
      <w:r w:rsidRPr="003A74CD">
        <w:rPr>
          <w:rFonts w:ascii="Times New Roman" w:hAnsi="Times New Roman"/>
          <w:b/>
          <w:sz w:val="24"/>
          <w:szCs w:val="24"/>
          <w:lang w:val="ru-RU"/>
        </w:rPr>
        <w:t xml:space="preserve"> </w:t>
      </w:r>
      <w:r w:rsidRPr="003A74CD">
        <w:rPr>
          <w:rFonts w:ascii="Times New Roman" w:hAnsi="Times New Roman"/>
          <w:b/>
          <w:sz w:val="24"/>
          <w:szCs w:val="24"/>
          <w:vertAlign w:val="superscript"/>
          <w:lang w:val="ru-RU"/>
        </w:rPr>
        <w:footnoteReference w:id="20"/>
      </w:r>
      <w:bookmarkEnd w:id="138"/>
      <w:bookmarkEnd w:id="139"/>
      <w:bookmarkEnd w:id="140"/>
    </w:p>
    <w:p w:rsidR="00457655" w:rsidRPr="003A74CD" w:rsidRDefault="00457655" w:rsidP="00457655">
      <w:pPr>
        <w:spacing w:after="0" w:line="240" w:lineRule="auto"/>
        <w:jc w:val="both"/>
        <w:rPr>
          <w:rFonts w:ascii="Times New Roman" w:hAnsi="Times New Roman"/>
          <w:sz w:val="24"/>
          <w:lang w:val="ru-RU"/>
        </w:rPr>
      </w:pPr>
      <w:r w:rsidRPr="003A74CD">
        <w:rPr>
          <w:rFonts w:ascii="Times New Roman" w:hAnsi="Times New Roman"/>
          <w:i/>
          <w:iCs/>
          <w:sz w:val="24"/>
          <w:lang w:val="ru-RU"/>
        </w:rPr>
        <w:t xml:space="preserve">Приложение 6 к письму </w:t>
      </w:r>
      <w:r w:rsidRPr="003A74CD">
        <w:rPr>
          <w:rFonts w:ascii="Times New Roman" w:hAnsi="Times New Roman"/>
          <w:bCs/>
          <w:i/>
          <w:iCs/>
          <w:sz w:val="24"/>
          <w:szCs w:val="24"/>
          <w:lang w:val="ru-RU"/>
        </w:rPr>
        <w:t>о подаче Заявки на участие в запросе предложений</w:t>
      </w:r>
      <w:r w:rsidRPr="003A74CD">
        <w:rPr>
          <w:rFonts w:ascii="Times New Roman" w:hAnsi="Times New Roman"/>
          <w:bCs/>
          <w:i/>
          <w:iCs/>
          <w:sz w:val="24"/>
          <w:szCs w:val="24"/>
          <w:lang w:val="ru-RU"/>
        </w:rPr>
        <w:br/>
      </w:r>
      <w:r w:rsidR="00731B4F"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457655" w:rsidRPr="003A74CD" w:rsidRDefault="00457655" w:rsidP="00457655">
      <w:pPr>
        <w:spacing w:after="0" w:line="240" w:lineRule="auto"/>
        <w:jc w:val="both"/>
        <w:rPr>
          <w:rFonts w:ascii="Times New Roman" w:hAnsi="Times New Roman"/>
          <w:lang w:val="ru-RU"/>
        </w:rPr>
      </w:pPr>
    </w:p>
    <w:tbl>
      <w:tblPr>
        <w:tblW w:w="10323" w:type="dxa"/>
        <w:jc w:val="center"/>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1"/>
        <w:gridCol w:w="1689"/>
        <w:gridCol w:w="1405"/>
        <w:gridCol w:w="1926"/>
        <w:gridCol w:w="1596"/>
        <w:gridCol w:w="1778"/>
        <w:gridCol w:w="1398"/>
      </w:tblGrid>
      <w:tr w:rsidR="003A74CD" w:rsidRPr="003A74CD" w:rsidTr="00A45216">
        <w:trPr>
          <w:trHeight w:val="2299"/>
          <w:jc w:val="center"/>
        </w:trPr>
        <w:tc>
          <w:tcPr>
            <w:tcW w:w="0" w:type="auto"/>
            <w:tcBorders>
              <w:top w:val="single" w:sz="4" w:space="0" w:color="auto"/>
              <w:bottom w:val="single" w:sz="4" w:space="0" w:color="auto"/>
              <w:right w:val="single" w:sz="4" w:space="0" w:color="auto"/>
            </w:tcBorders>
            <w:vAlign w:val="center"/>
          </w:tcPr>
          <w:p w:rsidR="00A45216" w:rsidRPr="003A74CD" w:rsidRDefault="00A45216" w:rsidP="00A45216">
            <w:pPr>
              <w:spacing w:after="0" w:line="240" w:lineRule="auto"/>
              <w:jc w:val="center"/>
              <w:rPr>
                <w:rFonts w:ascii="Times New Roman" w:hAnsi="Times New Roman"/>
                <w:b/>
              </w:rPr>
            </w:pPr>
            <w:r w:rsidRPr="003A74CD">
              <w:rPr>
                <w:rFonts w:ascii="Times New Roman" w:hAnsi="Times New Roman"/>
                <w:b/>
              </w:rPr>
              <w:t>№</w:t>
            </w:r>
          </w:p>
          <w:p w:rsidR="00A45216" w:rsidRPr="003A74CD" w:rsidRDefault="00A45216" w:rsidP="00A45216">
            <w:pPr>
              <w:spacing w:after="0" w:line="240" w:lineRule="auto"/>
              <w:jc w:val="center"/>
              <w:rPr>
                <w:rFonts w:ascii="Times New Roman" w:hAnsi="Times New Roman"/>
                <w:b/>
              </w:rPr>
            </w:pPr>
            <w:r w:rsidRPr="003A74CD">
              <w:rPr>
                <w:rFonts w:ascii="Times New Roman" w:hAnsi="Times New Roman"/>
                <w:b/>
              </w:rPr>
              <w:t>п/п</w:t>
            </w:r>
          </w:p>
        </w:tc>
        <w:tc>
          <w:tcPr>
            <w:tcW w:w="0" w:type="auto"/>
            <w:tcBorders>
              <w:top w:val="single" w:sz="4" w:space="0" w:color="auto"/>
              <w:left w:val="single" w:sz="4" w:space="0" w:color="auto"/>
              <w:bottom w:val="single" w:sz="4" w:space="0" w:color="auto"/>
              <w:right w:val="single" w:sz="4" w:space="0" w:color="auto"/>
            </w:tcBorders>
            <w:vAlign w:val="center"/>
          </w:tcPr>
          <w:p w:rsidR="00A45216" w:rsidRPr="003A74CD" w:rsidRDefault="00A45216" w:rsidP="00A45216">
            <w:pPr>
              <w:spacing w:after="0" w:line="240" w:lineRule="auto"/>
              <w:jc w:val="center"/>
              <w:rPr>
                <w:rFonts w:ascii="Times New Roman" w:hAnsi="Times New Roman"/>
                <w:b/>
              </w:rPr>
            </w:pPr>
            <w:proofErr w:type="spellStart"/>
            <w:r w:rsidRPr="003A74CD">
              <w:rPr>
                <w:rFonts w:ascii="Times New Roman" w:hAnsi="Times New Roman"/>
                <w:b/>
              </w:rPr>
              <w:t>Наименование</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A45216" w:rsidRPr="003A74CD" w:rsidRDefault="00A45216" w:rsidP="00A45216">
            <w:pPr>
              <w:spacing w:after="0" w:line="240" w:lineRule="auto"/>
              <w:ind w:left="-28" w:right="11"/>
              <w:jc w:val="center"/>
              <w:rPr>
                <w:rFonts w:ascii="Times New Roman" w:hAnsi="Times New Roman"/>
                <w:b/>
              </w:rPr>
            </w:pPr>
            <w:proofErr w:type="spellStart"/>
            <w:r w:rsidRPr="003A74CD">
              <w:rPr>
                <w:rFonts w:ascii="Times New Roman" w:hAnsi="Times New Roman"/>
                <w:b/>
              </w:rPr>
              <w:t>Место</w:t>
            </w:r>
            <w:proofErr w:type="spellEnd"/>
            <w:r w:rsidRPr="003A74CD">
              <w:rPr>
                <w:rFonts w:ascii="Times New Roman" w:hAnsi="Times New Roman"/>
                <w:b/>
              </w:rPr>
              <w:t xml:space="preserve"> </w:t>
            </w:r>
            <w:proofErr w:type="spellStart"/>
            <w:r w:rsidRPr="003A74CD">
              <w:rPr>
                <w:rFonts w:ascii="Times New Roman" w:hAnsi="Times New Roman"/>
                <w:b/>
              </w:rPr>
              <w:t>нахождения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A45216" w:rsidRPr="003A74CD" w:rsidRDefault="00A45216" w:rsidP="00A45216">
            <w:pPr>
              <w:spacing w:after="0" w:line="240" w:lineRule="auto"/>
              <w:jc w:val="center"/>
              <w:rPr>
                <w:rFonts w:ascii="Times New Roman" w:hAnsi="Times New Roman"/>
                <w:b/>
                <w:lang w:val="ru-RU"/>
              </w:rPr>
            </w:pPr>
            <w:r w:rsidRPr="003A74CD">
              <w:rPr>
                <w:rFonts w:ascii="Times New Roman" w:hAnsi="Times New Roman"/>
                <w:b/>
                <w:lang w:val="ru-RU"/>
              </w:rPr>
              <w:t>Право собственности или иное право (хозяйственного ведения, оперативного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A45216" w:rsidRPr="003A74CD" w:rsidRDefault="00A45216" w:rsidP="00A45216">
            <w:pPr>
              <w:tabs>
                <w:tab w:val="left" w:pos="0"/>
                <w:tab w:val="center" w:pos="4677"/>
                <w:tab w:val="right" w:pos="9355"/>
              </w:tabs>
              <w:spacing w:after="0" w:line="240" w:lineRule="auto"/>
              <w:jc w:val="center"/>
              <w:rPr>
                <w:rFonts w:ascii="Times New Roman" w:hAnsi="Times New Roman"/>
                <w:b/>
                <w:lang w:val="ru-RU"/>
              </w:rPr>
            </w:pPr>
            <w:r w:rsidRPr="003A74CD">
              <w:rPr>
                <w:rFonts w:ascii="Times New Roman" w:hAnsi="Times New Roman"/>
                <w:b/>
                <w:lang w:val="ru-RU"/>
              </w:rPr>
              <w:t>Назначение в отношении предмета Запроса предложений</w:t>
            </w:r>
          </w:p>
        </w:tc>
        <w:tc>
          <w:tcPr>
            <w:tcW w:w="1778" w:type="dxa"/>
            <w:tcBorders>
              <w:top w:val="single" w:sz="4" w:space="0" w:color="auto"/>
              <w:left w:val="single" w:sz="4" w:space="0" w:color="auto"/>
              <w:bottom w:val="single" w:sz="4" w:space="0" w:color="auto"/>
              <w:right w:val="single" w:sz="4" w:space="0" w:color="auto"/>
            </w:tcBorders>
            <w:vAlign w:val="center"/>
          </w:tcPr>
          <w:p w:rsidR="00A45216" w:rsidRPr="003A74CD" w:rsidRDefault="00A45216" w:rsidP="00A45216">
            <w:pPr>
              <w:tabs>
                <w:tab w:val="left" w:pos="1187"/>
              </w:tabs>
              <w:spacing w:after="0" w:line="240" w:lineRule="auto"/>
              <w:ind w:left="-89" w:right="-108"/>
              <w:jc w:val="center"/>
              <w:rPr>
                <w:rFonts w:ascii="Times New Roman" w:hAnsi="Times New Roman"/>
                <w:b/>
              </w:rPr>
            </w:pPr>
            <w:proofErr w:type="spellStart"/>
            <w:r w:rsidRPr="003A74CD">
              <w:rPr>
                <w:rFonts w:ascii="Times New Roman" w:hAnsi="Times New Roman"/>
                <w:b/>
              </w:rPr>
              <w:t>Характеристика</w:t>
            </w:r>
            <w:proofErr w:type="spellEnd"/>
            <w:r w:rsidRPr="003A74CD">
              <w:rPr>
                <w:rFonts w:ascii="Times New Roman" w:hAnsi="Times New Roman"/>
                <w:b/>
              </w:rPr>
              <w:t xml:space="preserve">, </w:t>
            </w:r>
            <w:proofErr w:type="spellStart"/>
            <w:r w:rsidRPr="003A74CD">
              <w:rPr>
                <w:rFonts w:ascii="Times New Roman" w:hAnsi="Times New Roman"/>
                <w:b/>
              </w:rPr>
              <w:t>состояние</w:t>
            </w:r>
            <w:proofErr w:type="spellEnd"/>
          </w:p>
        </w:tc>
        <w:tc>
          <w:tcPr>
            <w:tcW w:w="1398" w:type="dxa"/>
            <w:tcBorders>
              <w:top w:val="single" w:sz="4" w:space="0" w:color="auto"/>
              <w:left w:val="single" w:sz="4" w:space="0" w:color="auto"/>
              <w:bottom w:val="single" w:sz="4" w:space="0" w:color="auto"/>
            </w:tcBorders>
            <w:vAlign w:val="center"/>
          </w:tcPr>
          <w:p w:rsidR="00A45216" w:rsidRPr="003A74CD" w:rsidRDefault="00A45216" w:rsidP="00A45216">
            <w:pPr>
              <w:spacing w:after="0" w:line="240" w:lineRule="auto"/>
              <w:ind w:left="-47" w:right="-61" w:firstLine="3"/>
              <w:jc w:val="center"/>
              <w:rPr>
                <w:rFonts w:ascii="Times New Roman" w:hAnsi="Times New Roman"/>
                <w:b/>
              </w:rPr>
            </w:pPr>
            <w:proofErr w:type="spellStart"/>
            <w:r w:rsidRPr="003A74CD">
              <w:rPr>
                <w:rFonts w:ascii="Times New Roman" w:hAnsi="Times New Roman"/>
                <w:b/>
              </w:rPr>
              <w:t>Примечание</w:t>
            </w:r>
            <w:proofErr w:type="spellEnd"/>
          </w:p>
        </w:tc>
      </w:tr>
      <w:tr w:rsidR="003A74CD" w:rsidRPr="003A74CD" w:rsidTr="00A45216">
        <w:trPr>
          <w:trHeight w:val="407"/>
          <w:jc w:val="center"/>
        </w:trPr>
        <w:tc>
          <w:tcPr>
            <w:tcW w:w="0" w:type="auto"/>
            <w:tcBorders>
              <w:top w:val="single" w:sz="4" w:space="0" w:color="auto"/>
              <w:bottom w:val="single" w:sz="4" w:space="0" w:color="auto"/>
              <w:right w:val="single" w:sz="4" w:space="0" w:color="auto"/>
            </w:tcBorders>
          </w:tcPr>
          <w:p w:rsidR="00A45216" w:rsidRPr="003A74CD" w:rsidRDefault="00A45216" w:rsidP="00A45216">
            <w:pPr>
              <w:spacing w:after="0" w:line="240" w:lineRule="auto"/>
              <w:ind w:left="360" w:right="-108" w:hanging="326"/>
              <w:rPr>
                <w:rFonts w:ascii="Times New Roman" w:hAnsi="Times New Roman"/>
                <w:sz w:val="24"/>
                <w:szCs w:val="24"/>
              </w:rPr>
            </w:pPr>
            <w:r w:rsidRPr="003A74CD">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tabs>
                <w:tab w:val="left" w:pos="540"/>
                <w:tab w:val="left" w:pos="720"/>
                <w:tab w:val="left" w:pos="900"/>
                <w:tab w:val="right" w:leader="dot" w:pos="9900"/>
              </w:tabs>
              <w:spacing w:before="120" w:after="0" w:line="240" w:lineRule="auto"/>
              <w:jc w:val="both"/>
              <w:rPr>
                <w:rFonts w:ascii="Times New Roman" w:hAnsi="Times New Roman"/>
                <w:b/>
                <w:bCs/>
                <w:caps/>
                <w:noProof/>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398" w:type="dxa"/>
            <w:tcBorders>
              <w:top w:val="single" w:sz="4" w:space="0" w:color="auto"/>
              <w:left w:val="single" w:sz="4" w:space="0" w:color="auto"/>
              <w:bottom w:val="single" w:sz="4" w:space="0" w:color="auto"/>
            </w:tcBorders>
          </w:tcPr>
          <w:p w:rsidR="00A45216" w:rsidRPr="003A74CD" w:rsidRDefault="00A45216" w:rsidP="00A45216">
            <w:pPr>
              <w:tabs>
                <w:tab w:val="left" w:pos="640"/>
              </w:tabs>
              <w:spacing w:after="0" w:line="240" w:lineRule="auto"/>
              <w:ind w:left="-47" w:right="-61" w:firstLine="3"/>
              <w:rPr>
                <w:rFonts w:ascii="Times New Roman" w:hAnsi="Times New Roman"/>
                <w:sz w:val="24"/>
                <w:szCs w:val="24"/>
              </w:rPr>
            </w:pPr>
          </w:p>
        </w:tc>
      </w:tr>
      <w:tr w:rsidR="003A74CD" w:rsidRPr="003A74CD" w:rsidTr="00A45216">
        <w:trPr>
          <w:trHeight w:val="282"/>
          <w:jc w:val="center"/>
        </w:trPr>
        <w:tc>
          <w:tcPr>
            <w:tcW w:w="0" w:type="auto"/>
            <w:tcBorders>
              <w:top w:val="single" w:sz="4" w:space="0" w:color="auto"/>
              <w:bottom w:val="single" w:sz="4" w:space="0" w:color="auto"/>
              <w:right w:val="single" w:sz="4" w:space="0" w:color="auto"/>
            </w:tcBorders>
          </w:tcPr>
          <w:p w:rsidR="00A45216" w:rsidRPr="003A74CD" w:rsidRDefault="00A45216" w:rsidP="00A45216">
            <w:pPr>
              <w:spacing w:after="0" w:line="240" w:lineRule="auto"/>
              <w:ind w:left="34" w:right="-108"/>
              <w:rPr>
                <w:rFonts w:ascii="Times New Roman" w:hAnsi="Times New Roman"/>
                <w:sz w:val="24"/>
                <w:szCs w:val="24"/>
              </w:rPr>
            </w:pPr>
            <w:r w:rsidRPr="003A74CD">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398" w:type="dxa"/>
            <w:tcBorders>
              <w:top w:val="single" w:sz="4" w:space="0" w:color="auto"/>
              <w:left w:val="single" w:sz="4" w:space="0" w:color="auto"/>
              <w:bottom w:val="single" w:sz="4" w:space="0" w:color="auto"/>
            </w:tcBorders>
          </w:tcPr>
          <w:p w:rsidR="00A45216" w:rsidRPr="003A74CD" w:rsidRDefault="00A45216" w:rsidP="00A45216">
            <w:pPr>
              <w:tabs>
                <w:tab w:val="left" w:pos="640"/>
              </w:tabs>
              <w:spacing w:after="0" w:line="240" w:lineRule="auto"/>
              <w:ind w:left="-47" w:right="-61" w:firstLine="3"/>
              <w:rPr>
                <w:rFonts w:ascii="Times New Roman" w:hAnsi="Times New Roman"/>
                <w:sz w:val="24"/>
                <w:szCs w:val="24"/>
              </w:rPr>
            </w:pPr>
          </w:p>
        </w:tc>
      </w:tr>
      <w:tr w:rsidR="003A74CD" w:rsidRPr="003A74CD" w:rsidTr="00A45216">
        <w:trPr>
          <w:trHeight w:val="282"/>
          <w:jc w:val="center"/>
        </w:trPr>
        <w:tc>
          <w:tcPr>
            <w:tcW w:w="0" w:type="auto"/>
            <w:tcBorders>
              <w:top w:val="single" w:sz="4" w:space="0" w:color="auto"/>
              <w:bottom w:val="single" w:sz="4" w:space="0" w:color="auto"/>
              <w:right w:val="single" w:sz="4" w:space="0" w:color="auto"/>
            </w:tcBorders>
          </w:tcPr>
          <w:p w:rsidR="00A45216" w:rsidRPr="003A74CD" w:rsidRDefault="00A45216" w:rsidP="00A45216">
            <w:pPr>
              <w:spacing w:after="0" w:line="240" w:lineRule="auto"/>
              <w:jc w:val="center"/>
              <w:rPr>
                <w:rFonts w:ascii="Times New Roman" w:hAnsi="Times New Roman"/>
                <w:sz w:val="24"/>
                <w:szCs w:val="24"/>
              </w:rPr>
            </w:pPr>
            <w:r w:rsidRPr="003A74CD">
              <w:rPr>
                <w:rFonts w:ascii="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778" w:type="dxa"/>
            <w:tcBorders>
              <w:top w:val="single" w:sz="4" w:space="0" w:color="auto"/>
              <w:left w:val="single" w:sz="4" w:space="0" w:color="auto"/>
              <w:bottom w:val="single" w:sz="4" w:space="0" w:color="auto"/>
              <w:right w:val="single" w:sz="4" w:space="0" w:color="auto"/>
            </w:tcBorders>
          </w:tcPr>
          <w:p w:rsidR="00A45216" w:rsidRPr="003A74CD" w:rsidRDefault="00A45216" w:rsidP="00A45216">
            <w:pPr>
              <w:spacing w:after="0" w:line="240" w:lineRule="auto"/>
              <w:rPr>
                <w:rFonts w:ascii="Times New Roman" w:hAnsi="Times New Roman"/>
                <w:sz w:val="24"/>
                <w:szCs w:val="24"/>
              </w:rPr>
            </w:pPr>
          </w:p>
        </w:tc>
        <w:tc>
          <w:tcPr>
            <w:tcW w:w="1398" w:type="dxa"/>
            <w:tcBorders>
              <w:top w:val="single" w:sz="4" w:space="0" w:color="auto"/>
              <w:left w:val="single" w:sz="4" w:space="0" w:color="auto"/>
              <w:bottom w:val="single" w:sz="4" w:space="0" w:color="auto"/>
            </w:tcBorders>
          </w:tcPr>
          <w:p w:rsidR="00A45216" w:rsidRPr="003A74CD" w:rsidRDefault="00A45216" w:rsidP="00A45216">
            <w:pPr>
              <w:tabs>
                <w:tab w:val="left" w:pos="640"/>
              </w:tabs>
              <w:spacing w:after="0" w:line="240" w:lineRule="auto"/>
              <w:ind w:left="-47" w:right="-61" w:firstLine="3"/>
              <w:rPr>
                <w:rFonts w:ascii="Times New Roman" w:hAnsi="Times New Roman"/>
                <w:sz w:val="24"/>
                <w:szCs w:val="24"/>
              </w:rPr>
            </w:pPr>
          </w:p>
        </w:tc>
      </w:tr>
    </w:tbl>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roofErr w:type="spellStart"/>
      <w:r w:rsidRPr="003A74CD">
        <w:rPr>
          <w:rFonts w:ascii="Times New Roman" w:hAnsi="Times New Roman"/>
          <w:lang w:val="ru-RU"/>
        </w:rPr>
        <w:t>м.п</w:t>
      </w:r>
      <w:proofErr w:type="spellEnd"/>
      <w:r w:rsidRPr="003A74CD">
        <w:rPr>
          <w:rFonts w:ascii="Times New Roman" w:hAnsi="Times New Roman"/>
          <w:lang w:val="ru-RU"/>
        </w:rPr>
        <w:t>.</w:t>
      </w:r>
      <w:r w:rsidRPr="003A74CD">
        <w:rPr>
          <w:rFonts w:ascii="Times New Roman" w:hAnsi="Times New Roman"/>
          <w:lang w:val="ru-RU"/>
        </w:rPr>
        <w:tab/>
        <w:t>Дата</w:t>
      </w:r>
      <w:r w:rsidRPr="003A74CD">
        <w:rPr>
          <w:rFonts w:ascii="Times New Roman" w:hAnsi="Times New Roman"/>
          <w:lang w:val="ru-RU"/>
        </w:rPr>
        <w:tab/>
      </w:r>
      <w:r w:rsidRPr="003A74CD">
        <w:rPr>
          <w:rFonts w:ascii="Times New Roman" w:hAnsi="Times New Roman"/>
          <w:lang w:val="ru-RU"/>
        </w:rPr>
        <w:tab/>
        <w:t>/</w:t>
      </w:r>
      <w:r w:rsidRPr="003A74CD">
        <w:rPr>
          <w:rFonts w:ascii="Times New Roman" w:hAnsi="Times New Roman"/>
          <w:lang w:val="ru-RU"/>
        </w:rPr>
        <w:tab/>
        <w:t>/</w:t>
      </w:r>
      <w:r w:rsidRPr="003A74CD">
        <w:rPr>
          <w:rFonts w:ascii="Times New Roman" w:hAnsi="Times New Roman"/>
          <w:lang w:val="ru-RU"/>
        </w:rPr>
        <w:tab/>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lang w:val="ru-RU"/>
        </w:rPr>
      </w:pPr>
    </w:p>
    <w:p w:rsidR="00457655" w:rsidRPr="003A74CD" w:rsidRDefault="00457655"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b/>
          <w:sz w:val="24"/>
          <w:szCs w:val="24"/>
          <w:lang w:val="ru-RU"/>
        </w:rPr>
      </w:pPr>
      <w:bookmarkStart w:id="141" w:name="_Toc182371998"/>
      <w:bookmarkStart w:id="142" w:name="_Toc271441835"/>
      <w:r w:rsidRPr="003A74CD">
        <w:rPr>
          <w:rFonts w:ascii="Times New Roman" w:hAnsi="Times New Roman"/>
          <w:lang w:val="ru-RU"/>
        </w:rPr>
        <w:br w:type="page"/>
      </w:r>
      <w:bookmarkStart w:id="143" w:name="_Toc327024540"/>
      <w:bookmarkStart w:id="144" w:name="_Toc327027929"/>
      <w:bookmarkStart w:id="145" w:name="_Toc391560558"/>
      <w:r w:rsidRPr="003A74CD">
        <w:rPr>
          <w:rFonts w:ascii="Times New Roman" w:hAnsi="Times New Roman"/>
          <w:b/>
          <w:sz w:val="24"/>
          <w:szCs w:val="24"/>
          <w:lang w:val="ru-RU"/>
        </w:rPr>
        <w:lastRenderedPageBreak/>
        <w:t>Справка о кадровых ресурсах</w:t>
      </w:r>
      <w:r w:rsidR="00014356" w:rsidRPr="003A74CD">
        <w:rPr>
          <w:rFonts w:ascii="Times New Roman" w:hAnsi="Times New Roman"/>
          <w:b/>
          <w:sz w:val="24"/>
          <w:szCs w:val="24"/>
          <w:lang w:val="ru-RU"/>
        </w:rPr>
        <w:t xml:space="preserve"> у</w:t>
      </w:r>
      <w:r w:rsidRPr="003A74CD">
        <w:rPr>
          <w:rFonts w:ascii="Times New Roman" w:hAnsi="Times New Roman"/>
          <w:b/>
          <w:sz w:val="24"/>
          <w:szCs w:val="24"/>
          <w:lang w:val="ru-RU"/>
        </w:rPr>
        <w:t>частника.</w:t>
      </w:r>
      <w:bookmarkEnd w:id="141"/>
      <w:r w:rsidRPr="003A74CD">
        <w:rPr>
          <w:rFonts w:ascii="Times New Roman" w:hAnsi="Times New Roman"/>
          <w:b/>
          <w:sz w:val="24"/>
          <w:szCs w:val="24"/>
          <w:lang w:val="ru-RU"/>
        </w:rPr>
        <w:t xml:space="preserve"> (Форма 8)</w:t>
      </w:r>
      <w:r w:rsidRPr="003A74CD">
        <w:rPr>
          <w:rFonts w:ascii="Times New Roman" w:hAnsi="Times New Roman"/>
          <w:b/>
          <w:sz w:val="24"/>
          <w:szCs w:val="24"/>
          <w:vertAlign w:val="superscript"/>
          <w:lang w:val="ru-RU"/>
        </w:rPr>
        <w:footnoteReference w:id="21"/>
      </w:r>
      <w:bookmarkEnd w:id="142"/>
      <w:bookmarkEnd w:id="143"/>
      <w:bookmarkEnd w:id="144"/>
      <w:bookmarkEnd w:id="145"/>
    </w:p>
    <w:p w:rsidR="00457655" w:rsidRPr="003A74CD" w:rsidRDefault="00457655" w:rsidP="00457655">
      <w:pPr>
        <w:spacing w:after="0" w:line="240" w:lineRule="auto"/>
        <w:jc w:val="both"/>
        <w:rPr>
          <w:rFonts w:ascii="Times New Roman" w:hAnsi="Times New Roman"/>
          <w:i/>
          <w:iCs/>
          <w:sz w:val="24"/>
          <w:lang w:val="ru-RU"/>
        </w:rPr>
      </w:pPr>
      <w:r w:rsidRPr="003A74CD">
        <w:rPr>
          <w:rFonts w:ascii="Times New Roman" w:hAnsi="Times New Roman"/>
          <w:i/>
          <w:iCs/>
          <w:sz w:val="24"/>
          <w:lang w:val="ru-RU"/>
        </w:rPr>
        <w:t>Приложение 7 к письму о подаче Заявки на участие в запросе предложений</w:t>
      </w:r>
    </w:p>
    <w:p w:rsidR="00457655" w:rsidRPr="003A74CD" w:rsidRDefault="00731B4F" w:rsidP="00457655">
      <w:pPr>
        <w:spacing w:after="0" w:line="240" w:lineRule="auto"/>
        <w:jc w:val="both"/>
        <w:rPr>
          <w:rFonts w:ascii="Times New Roman" w:hAnsi="Times New Roman"/>
          <w:i/>
          <w:iCs/>
          <w:sz w:val="24"/>
          <w:lang w:val="ru-RU"/>
        </w:rPr>
      </w:pPr>
      <w:r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457655" w:rsidRPr="003A74CD" w:rsidRDefault="00457655" w:rsidP="00457655">
      <w:pPr>
        <w:spacing w:after="0" w:line="240" w:lineRule="auto"/>
        <w:jc w:val="both"/>
        <w:rPr>
          <w:rFonts w:ascii="Times New Roman" w:hAnsi="Times New Roman"/>
          <w:b/>
          <w:sz w:val="28"/>
          <w:lang w:val="ru-RU"/>
        </w:rPr>
      </w:pPr>
    </w:p>
    <w:p w:rsidR="00A45216" w:rsidRPr="003A74CD" w:rsidRDefault="00A45216" w:rsidP="00A45216">
      <w:pPr>
        <w:pStyle w:val="aff9"/>
        <w:numPr>
          <w:ilvl w:val="2"/>
          <w:numId w:val="22"/>
        </w:numPr>
        <w:tabs>
          <w:tab w:val="left" w:pos="567"/>
          <w:tab w:val="left" w:pos="851"/>
        </w:tabs>
        <w:spacing w:after="0" w:line="240" w:lineRule="auto"/>
        <w:outlineLvl w:val="1"/>
        <w:rPr>
          <w:rFonts w:ascii="Times New Roman" w:hAnsi="Times New Roman"/>
          <w:b/>
          <w:sz w:val="24"/>
          <w:szCs w:val="24"/>
        </w:rPr>
      </w:pPr>
      <w:bookmarkStart w:id="146" w:name="_Toc343007484"/>
      <w:bookmarkStart w:id="147" w:name="_Toc385334678"/>
      <w:bookmarkStart w:id="148" w:name="_Toc391560559"/>
      <w:r w:rsidRPr="003A74CD">
        <w:rPr>
          <w:rFonts w:ascii="Times New Roman" w:hAnsi="Times New Roman"/>
          <w:b/>
          <w:sz w:val="24"/>
          <w:szCs w:val="24"/>
        </w:rPr>
        <w:t>Общие данные о кадровых ресурсах организации. (Форма 8.1)</w:t>
      </w:r>
      <w:bookmarkEnd w:id="146"/>
      <w:bookmarkEnd w:id="147"/>
      <w:bookmarkEnd w:id="148"/>
    </w:p>
    <w:p w:rsidR="00A45216" w:rsidRPr="003A74CD" w:rsidRDefault="00A45216" w:rsidP="00A45216">
      <w:pPr>
        <w:numPr>
          <w:ilvl w:val="12"/>
          <w:numId w:val="0"/>
        </w:numPr>
        <w:spacing w:after="0" w:line="240" w:lineRule="auto"/>
        <w:jc w:val="both"/>
        <w:rPr>
          <w:rFonts w:ascii="Times New Roman" w:hAnsi="Times New Roman"/>
          <w:b/>
          <w:sz w:val="24"/>
          <w:szCs w:val="24"/>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5001"/>
        <w:gridCol w:w="2160"/>
        <w:gridCol w:w="2101"/>
      </w:tblGrid>
      <w:tr w:rsidR="003A74CD" w:rsidRPr="003A74CD" w:rsidTr="003862B1">
        <w:trPr>
          <w:trHeight w:val="820"/>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w:t>
            </w:r>
          </w:p>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п/п</w:t>
            </w:r>
          </w:p>
        </w:tc>
        <w:tc>
          <w:tcPr>
            <w:tcW w:w="2538"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proofErr w:type="spellStart"/>
            <w:r w:rsidRPr="003A74CD">
              <w:rPr>
                <w:rFonts w:ascii="Times New Roman" w:hAnsi="Times New Roman"/>
                <w:b/>
                <w:sz w:val="24"/>
                <w:szCs w:val="24"/>
              </w:rPr>
              <w:t>Наименование</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показателей</w:t>
            </w:r>
            <w:proofErr w:type="spellEnd"/>
          </w:p>
        </w:tc>
        <w:tc>
          <w:tcPr>
            <w:tcW w:w="1096"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proofErr w:type="spellStart"/>
            <w:r w:rsidRPr="003A74CD">
              <w:rPr>
                <w:rFonts w:ascii="Times New Roman" w:hAnsi="Times New Roman"/>
                <w:b/>
                <w:sz w:val="24"/>
                <w:szCs w:val="24"/>
              </w:rPr>
              <w:t>Кол-во</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человек</w:t>
            </w:r>
            <w:proofErr w:type="spellEnd"/>
            <w:r w:rsidRPr="003A74CD">
              <w:rPr>
                <w:rFonts w:ascii="Times New Roman" w:hAnsi="Times New Roman"/>
                <w:b/>
                <w:sz w:val="24"/>
                <w:szCs w:val="24"/>
              </w:rPr>
              <w:t xml:space="preserve">, </w:t>
            </w:r>
          </w:p>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 xml:space="preserve">2013 </w:t>
            </w:r>
            <w:proofErr w:type="spellStart"/>
            <w:r w:rsidRPr="003A74CD">
              <w:rPr>
                <w:rFonts w:ascii="Times New Roman" w:hAnsi="Times New Roman"/>
                <w:b/>
                <w:sz w:val="24"/>
                <w:szCs w:val="24"/>
              </w:rPr>
              <w:t>год</w:t>
            </w:r>
            <w:proofErr w:type="spellEnd"/>
          </w:p>
        </w:tc>
        <w:tc>
          <w:tcPr>
            <w:tcW w:w="1066"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proofErr w:type="spellStart"/>
            <w:r w:rsidRPr="003A74CD">
              <w:rPr>
                <w:rFonts w:ascii="Times New Roman" w:hAnsi="Times New Roman"/>
                <w:b/>
                <w:sz w:val="24"/>
                <w:szCs w:val="24"/>
              </w:rPr>
              <w:t>Кол-во</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человек</w:t>
            </w:r>
            <w:proofErr w:type="spellEnd"/>
            <w:r w:rsidRPr="003A74CD">
              <w:rPr>
                <w:rFonts w:ascii="Times New Roman" w:hAnsi="Times New Roman"/>
                <w:b/>
                <w:sz w:val="24"/>
                <w:szCs w:val="24"/>
              </w:rPr>
              <w:t xml:space="preserve">, </w:t>
            </w:r>
          </w:p>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 xml:space="preserve">2014 </w:t>
            </w:r>
            <w:proofErr w:type="spellStart"/>
            <w:r w:rsidRPr="003A74CD">
              <w:rPr>
                <w:rFonts w:ascii="Times New Roman" w:hAnsi="Times New Roman"/>
                <w:b/>
                <w:sz w:val="24"/>
                <w:szCs w:val="24"/>
              </w:rPr>
              <w:t>год</w:t>
            </w:r>
            <w:proofErr w:type="spellEnd"/>
          </w:p>
        </w:tc>
      </w:tr>
      <w:tr w:rsidR="003A74CD" w:rsidRPr="003A74CD" w:rsidTr="003862B1">
        <w:trPr>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1</w:t>
            </w:r>
          </w:p>
        </w:tc>
        <w:tc>
          <w:tcPr>
            <w:tcW w:w="2538"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2</w:t>
            </w:r>
          </w:p>
        </w:tc>
        <w:tc>
          <w:tcPr>
            <w:tcW w:w="1096" w:type="pct"/>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3</w:t>
            </w:r>
          </w:p>
        </w:tc>
        <w:tc>
          <w:tcPr>
            <w:tcW w:w="1066" w:type="pct"/>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4</w:t>
            </w:r>
          </w:p>
        </w:tc>
      </w:tr>
      <w:tr w:rsidR="003A74CD" w:rsidRPr="003A74CD" w:rsidTr="003862B1">
        <w:trPr>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1.</w:t>
            </w:r>
          </w:p>
        </w:tc>
        <w:tc>
          <w:tcPr>
            <w:tcW w:w="2538" w:type="pct"/>
            <w:vAlign w:val="center"/>
          </w:tcPr>
          <w:p w:rsidR="00A45216" w:rsidRPr="003A74CD" w:rsidRDefault="00A45216" w:rsidP="00A45216">
            <w:pPr>
              <w:numPr>
                <w:ilvl w:val="12"/>
                <w:numId w:val="0"/>
              </w:numPr>
              <w:spacing w:after="0" w:line="240" w:lineRule="auto"/>
              <w:jc w:val="center"/>
              <w:rPr>
                <w:rFonts w:ascii="Times New Roman" w:hAnsi="Times New Roman"/>
                <w:bCs/>
                <w:sz w:val="24"/>
                <w:szCs w:val="24"/>
              </w:rPr>
            </w:pPr>
            <w:proofErr w:type="spellStart"/>
            <w:r w:rsidRPr="003A74CD">
              <w:rPr>
                <w:rFonts w:ascii="Times New Roman" w:hAnsi="Times New Roman"/>
                <w:bCs/>
                <w:sz w:val="24"/>
                <w:szCs w:val="24"/>
              </w:rPr>
              <w:t>Общее</w:t>
            </w:r>
            <w:proofErr w:type="spellEnd"/>
            <w:r w:rsidRPr="003A74CD">
              <w:rPr>
                <w:rFonts w:ascii="Times New Roman" w:hAnsi="Times New Roman"/>
                <w:bCs/>
                <w:sz w:val="24"/>
                <w:szCs w:val="24"/>
              </w:rPr>
              <w:t xml:space="preserve"> </w:t>
            </w:r>
            <w:proofErr w:type="spellStart"/>
            <w:r w:rsidRPr="003A74CD">
              <w:rPr>
                <w:rFonts w:ascii="Times New Roman" w:hAnsi="Times New Roman"/>
                <w:bCs/>
                <w:sz w:val="24"/>
                <w:szCs w:val="24"/>
              </w:rPr>
              <w:t>количество</w:t>
            </w:r>
            <w:proofErr w:type="spellEnd"/>
            <w:r w:rsidRPr="003A74CD">
              <w:rPr>
                <w:rFonts w:ascii="Times New Roman" w:hAnsi="Times New Roman"/>
                <w:bCs/>
                <w:sz w:val="24"/>
                <w:szCs w:val="24"/>
              </w:rPr>
              <w:t xml:space="preserve"> </w:t>
            </w:r>
            <w:proofErr w:type="spellStart"/>
            <w:r w:rsidRPr="003A74CD">
              <w:rPr>
                <w:rFonts w:ascii="Times New Roman" w:hAnsi="Times New Roman"/>
                <w:bCs/>
                <w:sz w:val="24"/>
                <w:szCs w:val="24"/>
              </w:rPr>
              <w:t>сотрудников</w:t>
            </w:r>
            <w:proofErr w:type="spellEnd"/>
            <w:r w:rsidRPr="003A74CD">
              <w:rPr>
                <w:rFonts w:ascii="Times New Roman" w:hAnsi="Times New Roman"/>
                <w:bCs/>
                <w:sz w:val="24"/>
                <w:szCs w:val="24"/>
              </w:rPr>
              <w:t xml:space="preserve"> </w:t>
            </w:r>
            <w:proofErr w:type="spellStart"/>
            <w:r w:rsidRPr="003A74CD">
              <w:rPr>
                <w:rFonts w:ascii="Times New Roman" w:hAnsi="Times New Roman"/>
                <w:bCs/>
                <w:sz w:val="24"/>
                <w:szCs w:val="24"/>
              </w:rPr>
              <w:t>Организации</w:t>
            </w:r>
            <w:proofErr w:type="spellEnd"/>
          </w:p>
        </w:tc>
        <w:tc>
          <w:tcPr>
            <w:tcW w:w="109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c>
          <w:tcPr>
            <w:tcW w:w="106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r>
      <w:tr w:rsidR="003A74CD" w:rsidRPr="003A74CD" w:rsidTr="003862B1">
        <w:trPr>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2.</w:t>
            </w:r>
          </w:p>
        </w:tc>
        <w:tc>
          <w:tcPr>
            <w:tcW w:w="2538" w:type="pct"/>
            <w:vAlign w:val="center"/>
          </w:tcPr>
          <w:p w:rsidR="00A45216" w:rsidRPr="003A74CD" w:rsidRDefault="00A45216" w:rsidP="002207F6">
            <w:pPr>
              <w:numPr>
                <w:ilvl w:val="12"/>
                <w:numId w:val="0"/>
              </w:numPr>
              <w:spacing w:after="0" w:line="240" w:lineRule="auto"/>
              <w:jc w:val="center"/>
              <w:rPr>
                <w:rFonts w:ascii="Times New Roman" w:hAnsi="Times New Roman"/>
                <w:bCs/>
                <w:sz w:val="24"/>
                <w:szCs w:val="24"/>
                <w:lang w:val="ru-RU"/>
              </w:rPr>
            </w:pPr>
            <w:r w:rsidRPr="003A74CD">
              <w:rPr>
                <w:rFonts w:ascii="Times New Roman" w:hAnsi="Times New Roman"/>
                <w:bCs/>
                <w:sz w:val="24"/>
                <w:szCs w:val="24"/>
                <w:lang w:val="ru-RU"/>
              </w:rPr>
              <w:t xml:space="preserve">Количество сотрудников, занимающихся </w:t>
            </w:r>
            <w:r w:rsidR="002207F6" w:rsidRPr="003A74CD">
              <w:rPr>
                <w:rFonts w:ascii="Times New Roman" w:hAnsi="Times New Roman"/>
                <w:bCs/>
                <w:sz w:val="24"/>
                <w:szCs w:val="24"/>
                <w:lang w:val="ru-RU"/>
              </w:rPr>
              <w:t>оказанием услуг,</w:t>
            </w:r>
            <w:r w:rsidRPr="003A74CD">
              <w:rPr>
                <w:rFonts w:ascii="Times New Roman" w:hAnsi="Times New Roman"/>
                <w:bCs/>
                <w:sz w:val="24"/>
                <w:szCs w:val="24"/>
                <w:lang w:val="ru-RU"/>
              </w:rPr>
              <w:t xml:space="preserve"> аналогичных предмету запроса предложений</w:t>
            </w:r>
          </w:p>
        </w:tc>
        <w:tc>
          <w:tcPr>
            <w:tcW w:w="1096" w:type="pct"/>
          </w:tcPr>
          <w:p w:rsidR="00A45216" w:rsidRPr="003A74CD" w:rsidRDefault="00A45216" w:rsidP="00A45216">
            <w:pPr>
              <w:numPr>
                <w:ilvl w:val="12"/>
                <w:numId w:val="0"/>
              </w:numPr>
              <w:spacing w:after="0" w:line="240" w:lineRule="auto"/>
              <w:jc w:val="center"/>
              <w:rPr>
                <w:rFonts w:ascii="Times New Roman" w:hAnsi="Times New Roman"/>
                <w:bCs/>
                <w:sz w:val="24"/>
                <w:szCs w:val="24"/>
                <w:lang w:val="ru-RU"/>
              </w:rPr>
            </w:pPr>
          </w:p>
        </w:tc>
        <w:tc>
          <w:tcPr>
            <w:tcW w:w="1066" w:type="pct"/>
          </w:tcPr>
          <w:p w:rsidR="00A45216" w:rsidRPr="003A74CD" w:rsidRDefault="00A45216" w:rsidP="00A45216">
            <w:pPr>
              <w:numPr>
                <w:ilvl w:val="12"/>
                <w:numId w:val="0"/>
              </w:numPr>
              <w:spacing w:after="0" w:line="240" w:lineRule="auto"/>
              <w:jc w:val="center"/>
              <w:rPr>
                <w:rFonts w:ascii="Times New Roman" w:hAnsi="Times New Roman"/>
                <w:bCs/>
                <w:sz w:val="24"/>
                <w:szCs w:val="24"/>
                <w:lang w:val="ru-RU"/>
              </w:rPr>
            </w:pPr>
          </w:p>
        </w:tc>
      </w:tr>
      <w:tr w:rsidR="003A74CD" w:rsidRPr="003A74CD" w:rsidTr="003862B1">
        <w:trPr>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3.</w:t>
            </w:r>
          </w:p>
        </w:tc>
        <w:tc>
          <w:tcPr>
            <w:tcW w:w="2538" w:type="pct"/>
            <w:vAlign w:val="center"/>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c>
          <w:tcPr>
            <w:tcW w:w="109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c>
          <w:tcPr>
            <w:tcW w:w="106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r>
      <w:tr w:rsidR="003A74CD" w:rsidRPr="003A74CD" w:rsidTr="003862B1">
        <w:trPr>
          <w:jc w:val="center"/>
        </w:trPr>
        <w:tc>
          <w:tcPr>
            <w:tcW w:w="300" w:type="pct"/>
            <w:vAlign w:val="center"/>
          </w:tcPr>
          <w:p w:rsidR="00A45216" w:rsidRPr="003A74CD" w:rsidRDefault="00A45216" w:rsidP="00A45216">
            <w:pPr>
              <w:numPr>
                <w:ilvl w:val="12"/>
                <w:numId w:val="0"/>
              </w:numPr>
              <w:spacing w:after="0" w:line="240" w:lineRule="auto"/>
              <w:jc w:val="center"/>
              <w:rPr>
                <w:rFonts w:ascii="Times New Roman" w:hAnsi="Times New Roman"/>
                <w:b/>
                <w:sz w:val="24"/>
                <w:szCs w:val="24"/>
              </w:rPr>
            </w:pPr>
            <w:r w:rsidRPr="003A74CD">
              <w:rPr>
                <w:rFonts w:ascii="Times New Roman" w:hAnsi="Times New Roman"/>
                <w:b/>
                <w:sz w:val="24"/>
                <w:szCs w:val="24"/>
              </w:rPr>
              <w:t>--</w:t>
            </w:r>
          </w:p>
        </w:tc>
        <w:tc>
          <w:tcPr>
            <w:tcW w:w="2538" w:type="pct"/>
            <w:vAlign w:val="center"/>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c>
          <w:tcPr>
            <w:tcW w:w="109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c>
          <w:tcPr>
            <w:tcW w:w="1066" w:type="pct"/>
          </w:tcPr>
          <w:p w:rsidR="00A45216" w:rsidRPr="003A74CD" w:rsidRDefault="00A45216" w:rsidP="00A45216">
            <w:pPr>
              <w:numPr>
                <w:ilvl w:val="12"/>
                <w:numId w:val="0"/>
              </w:numPr>
              <w:spacing w:after="0" w:line="240" w:lineRule="auto"/>
              <w:jc w:val="center"/>
              <w:rPr>
                <w:rFonts w:ascii="Times New Roman" w:hAnsi="Times New Roman"/>
                <w:bCs/>
                <w:sz w:val="24"/>
                <w:szCs w:val="24"/>
              </w:rPr>
            </w:pPr>
          </w:p>
        </w:tc>
      </w:tr>
    </w:tbl>
    <w:p w:rsidR="00A45216" w:rsidRPr="003A74CD" w:rsidRDefault="00A45216" w:rsidP="00A45216">
      <w:pPr>
        <w:numPr>
          <w:ilvl w:val="12"/>
          <w:numId w:val="0"/>
        </w:numPr>
        <w:spacing w:after="0" w:line="240" w:lineRule="auto"/>
        <w:jc w:val="both"/>
        <w:rPr>
          <w:rFonts w:ascii="Times New Roman" w:hAnsi="Times New Roman"/>
          <w:b/>
          <w:sz w:val="24"/>
          <w:szCs w:val="24"/>
        </w:rPr>
      </w:pPr>
    </w:p>
    <w:p w:rsidR="00A45216" w:rsidRPr="003A74CD" w:rsidRDefault="00A45216" w:rsidP="00A45216">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t xml:space="preserve"> </w:t>
      </w:r>
      <w:r w:rsidRPr="003A74CD">
        <w:rPr>
          <w:rFonts w:ascii="Times New Roman" w:hAnsi="Times New Roman"/>
          <w:sz w:val="24"/>
          <w:szCs w:val="24"/>
          <w:lang w:val="ru-RU"/>
        </w:rPr>
        <w:tab/>
        <w:t>/_______________(ФИО)</w:t>
      </w:r>
    </w:p>
    <w:p w:rsidR="00A45216" w:rsidRPr="003A74CD" w:rsidRDefault="00A45216" w:rsidP="00A45216">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p>
    <w:p w:rsidR="00A45216" w:rsidRPr="003A74CD" w:rsidRDefault="00A45216" w:rsidP="00A45216">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pPr>
    </w:p>
    <w:p w:rsidR="00A45216" w:rsidRPr="003A74CD" w:rsidRDefault="00A45216" w:rsidP="00A45216">
      <w:pPr>
        <w:pStyle w:val="aff9"/>
        <w:numPr>
          <w:ilvl w:val="2"/>
          <w:numId w:val="22"/>
        </w:numPr>
        <w:tabs>
          <w:tab w:val="left" w:pos="567"/>
          <w:tab w:val="left" w:pos="851"/>
        </w:tabs>
        <w:spacing w:after="0" w:line="240" w:lineRule="auto"/>
        <w:outlineLvl w:val="1"/>
        <w:rPr>
          <w:rFonts w:ascii="Times New Roman" w:hAnsi="Times New Roman"/>
          <w:b/>
          <w:sz w:val="24"/>
          <w:szCs w:val="24"/>
        </w:rPr>
      </w:pPr>
      <w:bookmarkStart w:id="149" w:name="_Toc343007485"/>
      <w:bookmarkStart w:id="150" w:name="_Toc385334679"/>
      <w:bookmarkStart w:id="151" w:name="_Toc391560560"/>
      <w:r w:rsidRPr="003A74CD">
        <w:rPr>
          <w:rFonts w:ascii="Times New Roman" w:hAnsi="Times New Roman"/>
          <w:b/>
          <w:sz w:val="24"/>
          <w:szCs w:val="24"/>
        </w:rPr>
        <w:t xml:space="preserve">Ключевой персонал, ответственный за </w:t>
      </w:r>
      <w:r w:rsidR="002207F6" w:rsidRPr="003A74CD">
        <w:rPr>
          <w:rFonts w:ascii="Times New Roman" w:hAnsi="Times New Roman"/>
          <w:b/>
          <w:sz w:val="24"/>
          <w:szCs w:val="24"/>
        </w:rPr>
        <w:t>оказание услуг</w:t>
      </w:r>
      <w:r w:rsidRPr="003A74CD">
        <w:rPr>
          <w:rFonts w:ascii="Times New Roman" w:hAnsi="Times New Roman"/>
          <w:b/>
          <w:sz w:val="24"/>
          <w:szCs w:val="24"/>
        </w:rPr>
        <w:t xml:space="preserve"> (Форма8.2)</w:t>
      </w:r>
      <w:bookmarkEnd w:id="149"/>
      <w:bookmarkEnd w:id="150"/>
      <w:bookmarkEnd w:id="151"/>
      <w:r w:rsidRPr="003A74CD">
        <w:rPr>
          <w:rFonts w:ascii="Times New Roman" w:hAnsi="Times New Roman"/>
          <w:b/>
          <w:sz w:val="24"/>
          <w:szCs w:val="24"/>
        </w:rPr>
        <w:t xml:space="preserve"> </w:t>
      </w:r>
    </w:p>
    <w:p w:rsidR="00A45216" w:rsidRPr="003A74CD" w:rsidRDefault="00A45216" w:rsidP="00A45216">
      <w:pPr>
        <w:spacing w:after="0" w:line="240" w:lineRule="auto"/>
        <w:ind w:firstLine="709"/>
        <w:jc w:val="center"/>
        <w:rPr>
          <w:rFonts w:ascii="Times New Roman" w:hAnsi="Times New Roman"/>
          <w:sz w:val="24"/>
          <w:szCs w:val="24"/>
          <w:lang w:val="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76"/>
        <w:gridCol w:w="1284"/>
        <w:gridCol w:w="1344"/>
        <w:gridCol w:w="1675"/>
        <w:gridCol w:w="1612"/>
        <w:gridCol w:w="1543"/>
        <w:gridCol w:w="1819"/>
      </w:tblGrid>
      <w:tr w:rsidR="003A74CD" w:rsidRPr="003A74CD" w:rsidTr="003862B1">
        <w:trPr>
          <w:trHeight w:val="551"/>
        </w:trPr>
        <w:tc>
          <w:tcPr>
            <w:tcW w:w="278" w:type="pct"/>
            <w:vAlign w:val="center"/>
          </w:tcPr>
          <w:p w:rsidR="00A45216" w:rsidRPr="003A74CD" w:rsidRDefault="00A45216" w:rsidP="00A45216">
            <w:pPr>
              <w:keepNext/>
              <w:spacing w:after="0" w:line="240" w:lineRule="auto"/>
              <w:ind w:left="-108" w:right="-193"/>
              <w:jc w:val="center"/>
              <w:rPr>
                <w:rFonts w:ascii="Times New Roman" w:hAnsi="Times New Roman"/>
                <w:b/>
                <w:sz w:val="20"/>
                <w:szCs w:val="20"/>
              </w:rPr>
            </w:pPr>
            <w:r w:rsidRPr="003A74CD">
              <w:rPr>
                <w:rFonts w:ascii="Times New Roman" w:hAnsi="Times New Roman"/>
                <w:b/>
                <w:sz w:val="20"/>
                <w:szCs w:val="20"/>
              </w:rPr>
              <w:t>№</w:t>
            </w:r>
            <w:r w:rsidRPr="003A74CD">
              <w:rPr>
                <w:rFonts w:ascii="Times New Roman" w:hAnsi="Times New Roman"/>
                <w:b/>
                <w:sz w:val="20"/>
                <w:szCs w:val="20"/>
              </w:rPr>
              <w:br/>
              <w:t>п/п</w:t>
            </w:r>
          </w:p>
        </w:tc>
        <w:tc>
          <w:tcPr>
            <w:tcW w:w="655" w:type="pct"/>
            <w:vAlign w:val="center"/>
          </w:tcPr>
          <w:p w:rsidR="00A45216" w:rsidRPr="003A74CD" w:rsidRDefault="00A45216" w:rsidP="00A45216">
            <w:pPr>
              <w:keepNext/>
              <w:spacing w:after="0" w:line="240" w:lineRule="auto"/>
              <w:ind w:left="57" w:right="-87"/>
              <w:jc w:val="center"/>
              <w:rPr>
                <w:rFonts w:ascii="Times New Roman" w:hAnsi="Times New Roman"/>
                <w:b/>
                <w:sz w:val="20"/>
                <w:szCs w:val="20"/>
              </w:rPr>
            </w:pPr>
            <w:proofErr w:type="spellStart"/>
            <w:r w:rsidRPr="003A74CD">
              <w:rPr>
                <w:rFonts w:ascii="Times New Roman" w:hAnsi="Times New Roman"/>
                <w:b/>
                <w:sz w:val="20"/>
                <w:szCs w:val="20"/>
              </w:rPr>
              <w:t>Фамилия</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имя</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отчество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сотрудника</w:t>
            </w:r>
            <w:proofErr w:type="spellEnd"/>
          </w:p>
        </w:tc>
        <w:tc>
          <w:tcPr>
            <w:tcW w:w="685" w:type="pct"/>
            <w:vAlign w:val="center"/>
          </w:tcPr>
          <w:p w:rsidR="00A45216" w:rsidRPr="003A74CD" w:rsidRDefault="00A45216" w:rsidP="00A45216">
            <w:pPr>
              <w:keepNext/>
              <w:spacing w:after="0" w:line="240" w:lineRule="auto"/>
              <w:ind w:left="57" w:right="57"/>
              <w:jc w:val="center"/>
              <w:rPr>
                <w:rFonts w:ascii="Times New Roman" w:hAnsi="Times New Roman"/>
                <w:b/>
                <w:sz w:val="20"/>
                <w:szCs w:val="20"/>
              </w:rPr>
            </w:pPr>
            <w:proofErr w:type="spellStart"/>
            <w:r w:rsidRPr="003A74CD">
              <w:rPr>
                <w:rFonts w:ascii="Times New Roman" w:hAnsi="Times New Roman"/>
                <w:b/>
                <w:sz w:val="20"/>
                <w:szCs w:val="20"/>
              </w:rPr>
              <w:t>Должность</w:t>
            </w:r>
            <w:proofErr w:type="spellEnd"/>
          </w:p>
        </w:tc>
        <w:tc>
          <w:tcPr>
            <w:tcW w:w="853" w:type="pct"/>
            <w:vAlign w:val="center"/>
          </w:tcPr>
          <w:p w:rsidR="00A45216" w:rsidRPr="003A74CD" w:rsidRDefault="00A45216" w:rsidP="00A45216">
            <w:pPr>
              <w:keepNext/>
              <w:spacing w:after="0" w:line="240" w:lineRule="auto"/>
              <w:ind w:left="-108" w:right="-108"/>
              <w:jc w:val="center"/>
              <w:rPr>
                <w:rFonts w:ascii="Times New Roman" w:hAnsi="Times New Roman"/>
                <w:b/>
                <w:sz w:val="20"/>
                <w:szCs w:val="20"/>
                <w:lang w:val="ru-RU"/>
              </w:rPr>
            </w:pPr>
            <w:r w:rsidRPr="003A74CD">
              <w:rPr>
                <w:rFonts w:ascii="Times New Roman" w:hAnsi="Times New Roman"/>
                <w:b/>
                <w:sz w:val="20"/>
                <w:szCs w:val="20"/>
                <w:lang w:val="ru-RU"/>
              </w:rPr>
              <w:t>Образование, квалификация, аттестаты, сертификаты, награды,</w:t>
            </w:r>
          </w:p>
          <w:p w:rsidR="00A45216" w:rsidRPr="003A74CD" w:rsidRDefault="00A45216" w:rsidP="00A45216">
            <w:pPr>
              <w:keepNext/>
              <w:spacing w:after="0" w:line="240" w:lineRule="auto"/>
              <w:ind w:left="-108" w:right="-159"/>
              <w:jc w:val="center"/>
              <w:rPr>
                <w:rFonts w:ascii="Times New Roman" w:hAnsi="Times New Roman"/>
                <w:b/>
                <w:sz w:val="20"/>
                <w:szCs w:val="20"/>
              </w:rPr>
            </w:pPr>
            <w:proofErr w:type="gramStart"/>
            <w:r w:rsidRPr="003A74CD">
              <w:rPr>
                <w:rFonts w:ascii="Times New Roman" w:hAnsi="Times New Roman"/>
                <w:b/>
                <w:sz w:val="20"/>
                <w:szCs w:val="20"/>
              </w:rPr>
              <w:t>и</w:t>
            </w:r>
            <w:proofErr w:type="gramEnd"/>
            <w:r w:rsidRPr="003A74CD">
              <w:rPr>
                <w:rFonts w:ascii="Times New Roman" w:hAnsi="Times New Roman"/>
                <w:b/>
                <w:sz w:val="20"/>
                <w:szCs w:val="20"/>
              </w:rPr>
              <w:t xml:space="preserve"> </w:t>
            </w:r>
            <w:proofErr w:type="spellStart"/>
            <w:r w:rsidRPr="003A74CD">
              <w:rPr>
                <w:rFonts w:ascii="Times New Roman" w:hAnsi="Times New Roman"/>
                <w:b/>
                <w:sz w:val="20"/>
                <w:szCs w:val="20"/>
              </w:rPr>
              <w:t>др</w:t>
            </w:r>
            <w:proofErr w:type="spellEnd"/>
            <w:r w:rsidRPr="003A74CD">
              <w:rPr>
                <w:rFonts w:ascii="Times New Roman" w:hAnsi="Times New Roman"/>
                <w:b/>
                <w:sz w:val="20"/>
                <w:szCs w:val="20"/>
              </w:rPr>
              <w:t>.</w:t>
            </w:r>
          </w:p>
        </w:tc>
        <w:tc>
          <w:tcPr>
            <w:tcW w:w="821" w:type="pct"/>
            <w:vAlign w:val="center"/>
          </w:tcPr>
          <w:p w:rsidR="00A45216" w:rsidRPr="003A74CD" w:rsidRDefault="00A45216" w:rsidP="00A45216">
            <w:pPr>
              <w:keepNext/>
              <w:spacing w:after="0" w:line="240" w:lineRule="auto"/>
              <w:ind w:left="57" w:right="57"/>
              <w:jc w:val="center"/>
              <w:rPr>
                <w:rFonts w:ascii="Times New Roman" w:hAnsi="Times New Roman"/>
                <w:b/>
                <w:sz w:val="20"/>
                <w:szCs w:val="20"/>
                <w:lang w:val="ru-RU"/>
              </w:rPr>
            </w:pPr>
            <w:r w:rsidRPr="003A74CD">
              <w:rPr>
                <w:rFonts w:ascii="Times New Roman" w:hAnsi="Times New Roman"/>
                <w:b/>
                <w:sz w:val="20"/>
                <w:szCs w:val="20"/>
                <w:lang w:val="ru-RU"/>
              </w:rPr>
              <w:t>Стаж работы в данной или аналогичной должности, лет</w:t>
            </w:r>
          </w:p>
        </w:tc>
        <w:tc>
          <w:tcPr>
            <w:tcW w:w="786" w:type="pct"/>
            <w:vAlign w:val="center"/>
          </w:tcPr>
          <w:p w:rsidR="00A45216" w:rsidRPr="003A74CD" w:rsidRDefault="00A45216" w:rsidP="00A45216">
            <w:pPr>
              <w:keepNext/>
              <w:spacing w:after="0" w:line="240" w:lineRule="auto"/>
              <w:ind w:left="57" w:right="57"/>
              <w:jc w:val="center"/>
              <w:rPr>
                <w:rFonts w:ascii="Times New Roman" w:hAnsi="Times New Roman"/>
                <w:b/>
                <w:sz w:val="20"/>
                <w:szCs w:val="20"/>
                <w:lang w:val="ru-RU"/>
              </w:rPr>
            </w:pPr>
            <w:r w:rsidRPr="003A74CD">
              <w:rPr>
                <w:rFonts w:ascii="Times New Roman" w:hAnsi="Times New Roman"/>
                <w:b/>
                <w:sz w:val="20"/>
                <w:szCs w:val="20"/>
                <w:lang w:val="ru-RU"/>
              </w:rPr>
              <w:t>Опыт работы на аналогичной должности</w:t>
            </w:r>
            <w:r w:rsidRPr="003A74CD">
              <w:rPr>
                <w:rFonts w:ascii="Times New Roman" w:hAnsi="Times New Roman"/>
                <w:sz w:val="20"/>
                <w:szCs w:val="20"/>
                <w:lang w:val="ru-RU"/>
              </w:rPr>
              <w:t xml:space="preserve"> </w:t>
            </w:r>
            <w:r w:rsidRPr="003A74CD">
              <w:rPr>
                <w:rFonts w:ascii="Times New Roman" w:hAnsi="Times New Roman"/>
                <w:sz w:val="20"/>
                <w:szCs w:val="20"/>
                <w:vertAlign w:val="superscript"/>
              </w:rPr>
              <w:footnoteReference w:id="22"/>
            </w:r>
          </w:p>
        </w:tc>
        <w:tc>
          <w:tcPr>
            <w:tcW w:w="923" w:type="pct"/>
            <w:vAlign w:val="center"/>
          </w:tcPr>
          <w:p w:rsidR="00A45216" w:rsidRPr="003A74CD" w:rsidRDefault="00A45216" w:rsidP="00A45216">
            <w:pPr>
              <w:keepNext/>
              <w:spacing w:after="0" w:line="240" w:lineRule="auto"/>
              <w:ind w:left="57" w:right="57"/>
              <w:jc w:val="center"/>
              <w:rPr>
                <w:rFonts w:ascii="Times New Roman" w:hAnsi="Times New Roman"/>
                <w:b/>
                <w:sz w:val="20"/>
                <w:szCs w:val="20"/>
                <w:lang w:val="ru-RU"/>
              </w:rPr>
            </w:pPr>
            <w:r w:rsidRPr="003A74CD">
              <w:rPr>
                <w:rFonts w:ascii="Times New Roman" w:hAnsi="Times New Roman"/>
                <w:b/>
                <w:sz w:val="20"/>
                <w:szCs w:val="20"/>
                <w:lang w:val="ru-RU"/>
              </w:rPr>
              <w:t>Предполагаемое задание на выполнение работ</w:t>
            </w:r>
          </w:p>
        </w:tc>
      </w:tr>
      <w:tr w:rsidR="003A74CD" w:rsidRPr="003A74CD" w:rsidTr="003862B1">
        <w:trPr>
          <w:cantSplit/>
        </w:trPr>
        <w:tc>
          <w:tcPr>
            <w:tcW w:w="5000" w:type="pct"/>
            <w:gridSpan w:val="7"/>
            <w:vAlign w:val="center"/>
          </w:tcPr>
          <w:p w:rsidR="00A45216" w:rsidRPr="003A74CD" w:rsidRDefault="00A45216" w:rsidP="00A11454">
            <w:pPr>
              <w:numPr>
                <w:ilvl w:val="0"/>
                <w:numId w:val="36"/>
              </w:numPr>
              <w:tabs>
                <w:tab w:val="num" w:pos="284"/>
              </w:tabs>
              <w:spacing w:after="0" w:line="240" w:lineRule="auto"/>
              <w:ind w:left="0" w:right="57" w:firstLine="0"/>
              <w:rPr>
                <w:rFonts w:ascii="Times New Roman" w:hAnsi="Times New Roman"/>
                <w:b/>
                <w:sz w:val="24"/>
                <w:szCs w:val="24"/>
              </w:rPr>
            </w:pPr>
            <w:proofErr w:type="spellStart"/>
            <w:r w:rsidRPr="003A74CD">
              <w:rPr>
                <w:rFonts w:ascii="Times New Roman" w:hAnsi="Times New Roman"/>
                <w:b/>
                <w:sz w:val="24"/>
                <w:szCs w:val="24"/>
              </w:rPr>
              <w:t>Управленческий</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персонал</w:t>
            </w:r>
            <w:proofErr w:type="spellEnd"/>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r w:rsidRPr="003A74CD">
              <w:rPr>
                <w:rFonts w:ascii="Times New Roman" w:hAnsi="Times New Roman"/>
                <w:sz w:val="24"/>
                <w:szCs w:val="24"/>
              </w:rPr>
              <w:t>1.1</w:t>
            </w:r>
          </w:p>
        </w:tc>
        <w:tc>
          <w:tcPr>
            <w:tcW w:w="655" w:type="pct"/>
            <w:vAlign w:val="center"/>
          </w:tcPr>
          <w:p w:rsidR="00A45216" w:rsidRPr="003A74CD" w:rsidRDefault="00A45216" w:rsidP="00A45216">
            <w:pPr>
              <w:tabs>
                <w:tab w:val="num" w:pos="284"/>
              </w:tabs>
              <w:spacing w:after="0" w:line="240" w:lineRule="auto"/>
              <w:ind w:left="57" w:right="57"/>
              <w:jc w:val="center"/>
              <w:rPr>
                <w:rFonts w:ascii="Times New Roman" w:hAnsi="Times New Roman"/>
                <w:sz w:val="24"/>
                <w:szCs w:val="24"/>
              </w:rPr>
            </w:pPr>
          </w:p>
        </w:tc>
        <w:tc>
          <w:tcPr>
            <w:tcW w:w="685" w:type="pct"/>
            <w:vAlign w:val="center"/>
          </w:tcPr>
          <w:p w:rsidR="00A45216" w:rsidRPr="003A74CD" w:rsidRDefault="00A45216" w:rsidP="00A45216">
            <w:pPr>
              <w:tabs>
                <w:tab w:val="num" w:pos="284"/>
              </w:tabs>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r w:rsidR="003A74CD" w:rsidRPr="003A74CD" w:rsidTr="003862B1">
        <w:trPr>
          <w:cantSplit/>
        </w:trPr>
        <w:tc>
          <w:tcPr>
            <w:tcW w:w="5000" w:type="pct"/>
            <w:gridSpan w:val="7"/>
            <w:vAlign w:val="center"/>
          </w:tcPr>
          <w:p w:rsidR="00A45216" w:rsidRPr="003A74CD" w:rsidRDefault="00A45216" w:rsidP="00A11454">
            <w:pPr>
              <w:numPr>
                <w:ilvl w:val="0"/>
                <w:numId w:val="36"/>
              </w:numPr>
              <w:tabs>
                <w:tab w:val="num" w:pos="284"/>
              </w:tabs>
              <w:spacing w:after="0" w:line="240" w:lineRule="auto"/>
              <w:ind w:left="0" w:right="57" w:firstLine="0"/>
              <w:rPr>
                <w:rFonts w:ascii="Times New Roman" w:hAnsi="Times New Roman"/>
                <w:b/>
                <w:sz w:val="24"/>
                <w:szCs w:val="24"/>
              </w:rPr>
            </w:pPr>
            <w:r w:rsidRPr="003A74CD">
              <w:rPr>
                <w:rFonts w:ascii="Times New Roman" w:hAnsi="Times New Roman"/>
                <w:b/>
                <w:sz w:val="24"/>
                <w:szCs w:val="24"/>
              </w:rPr>
              <w:t>ИТР</w:t>
            </w:r>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r w:rsidRPr="003A74CD">
              <w:rPr>
                <w:rFonts w:ascii="Times New Roman" w:hAnsi="Times New Roman"/>
                <w:sz w:val="24"/>
                <w:szCs w:val="24"/>
              </w:rPr>
              <w:t>2.1.</w:t>
            </w:r>
          </w:p>
        </w:tc>
        <w:tc>
          <w:tcPr>
            <w:tcW w:w="655" w:type="pct"/>
            <w:vAlign w:val="center"/>
          </w:tcPr>
          <w:p w:rsidR="00A45216" w:rsidRPr="003A74CD" w:rsidRDefault="00A45216" w:rsidP="00A45216">
            <w:pPr>
              <w:tabs>
                <w:tab w:val="num" w:pos="284"/>
              </w:tabs>
              <w:spacing w:after="0" w:line="240" w:lineRule="auto"/>
              <w:ind w:left="-85" w:right="-85"/>
              <w:jc w:val="center"/>
              <w:rPr>
                <w:rFonts w:ascii="Times New Roman" w:hAnsi="Times New Roman"/>
                <w:sz w:val="24"/>
                <w:szCs w:val="24"/>
              </w:rPr>
            </w:pPr>
          </w:p>
        </w:tc>
        <w:tc>
          <w:tcPr>
            <w:tcW w:w="685" w:type="pct"/>
            <w:vAlign w:val="center"/>
          </w:tcPr>
          <w:p w:rsidR="00A45216" w:rsidRPr="003A74CD" w:rsidRDefault="00A45216" w:rsidP="00A45216">
            <w:pPr>
              <w:tabs>
                <w:tab w:val="num" w:pos="284"/>
              </w:tabs>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r w:rsidR="003A74CD" w:rsidRPr="003A74CD" w:rsidTr="003862B1">
        <w:trPr>
          <w:cantSplit/>
          <w:trHeight w:val="318"/>
        </w:trPr>
        <w:tc>
          <w:tcPr>
            <w:tcW w:w="5000" w:type="pct"/>
            <w:gridSpan w:val="7"/>
            <w:vAlign w:val="center"/>
          </w:tcPr>
          <w:p w:rsidR="00A45216" w:rsidRPr="003A74CD" w:rsidRDefault="00A45216" w:rsidP="00A11454">
            <w:pPr>
              <w:numPr>
                <w:ilvl w:val="0"/>
                <w:numId w:val="36"/>
              </w:numPr>
              <w:tabs>
                <w:tab w:val="num" w:pos="284"/>
              </w:tabs>
              <w:spacing w:after="0" w:line="240" w:lineRule="auto"/>
              <w:ind w:left="0" w:right="57" w:firstLine="0"/>
              <w:rPr>
                <w:rFonts w:ascii="Times New Roman" w:hAnsi="Times New Roman"/>
                <w:b/>
                <w:sz w:val="24"/>
                <w:szCs w:val="24"/>
              </w:rPr>
            </w:pPr>
            <w:proofErr w:type="spellStart"/>
            <w:r w:rsidRPr="003A74CD">
              <w:rPr>
                <w:rFonts w:ascii="Times New Roman" w:hAnsi="Times New Roman"/>
                <w:b/>
                <w:sz w:val="24"/>
                <w:szCs w:val="24"/>
              </w:rPr>
              <w:t>Специалисты</w:t>
            </w:r>
            <w:proofErr w:type="spellEnd"/>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r w:rsidRPr="003A74CD">
              <w:rPr>
                <w:rFonts w:ascii="Times New Roman" w:hAnsi="Times New Roman"/>
                <w:sz w:val="24"/>
                <w:szCs w:val="24"/>
              </w:rPr>
              <w:t>3.1</w:t>
            </w:r>
          </w:p>
        </w:tc>
        <w:tc>
          <w:tcPr>
            <w:tcW w:w="655" w:type="pct"/>
            <w:vAlign w:val="center"/>
          </w:tcPr>
          <w:p w:rsidR="00A45216" w:rsidRPr="003A74CD" w:rsidRDefault="00A45216" w:rsidP="00A45216">
            <w:pPr>
              <w:tabs>
                <w:tab w:val="num" w:pos="284"/>
              </w:tabs>
              <w:spacing w:after="0" w:line="240" w:lineRule="auto"/>
              <w:ind w:left="-85" w:right="-85"/>
              <w:jc w:val="center"/>
              <w:rPr>
                <w:rFonts w:ascii="Times New Roman" w:hAnsi="Times New Roman"/>
                <w:sz w:val="24"/>
                <w:szCs w:val="24"/>
              </w:rPr>
            </w:pPr>
          </w:p>
        </w:tc>
        <w:tc>
          <w:tcPr>
            <w:tcW w:w="685" w:type="pct"/>
            <w:vAlign w:val="center"/>
          </w:tcPr>
          <w:p w:rsidR="00A45216" w:rsidRPr="003A74CD" w:rsidRDefault="00A45216" w:rsidP="00A45216">
            <w:pPr>
              <w:tabs>
                <w:tab w:val="num" w:pos="284"/>
              </w:tabs>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r w:rsidR="003A74CD" w:rsidRPr="003A74CD" w:rsidTr="003862B1">
        <w:tc>
          <w:tcPr>
            <w:tcW w:w="5000" w:type="pct"/>
            <w:gridSpan w:val="7"/>
          </w:tcPr>
          <w:p w:rsidR="00A45216" w:rsidRPr="003A74CD" w:rsidRDefault="00A45216" w:rsidP="00A11454">
            <w:pPr>
              <w:numPr>
                <w:ilvl w:val="0"/>
                <w:numId w:val="36"/>
              </w:numPr>
              <w:tabs>
                <w:tab w:val="num" w:pos="284"/>
              </w:tabs>
              <w:spacing w:after="0" w:line="240" w:lineRule="auto"/>
              <w:ind w:left="0" w:right="57" w:firstLine="0"/>
              <w:rPr>
                <w:rFonts w:ascii="Times New Roman" w:hAnsi="Times New Roman"/>
                <w:b/>
                <w:sz w:val="24"/>
                <w:szCs w:val="24"/>
              </w:rPr>
            </w:pPr>
            <w:proofErr w:type="spellStart"/>
            <w:r w:rsidRPr="003A74CD">
              <w:rPr>
                <w:rFonts w:ascii="Times New Roman" w:hAnsi="Times New Roman"/>
                <w:b/>
                <w:sz w:val="24"/>
                <w:szCs w:val="24"/>
              </w:rPr>
              <w:t>Прочий</w:t>
            </w:r>
            <w:proofErr w:type="spellEnd"/>
            <w:r w:rsidRPr="003A74CD">
              <w:rPr>
                <w:rFonts w:ascii="Times New Roman" w:hAnsi="Times New Roman"/>
                <w:b/>
                <w:sz w:val="24"/>
                <w:szCs w:val="24"/>
              </w:rPr>
              <w:t xml:space="preserve"> </w:t>
            </w:r>
            <w:proofErr w:type="spellStart"/>
            <w:r w:rsidRPr="003A74CD">
              <w:rPr>
                <w:rFonts w:ascii="Times New Roman" w:hAnsi="Times New Roman"/>
                <w:b/>
                <w:sz w:val="24"/>
                <w:szCs w:val="24"/>
              </w:rPr>
              <w:t>персонал</w:t>
            </w:r>
            <w:proofErr w:type="spellEnd"/>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r w:rsidRPr="003A74CD">
              <w:rPr>
                <w:rFonts w:ascii="Times New Roman" w:hAnsi="Times New Roman"/>
                <w:sz w:val="24"/>
                <w:szCs w:val="24"/>
              </w:rPr>
              <w:t>4.1.</w:t>
            </w:r>
          </w:p>
        </w:tc>
        <w:tc>
          <w:tcPr>
            <w:tcW w:w="655" w:type="pct"/>
            <w:vAlign w:val="center"/>
          </w:tcPr>
          <w:p w:rsidR="00A45216" w:rsidRPr="003A74CD" w:rsidRDefault="00A45216" w:rsidP="00A45216">
            <w:pPr>
              <w:spacing w:after="0" w:line="240" w:lineRule="auto"/>
              <w:ind w:left="-85" w:right="-85"/>
              <w:jc w:val="center"/>
              <w:rPr>
                <w:rFonts w:ascii="Times New Roman" w:hAnsi="Times New Roman"/>
                <w:sz w:val="24"/>
                <w:szCs w:val="24"/>
              </w:rPr>
            </w:pPr>
          </w:p>
        </w:tc>
        <w:tc>
          <w:tcPr>
            <w:tcW w:w="685"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p>
        </w:tc>
        <w:tc>
          <w:tcPr>
            <w:tcW w:w="655" w:type="pct"/>
            <w:vAlign w:val="center"/>
          </w:tcPr>
          <w:p w:rsidR="00A45216" w:rsidRPr="003A74CD" w:rsidRDefault="00A45216" w:rsidP="00A45216">
            <w:pPr>
              <w:spacing w:after="0" w:line="240" w:lineRule="auto"/>
              <w:ind w:left="-85" w:right="-85"/>
              <w:jc w:val="center"/>
              <w:rPr>
                <w:rFonts w:ascii="Times New Roman" w:hAnsi="Times New Roman"/>
                <w:sz w:val="24"/>
                <w:szCs w:val="24"/>
              </w:rPr>
            </w:pPr>
          </w:p>
        </w:tc>
        <w:tc>
          <w:tcPr>
            <w:tcW w:w="685"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r w:rsidR="003A74CD" w:rsidRPr="003A74CD" w:rsidTr="003862B1">
        <w:tc>
          <w:tcPr>
            <w:tcW w:w="278" w:type="pct"/>
          </w:tcPr>
          <w:p w:rsidR="00A45216" w:rsidRPr="003A74CD" w:rsidRDefault="00A45216" w:rsidP="00A45216">
            <w:pPr>
              <w:spacing w:after="0" w:line="240" w:lineRule="auto"/>
              <w:jc w:val="both"/>
              <w:rPr>
                <w:rFonts w:ascii="Times New Roman" w:hAnsi="Times New Roman"/>
                <w:sz w:val="24"/>
                <w:szCs w:val="24"/>
              </w:rPr>
            </w:pPr>
          </w:p>
        </w:tc>
        <w:tc>
          <w:tcPr>
            <w:tcW w:w="655" w:type="pct"/>
            <w:vAlign w:val="center"/>
          </w:tcPr>
          <w:p w:rsidR="00A45216" w:rsidRPr="003A74CD" w:rsidRDefault="00A45216" w:rsidP="00A45216">
            <w:pPr>
              <w:spacing w:after="0" w:line="240" w:lineRule="auto"/>
              <w:ind w:left="-85" w:right="-85"/>
              <w:jc w:val="center"/>
              <w:rPr>
                <w:rFonts w:ascii="Times New Roman" w:hAnsi="Times New Roman"/>
                <w:sz w:val="24"/>
                <w:szCs w:val="24"/>
              </w:rPr>
            </w:pPr>
          </w:p>
        </w:tc>
        <w:tc>
          <w:tcPr>
            <w:tcW w:w="685"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5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821"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786"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c>
          <w:tcPr>
            <w:tcW w:w="923" w:type="pct"/>
            <w:vAlign w:val="center"/>
          </w:tcPr>
          <w:p w:rsidR="00A45216" w:rsidRPr="003A74CD" w:rsidRDefault="00A45216" w:rsidP="00A45216">
            <w:pPr>
              <w:spacing w:after="0" w:line="240" w:lineRule="auto"/>
              <w:ind w:left="57" w:right="57"/>
              <w:jc w:val="center"/>
              <w:rPr>
                <w:rFonts w:ascii="Times New Roman" w:hAnsi="Times New Roman"/>
                <w:sz w:val="24"/>
                <w:szCs w:val="24"/>
              </w:rPr>
            </w:pPr>
          </w:p>
        </w:tc>
      </w:tr>
    </w:tbl>
    <w:p w:rsidR="00A45216" w:rsidRPr="003A74CD" w:rsidRDefault="00A45216" w:rsidP="00A45216">
      <w:pPr>
        <w:shd w:val="clear" w:color="auto" w:fill="FFFFFF"/>
        <w:tabs>
          <w:tab w:val="left" w:pos="3562"/>
          <w:tab w:val="left" w:leader="underscore" w:pos="5774"/>
          <w:tab w:val="left" w:leader="underscore" w:pos="8218"/>
        </w:tabs>
        <w:spacing w:after="0" w:line="240" w:lineRule="auto"/>
        <w:ind w:firstLine="709"/>
        <w:jc w:val="both"/>
        <w:rPr>
          <w:rFonts w:ascii="Times New Roman" w:hAnsi="Times New Roman"/>
          <w:sz w:val="24"/>
          <w:szCs w:val="24"/>
        </w:rPr>
      </w:pPr>
    </w:p>
    <w:p w:rsidR="00A45216" w:rsidRPr="003A74CD" w:rsidRDefault="00A45216" w:rsidP="00A45216">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r>
      <w:r w:rsidRPr="003A74CD">
        <w:rPr>
          <w:rFonts w:ascii="Times New Roman" w:hAnsi="Times New Roman"/>
          <w:sz w:val="24"/>
          <w:szCs w:val="24"/>
          <w:lang w:val="ru-RU"/>
        </w:rPr>
        <w:tab/>
        <w:t>/_______________(ФИО)</w:t>
      </w:r>
    </w:p>
    <w:p w:rsidR="00AA3676" w:rsidRPr="003A74CD" w:rsidRDefault="00A45216" w:rsidP="00A45216">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bookmarkStart w:id="152" w:name="_Toc327024541"/>
      <w:bookmarkStart w:id="153" w:name="_Toc327027930"/>
    </w:p>
    <w:p w:rsidR="00AA3676" w:rsidRPr="003A74CD" w:rsidRDefault="00AA3676">
      <w:pPr>
        <w:spacing w:after="0" w:line="240" w:lineRule="auto"/>
        <w:rPr>
          <w:rFonts w:ascii="Times New Roman" w:hAnsi="Times New Roman"/>
          <w:sz w:val="24"/>
          <w:szCs w:val="24"/>
          <w:lang w:val="ru-RU"/>
        </w:rPr>
      </w:pPr>
      <w:r w:rsidRPr="003A74CD">
        <w:rPr>
          <w:rFonts w:ascii="Times New Roman" w:hAnsi="Times New Roman"/>
          <w:sz w:val="24"/>
          <w:szCs w:val="24"/>
          <w:lang w:val="ru-RU"/>
        </w:rPr>
        <w:br w:type="page"/>
      </w:r>
    </w:p>
    <w:p w:rsidR="00457655" w:rsidRPr="003A74CD" w:rsidRDefault="00457655"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b/>
          <w:sz w:val="24"/>
          <w:szCs w:val="24"/>
          <w:lang w:val="ru-RU"/>
        </w:rPr>
      </w:pPr>
      <w:bookmarkStart w:id="154" w:name="_Toc391560561"/>
      <w:r w:rsidRPr="003A74CD">
        <w:rPr>
          <w:rFonts w:ascii="Times New Roman" w:hAnsi="Times New Roman"/>
          <w:b/>
          <w:sz w:val="24"/>
          <w:szCs w:val="24"/>
          <w:lang w:val="ru-RU"/>
        </w:rPr>
        <w:lastRenderedPageBreak/>
        <w:t xml:space="preserve">Направление на процедуру вскрытия </w:t>
      </w:r>
      <w:r w:rsidR="0083521B" w:rsidRPr="003A74CD">
        <w:rPr>
          <w:rFonts w:ascii="Times New Roman" w:hAnsi="Times New Roman"/>
          <w:b/>
          <w:sz w:val="24"/>
          <w:szCs w:val="24"/>
          <w:lang w:val="ru-RU"/>
        </w:rPr>
        <w:t>з</w:t>
      </w:r>
      <w:r w:rsidRPr="003A74CD">
        <w:rPr>
          <w:rFonts w:ascii="Times New Roman" w:hAnsi="Times New Roman"/>
          <w:b/>
          <w:sz w:val="24"/>
          <w:szCs w:val="24"/>
          <w:lang w:val="ru-RU"/>
        </w:rPr>
        <w:t>аявок на участие в запросе предложений. (Форма 9)</w:t>
      </w:r>
      <w:r w:rsidRPr="003A74CD">
        <w:rPr>
          <w:rFonts w:ascii="Times New Roman" w:hAnsi="Times New Roman"/>
          <w:b/>
          <w:sz w:val="24"/>
          <w:szCs w:val="24"/>
          <w:vertAlign w:val="superscript"/>
          <w:lang w:val="ru-RU"/>
        </w:rPr>
        <w:footnoteReference w:id="23"/>
      </w:r>
      <w:r w:rsidRPr="003A74CD">
        <w:rPr>
          <w:rFonts w:ascii="Times New Roman" w:hAnsi="Times New Roman"/>
          <w:b/>
          <w:sz w:val="24"/>
          <w:szCs w:val="24"/>
          <w:lang w:val="ru-RU"/>
        </w:rPr>
        <w:t>.</w:t>
      </w:r>
      <w:bookmarkEnd w:id="152"/>
      <w:bookmarkEnd w:id="153"/>
      <w:bookmarkEnd w:id="154"/>
    </w:p>
    <w:p w:rsidR="00457655" w:rsidRPr="003A74CD" w:rsidRDefault="00457655" w:rsidP="00457655">
      <w:pPr>
        <w:pStyle w:val="20"/>
        <w:spacing w:after="0" w:line="240" w:lineRule="auto"/>
        <w:ind w:left="0"/>
        <w:rPr>
          <w:rFonts w:ascii="Times New Roman" w:hAnsi="Times New Roman"/>
          <w:b/>
          <w:sz w:val="24"/>
          <w:szCs w:val="24"/>
          <w:lang w:val="ru-RU"/>
        </w:rPr>
      </w:pPr>
    </w:p>
    <w:p w:rsidR="00457655" w:rsidRPr="003A74CD" w:rsidRDefault="00457655" w:rsidP="00457655">
      <w:pPr>
        <w:pStyle w:val="20"/>
        <w:spacing w:after="0" w:line="240" w:lineRule="auto"/>
        <w:ind w:left="0"/>
        <w:rPr>
          <w:rFonts w:ascii="Times New Roman" w:hAnsi="Times New Roman"/>
          <w:b/>
          <w:sz w:val="24"/>
          <w:szCs w:val="24"/>
          <w:lang w:val="ru-RU"/>
        </w:rPr>
      </w:pPr>
    </w:p>
    <w:p w:rsidR="00457655" w:rsidRPr="003A74CD" w:rsidRDefault="00457655" w:rsidP="00457655">
      <w:pPr>
        <w:pStyle w:val="20"/>
        <w:spacing w:after="0" w:line="240" w:lineRule="auto"/>
        <w:ind w:left="0"/>
        <w:rPr>
          <w:rFonts w:ascii="Times New Roman" w:hAnsi="Times New Roman"/>
          <w:b/>
          <w:sz w:val="24"/>
          <w:szCs w:val="24"/>
          <w:lang w:val="ru-RU"/>
        </w:rPr>
      </w:pPr>
    </w:p>
    <w:p w:rsidR="00457655" w:rsidRPr="003A74CD" w:rsidRDefault="00457655" w:rsidP="00457655">
      <w:pPr>
        <w:pStyle w:val="20"/>
        <w:spacing w:after="0" w:line="240" w:lineRule="auto"/>
        <w:ind w:left="0"/>
        <w:rPr>
          <w:rFonts w:ascii="Times New Roman" w:hAnsi="Times New Roman"/>
          <w:b/>
          <w:sz w:val="24"/>
          <w:szCs w:val="24"/>
          <w:lang w:val="ru-RU"/>
        </w:rPr>
      </w:pPr>
    </w:p>
    <w:p w:rsidR="00457655" w:rsidRPr="003A74CD" w:rsidRDefault="00457655" w:rsidP="00457655">
      <w:pPr>
        <w:pStyle w:val="20"/>
        <w:spacing w:after="0" w:line="240" w:lineRule="auto"/>
        <w:ind w:left="0"/>
        <w:rPr>
          <w:rFonts w:ascii="Times New Roman" w:hAnsi="Times New Roman"/>
          <w:b/>
          <w:sz w:val="24"/>
          <w:szCs w:val="24"/>
          <w:lang w:val="ru-RU"/>
        </w:rPr>
      </w:pPr>
    </w:p>
    <w:p w:rsidR="002247DA" w:rsidRPr="003A74CD" w:rsidRDefault="00457655" w:rsidP="00952C32">
      <w:pPr>
        <w:pStyle w:val="a7"/>
        <w:spacing w:after="0" w:line="240" w:lineRule="auto"/>
        <w:rPr>
          <w:rFonts w:ascii="Times New Roman" w:hAnsi="Times New Roman"/>
          <w:sz w:val="24"/>
          <w:szCs w:val="24"/>
          <w:lang w:val="ru-RU"/>
        </w:rPr>
      </w:pPr>
      <w:r w:rsidRPr="003A74CD">
        <w:rPr>
          <w:rFonts w:ascii="Times New Roman" w:hAnsi="Times New Roman"/>
          <w:sz w:val="24"/>
          <w:szCs w:val="24"/>
          <w:lang w:val="ru-RU"/>
        </w:rPr>
        <w:t xml:space="preserve">Открытый запрос предложений </w:t>
      </w:r>
      <w:r w:rsidR="00731B4F" w:rsidRPr="003A74CD">
        <w:rPr>
          <w:rFonts w:ascii="Times New Roman" w:hAnsi="Times New Roman"/>
          <w:sz w:val="24"/>
          <w:szCs w:val="24"/>
          <w:lang w:val="ru-RU"/>
        </w:rPr>
        <w:t xml:space="preserve">№ </w:t>
      </w:r>
      <w:r w:rsidR="009D313C" w:rsidRPr="003A74CD">
        <w:rPr>
          <w:rFonts w:ascii="Times New Roman" w:hAnsi="Times New Roman"/>
          <w:bCs/>
          <w:iCs/>
          <w:sz w:val="24"/>
          <w:szCs w:val="24"/>
          <w:lang w:val="ru-RU"/>
        </w:rPr>
        <w:t>068/</w:t>
      </w:r>
      <w:proofErr w:type="spellStart"/>
      <w:r w:rsidR="009D313C" w:rsidRPr="003A74CD">
        <w:rPr>
          <w:rFonts w:ascii="Times New Roman" w:hAnsi="Times New Roman"/>
          <w:bCs/>
          <w:iCs/>
          <w:sz w:val="24"/>
          <w:szCs w:val="24"/>
          <w:lang w:val="ru-RU"/>
        </w:rPr>
        <w:t>ТГСамара</w:t>
      </w:r>
      <w:proofErr w:type="spellEnd"/>
      <w:r w:rsidR="009D313C" w:rsidRPr="003A74CD">
        <w:rPr>
          <w:rFonts w:ascii="Times New Roman" w:hAnsi="Times New Roman"/>
          <w:bCs/>
          <w:iCs/>
          <w:sz w:val="24"/>
          <w:szCs w:val="24"/>
          <w:lang w:val="ru-RU"/>
        </w:rPr>
        <w:t>/14-500/09.07.14/</w:t>
      </w:r>
      <w:proofErr w:type="gramStart"/>
      <w:r w:rsidR="009D313C" w:rsidRPr="003A74CD">
        <w:rPr>
          <w:rFonts w:ascii="Times New Roman" w:hAnsi="Times New Roman"/>
          <w:bCs/>
          <w:iCs/>
          <w:sz w:val="24"/>
          <w:szCs w:val="24"/>
          <w:lang w:val="ru-RU"/>
        </w:rPr>
        <w:t>З</w:t>
      </w:r>
      <w:proofErr w:type="gramEnd"/>
      <w:r w:rsidR="003E6059" w:rsidRPr="003A74CD">
        <w:rPr>
          <w:rFonts w:ascii="Times New Roman" w:hAnsi="Times New Roman"/>
          <w:sz w:val="24"/>
          <w:szCs w:val="24"/>
          <w:lang w:val="ru-RU"/>
        </w:rPr>
        <w:t xml:space="preserve"> </w:t>
      </w:r>
      <w:r w:rsidRPr="003A74CD">
        <w:rPr>
          <w:rFonts w:ascii="Times New Roman" w:hAnsi="Times New Roman"/>
          <w:sz w:val="24"/>
          <w:szCs w:val="24"/>
          <w:lang w:val="ru-RU"/>
        </w:rPr>
        <w:t xml:space="preserve">на </w:t>
      </w:r>
      <w:r w:rsidR="003E6059" w:rsidRPr="003A74CD">
        <w:rPr>
          <w:rFonts w:ascii="Times New Roman" w:hAnsi="Times New Roman"/>
          <w:sz w:val="24"/>
          <w:szCs w:val="24"/>
          <w:lang w:val="ru-RU"/>
        </w:rPr>
        <w:t>оказание услуг по техническому обслуживанию и текущему ремонту вычислительной техники</w:t>
      </w:r>
    </w:p>
    <w:p w:rsidR="00980523" w:rsidRPr="003A74CD" w:rsidRDefault="00980523" w:rsidP="00980523">
      <w:pPr>
        <w:pStyle w:val="a7"/>
        <w:spacing w:after="0" w:line="240" w:lineRule="auto"/>
        <w:rPr>
          <w:rFonts w:ascii="Times New Roman" w:hAnsi="Times New Roman"/>
          <w:sz w:val="24"/>
          <w:szCs w:val="24"/>
          <w:lang w:val="ru-RU"/>
        </w:rPr>
      </w:pPr>
    </w:p>
    <w:p w:rsidR="00457655" w:rsidRPr="003A74CD" w:rsidRDefault="00457655" w:rsidP="00457655">
      <w:pPr>
        <w:pStyle w:val="a7"/>
        <w:spacing w:after="0" w:line="240" w:lineRule="auto"/>
        <w:ind w:firstLine="0"/>
        <w:jc w:val="center"/>
        <w:rPr>
          <w:rFonts w:ascii="Times New Roman" w:hAnsi="Times New Roman"/>
          <w:b/>
          <w:sz w:val="24"/>
          <w:szCs w:val="24"/>
          <w:lang w:val="ru-RU"/>
        </w:rPr>
      </w:pPr>
      <w:r w:rsidRPr="003A74CD">
        <w:rPr>
          <w:rFonts w:ascii="Times New Roman" w:hAnsi="Times New Roman"/>
          <w:b/>
          <w:bCs/>
          <w:sz w:val="24"/>
          <w:szCs w:val="24"/>
          <w:lang w:val="ru-RU"/>
        </w:rPr>
        <w:t>У</w:t>
      </w:r>
      <w:r w:rsidRPr="003A74CD">
        <w:rPr>
          <w:rFonts w:ascii="Times New Roman" w:hAnsi="Times New Roman"/>
          <w:b/>
          <w:sz w:val="24"/>
          <w:szCs w:val="24"/>
          <w:lang w:val="ru-RU"/>
        </w:rPr>
        <w:t>важаемые господа!</w:t>
      </w:r>
    </w:p>
    <w:p w:rsidR="00457655" w:rsidRPr="003A74CD" w:rsidRDefault="00457655" w:rsidP="00457655">
      <w:pPr>
        <w:pStyle w:val="a7"/>
        <w:spacing w:after="0" w:line="240" w:lineRule="auto"/>
        <w:ind w:firstLine="0"/>
        <w:rPr>
          <w:rFonts w:ascii="Times New Roman" w:hAnsi="Times New Roman"/>
          <w:sz w:val="24"/>
          <w:szCs w:val="24"/>
          <w:lang w:val="ru-RU"/>
        </w:rPr>
      </w:pPr>
    </w:p>
    <w:p w:rsidR="00457655" w:rsidRPr="003A74CD" w:rsidRDefault="00457655" w:rsidP="00457655">
      <w:pPr>
        <w:pStyle w:val="a7"/>
        <w:spacing w:after="0" w:line="240" w:lineRule="auto"/>
        <w:ind w:firstLine="0"/>
        <w:rPr>
          <w:rFonts w:ascii="Times New Roman" w:hAnsi="Times New Roman"/>
          <w:sz w:val="24"/>
          <w:szCs w:val="24"/>
          <w:lang w:val="ru-RU"/>
        </w:rPr>
      </w:pPr>
    </w:p>
    <w:p w:rsidR="00457655" w:rsidRPr="003A74CD" w:rsidRDefault="00457655" w:rsidP="00457655">
      <w:pPr>
        <w:pStyle w:val="a7"/>
        <w:spacing w:after="0" w:line="240" w:lineRule="auto"/>
        <w:ind w:firstLine="0"/>
        <w:rPr>
          <w:rFonts w:ascii="Times New Roman" w:hAnsi="Times New Roman"/>
          <w:sz w:val="24"/>
          <w:szCs w:val="24"/>
          <w:lang w:val="ru-RU"/>
        </w:rPr>
      </w:pPr>
      <w:r w:rsidRPr="003A74CD">
        <w:rPr>
          <w:rFonts w:ascii="Times New Roman" w:hAnsi="Times New Roman"/>
          <w:sz w:val="24"/>
          <w:szCs w:val="24"/>
          <w:lang w:val="ru-RU"/>
        </w:rPr>
        <w:t>Настоящим письмом_______________________________________________</w:t>
      </w:r>
    </w:p>
    <w:p w:rsidR="00457655" w:rsidRPr="003A74CD" w:rsidRDefault="00457655" w:rsidP="00457655">
      <w:pPr>
        <w:pStyle w:val="a7"/>
        <w:spacing w:after="0" w:line="240" w:lineRule="auto"/>
        <w:ind w:firstLine="0"/>
        <w:rPr>
          <w:rFonts w:ascii="Times New Roman" w:hAnsi="Times New Roman"/>
          <w:sz w:val="24"/>
          <w:szCs w:val="24"/>
          <w:vertAlign w:val="superscript"/>
          <w:lang w:val="ru-RU"/>
        </w:rPr>
      </w:pPr>
      <w:r w:rsidRPr="003A74CD">
        <w:rPr>
          <w:rFonts w:ascii="Times New Roman" w:hAnsi="Times New Roman"/>
          <w:sz w:val="24"/>
          <w:szCs w:val="24"/>
          <w:vertAlign w:val="superscript"/>
          <w:lang w:val="ru-RU"/>
        </w:rPr>
        <w:t xml:space="preserve">                                                                               (наименование организации) </w:t>
      </w:r>
    </w:p>
    <w:p w:rsidR="00457655" w:rsidRPr="003A74CD" w:rsidRDefault="00457655" w:rsidP="00457655">
      <w:pPr>
        <w:pStyle w:val="a7"/>
        <w:spacing w:after="0" w:line="240" w:lineRule="auto"/>
        <w:ind w:firstLine="0"/>
        <w:rPr>
          <w:rFonts w:ascii="Times New Roman" w:hAnsi="Times New Roman"/>
          <w:sz w:val="24"/>
          <w:szCs w:val="24"/>
          <w:lang w:val="ru-RU"/>
        </w:rPr>
      </w:pPr>
      <w:r w:rsidRPr="003A74CD">
        <w:rPr>
          <w:rFonts w:ascii="Times New Roman" w:hAnsi="Times New Roman"/>
          <w:sz w:val="24"/>
          <w:szCs w:val="24"/>
          <w:lang w:val="ru-RU"/>
        </w:rPr>
        <w:t>направляет своего сотрудника_______________________________________</w:t>
      </w:r>
    </w:p>
    <w:p w:rsidR="00457655" w:rsidRPr="003A74CD" w:rsidRDefault="00457655" w:rsidP="00457655">
      <w:pPr>
        <w:pStyle w:val="a7"/>
        <w:spacing w:after="0" w:line="240" w:lineRule="auto"/>
        <w:ind w:firstLine="0"/>
        <w:rPr>
          <w:rFonts w:ascii="Times New Roman" w:hAnsi="Times New Roman"/>
          <w:sz w:val="24"/>
          <w:szCs w:val="24"/>
          <w:vertAlign w:val="superscript"/>
          <w:lang w:val="ru-RU"/>
        </w:rPr>
      </w:pPr>
      <w:r w:rsidRPr="003A74CD">
        <w:rPr>
          <w:rFonts w:ascii="Times New Roman" w:hAnsi="Times New Roman"/>
          <w:sz w:val="24"/>
          <w:szCs w:val="24"/>
          <w:vertAlign w:val="superscript"/>
          <w:lang w:val="ru-RU"/>
        </w:rPr>
        <w:t xml:space="preserve">                                                                                                         (Ф.И.О., должность)</w:t>
      </w:r>
    </w:p>
    <w:p w:rsidR="00457655" w:rsidRPr="003A74CD" w:rsidRDefault="00547662" w:rsidP="00457655">
      <w:pPr>
        <w:pStyle w:val="a7"/>
        <w:spacing w:after="0" w:line="240" w:lineRule="auto"/>
        <w:ind w:firstLine="0"/>
        <w:rPr>
          <w:rFonts w:ascii="Times New Roman" w:hAnsi="Times New Roman"/>
          <w:sz w:val="24"/>
          <w:szCs w:val="24"/>
          <w:lang w:val="ru-RU"/>
        </w:rPr>
      </w:pPr>
      <w:r w:rsidRPr="003A74CD">
        <w:rPr>
          <w:rFonts w:ascii="Times New Roman" w:hAnsi="Times New Roman"/>
          <w:sz w:val="24"/>
          <w:szCs w:val="24"/>
          <w:lang w:val="ru-RU"/>
        </w:rPr>
        <w:t>на процедуру вскрытия з</w:t>
      </w:r>
      <w:r w:rsidR="00457655" w:rsidRPr="003A74CD">
        <w:rPr>
          <w:rFonts w:ascii="Times New Roman" w:hAnsi="Times New Roman"/>
          <w:sz w:val="24"/>
          <w:szCs w:val="24"/>
          <w:lang w:val="ru-RU"/>
        </w:rPr>
        <w:t>аявок на участие в запросе предложений и доверяет ему ознакомиться с протоколом этой процедуры (действительно при предоставлении расписки, выд</w:t>
      </w:r>
      <w:r w:rsidRPr="003A74CD">
        <w:rPr>
          <w:rFonts w:ascii="Times New Roman" w:hAnsi="Times New Roman"/>
          <w:sz w:val="24"/>
          <w:szCs w:val="24"/>
          <w:lang w:val="ru-RU"/>
        </w:rPr>
        <w:t>анной Организатором при подаче з</w:t>
      </w:r>
      <w:r w:rsidR="00457655" w:rsidRPr="003A74CD">
        <w:rPr>
          <w:rFonts w:ascii="Times New Roman" w:hAnsi="Times New Roman"/>
          <w:sz w:val="24"/>
          <w:szCs w:val="24"/>
          <w:lang w:val="ru-RU"/>
        </w:rPr>
        <w:t>аявки на участие в запросе предложений и удостоверения личности).</w:t>
      </w:r>
    </w:p>
    <w:p w:rsidR="00457655" w:rsidRPr="003A74CD" w:rsidRDefault="00457655" w:rsidP="00457655">
      <w:pPr>
        <w:spacing w:after="0" w:line="240" w:lineRule="auto"/>
        <w:jc w:val="both"/>
        <w:rPr>
          <w:rFonts w:ascii="Times New Roman" w:hAnsi="Times New Roman"/>
          <w:sz w:val="24"/>
          <w:szCs w:val="24"/>
          <w:lang w:val="ru-RU"/>
        </w:rPr>
      </w:pPr>
    </w:p>
    <w:p w:rsidR="00457655" w:rsidRPr="003A74CD" w:rsidRDefault="00457655" w:rsidP="00457655">
      <w:pPr>
        <w:spacing w:after="0" w:line="240" w:lineRule="auto"/>
        <w:jc w:val="both"/>
        <w:rPr>
          <w:rFonts w:ascii="Times New Roman" w:hAnsi="Times New Roman"/>
          <w:sz w:val="24"/>
          <w:szCs w:val="24"/>
          <w:lang w:val="ru-RU"/>
        </w:rPr>
      </w:pPr>
    </w:p>
    <w:p w:rsidR="00457655" w:rsidRPr="003A74CD" w:rsidRDefault="00457655" w:rsidP="00457655">
      <w:pPr>
        <w:spacing w:after="0" w:line="240" w:lineRule="auto"/>
        <w:jc w:val="both"/>
        <w:rPr>
          <w:rFonts w:ascii="Times New Roman" w:hAnsi="Times New Roman"/>
          <w:sz w:val="24"/>
          <w:szCs w:val="24"/>
          <w:lang w:val="ru-RU"/>
        </w:rPr>
      </w:pPr>
    </w:p>
    <w:p w:rsidR="00457655" w:rsidRPr="003A74CD" w:rsidRDefault="00457655" w:rsidP="00457655">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t xml:space="preserve"> </w:t>
      </w:r>
      <w:r w:rsidRPr="003A74CD">
        <w:rPr>
          <w:rFonts w:ascii="Times New Roman" w:hAnsi="Times New Roman"/>
          <w:sz w:val="24"/>
          <w:szCs w:val="24"/>
          <w:lang w:val="ru-RU"/>
        </w:rPr>
        <w:tab/>
        <w:t>/_______________(ФИО)</w:t>
      </w:r>
    </w:p>
    <w:p w:rsidR="00457655" w:rsidRPr="003A74CD" w:rsidRDefault="00457655" w:rsidP="00457655">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szCs w:val="24"/>
          <w:lang w:val="ru-RU"/>
        </w:rPr>
      </w:pPr>
      <w:proofErr w:type="spellStart"/>
      <w:r w:rsidRPr="003A74CD">
        <w:rPr>
          <w:rFonts w:ascii="Times New Roman" w:hAnsi="Times New Roman"/>
          <w:sz w:val="24"/>
          <w:szCs w:val="24"/>
          <w:lang w:val="ru-RU"/>
        </w:rPr>
        <w:t>м.п</w:t>
      </w:r>
      <w:proofErr w:type="spellEnd"/>
      <w:r w:rsidRPr="003A74CD">
        <w:rPr>
          <w:rFonts w:ascii="Times New Roman" w:hAnsi="Times New Roman"/>
          <w:sz w:val="24"/>
          <w:szCs w:val="24"/>
          <w:lang w:val="ru-RU"/>
        </w:rPr>
        <w:t>.</w:t>
      </w:r>
      <w:r w:rsidRPr="003A74CD">
        <w:rPr>
          <w:rFonts w:ascii="Times New Roman" w:hAnsi="Times New Roman"/>
          <w:sz w:val="24"/>
          <w:szCs w:val="24"/>
          <w:lang w:val="ru-RU"/>
        </w:rPr>
        <w:tab/>
        <w:t>Дата</w:t>
      </w:r>
      <w:r w:rsidRPr="003A74CD">
        <w:rPr>
          <w:rFonts w:ascii="Times New Roman" w:hAnsi="Times New Roman"/>
          <w:sz w:val="24"/>
          <w:szCs w:val="24"/>
          <w:lang w:val="ru-RU"/>
        </w:rPr>
        <w:tab/>
      </w:r>
      <w:r w:rsidRPr="003A74CD">
        <w:rPr>
          <w:rFonts w:ascii="Times New Roman" w:hAnsi="Times New Roman"/>
          <w:sz w:val="24"/>
          <w:szCs w:val="24"/>
          <w:lang w:val="ru-RU"/>
        </w:rPr>
        <w:tab/>
        <w:t>/</w:t>
      </w:r>
      <w:r w:rsidRPr="003A74CD">
        <w:rPr>
          <w:rFonts w:ascii="Times New Roman" w:hAnsi="Times New Roman"/>
          <w:sz w:val="24"/>
          <w:szCs w:val="24"/>
          <w:lang w:val="ru-RU"/>
        </w:rPr>
        <w:tab/>
        <w:t>/</w:t>
      </w:r>
      <w:r w:rsidRPr="003A74CD">
        <w:rPr>
          <w:rFonts w:ascii="Times New Roman" w:hAnsi="Times New Roman"/>
          <w:sz w:val="24"/>
          <w:szCs w:val="24"/>
          <w:lang w:val="ru-RU"/>
        </w:rPr>
        <w:tab/>
      </w: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p w:rsidR="00457655" w:rsidRPr="003A74CD" w:rsidRDefault="00457655" w:rsidP="00457655">
      <w:pPr>
        <w:spacing w:after="0" w:line="240" w:lineRule="auto"/>
        <w:jc w:val="both"/>
        <w:rPr>
          <w:rFonts w:ascii="Times New Roman" w:hAnsi="Times New Roman"/>
          <w:lang w:val="ru-RU"/>
        </w:rPr>
      </w:pPr>
    </w:p>
    <w:bookmarkEnd w:id="131"/>
    <w:bookmarkEnd w:id="132"/>
    <w:bookmarkEnd w:id="133"/>
    <w:p w:rsidR="00E42F35" w:rsidRPr="003A74CD" w:rsidRDefault="00F76D76"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sz w:val="24"/>
          <w:szCs w:val="24"/>
          <w:lang w:val="ru-RU"/>
        </w:rPr>
      </w:pPr>
      <w:r w:rsidRPr="003A74CD">
        <w:rPr>
          <w:rFonts w:ascii="Times New Roman" w:hAnsi="Times New Roman"/>
          <w:b/>
          <w:lang w:val="ru-RU"/>
        </w:rPr>
        <w:br w:type="page"/>
      </w:r>
      <w:bookmarkStart w:id="155" w:name="_Toc391560562"/>
      <w:bookmarkStart w:id="156" w:name="_Toc182372000"/>
      <w:bookmarkStart w:id="157" w:name="_Toc271441837"/>
      <w:bookmarkStart w:id="158" w:name="_Toc298836083"/>
      <w:r w:rsidR="00E42F35" w:rsidRPr="003A74CD">
        <w:rPr>
          <w:rFonts w:ascii="Times New Roman" w:hAnsi="Times New Roman"/>
          <w:b/>
          <w:sz w:val="24"/>
          <w:szCs w:val="24"/>
          <w:lang w:val="ru-RU"/>
        </w:rPr>
        <w:lastRenderedPageBreak/>
        <w:t>Согласие на обработку персональных данных (Форма 10)</w:t>
      </w:r>
      <w:r w:rsidR="00E42F35" w:rsidRPr="003A74CD">
        <w:rPr>
          <w:rStyle w:val="a6"/>
          <w:rFonts w:ascii="Times New Roman" w:hAnsi="Times New Roman"/>
          <w:b/>
          <w:sz w:val="24"/>
          <w:szCs w:val="24"/>
        </w:rPr>
        <w:footnoteReference w:id="24"/>
      </w:r>
      <w:bookmarkEnd w:id="155"/>
    </w:p>
    <w:p w:rsidR="00E42F35" w:rsidRPr="003A74CD" w:rsidRDefault="00E42F35" w:rsidP="00E42F35">
      <w:pPr>
        <w:tabs>
          <w:tab w:val="left" w:pos="1095"/>
        </w:tabs>
        <w:spacing w:after="0"/>
        <w:rPr>
          <w:rFonts w:ascii="Times New Roman" w:hAnsi="Times New Roman"/>
          <w:sz w:val="20"/>
          <w:szCs w:val="20"/>
          <w:lang w:val="ru-RU" w:eastAsia="ru-RU"/>
        </w:rPr>
      </w:pPr>
    </w:p>
    <w:p w:rsidR="00E42F35" w:rsidRPr="003A74CD" w:rsidRDefault="00E42F35" w:rsidP="00E42F35">
      <w:pPr>
        <w:tabs>
          <w:tab w:val="left" w:pos="1095"/>
          <w:tab w:val="left" w:pos="5130"/>
        </w:tabs>
        <w:spacing w:after="0"/>
        <w:jc w:val="center"/>
        <w:rPr>
          <w:rFonts w:ascii="Times New Roman" w:hAnsi="Times New Roman"/>
          <w:b/>
          <w:sz w:val="23"/>
          <w:szCs w:val="23"/>
          <w:lang w:val="ru-RU" w:eastAsia="ru-RU"/>
        </w:rPr>
      </w:pPr>
      <w:r w:rsidRPr="003A74CD">
        <w:rPr>
          <w:rFonts w:ascii="Times New Roman" w:hAnsi="Times New Roman"/>
          <w:b/>
          <w:sz w:val="23"/>
          <w:szCs w:val="23"/>
          <w:lang w:val="ru-RU" w:eastAsia="ru-RU"/>
        </w:rPr>
        <w:t>Согласие на обработку персональных данных</w:t>
      </w:r>
    </w:p>
    <w:p w:rsidR="00E42F35" w:rsidRPr="003A74CD" w:rsidRDefault="00E42F35" w:rsidP="00E42F35">
      <w:pPr>
        <w:tabs>
          <w:tab w:val="left" w:pos="1095"/>
          <w:tab w:val="left" w:pos="5130"/>
        </w:tabs>
        <w:spacing w:after="0"/>
        <w:jc w:val="center"/>
        <w:rPr>
          <w:rFonts w:ascii="Times New Roman" w:hAnsi="Times New Roman"/>
          <w:b/>
          <w:sz w:val="23"/>
          <w:szCs w:val="23"/>
          <w:lang w:val="ru-RU" w:eastAsia="ru-RU"/>
        </w:rPr>
      </w:pPr>
    </w:p>
    <w:p w:rsidR="00E42F35" w:rsidRPr="003A74CD" w:rsidRDefault="00E42F35" w:rsidP="00E42F35">
      <w:pPr>
        <w:tabs>
          <w:tab w:val="left" w:pos="1095"/>
        </w:tabs>
        <w:spacing w:after="0"/>
        <w:jc w:val="center"/>
        <w:rPr>
          <w:rFonts w:ascii="Times New Roman" w:hAnsi="Times New Roman"/>
          <w:sz w:val="23"/>
          <w:szCs w:val="23"/>
          <w:vertAlign w:val="superscript"/>
          <w:lang w:val="ru-RU" w:eastAsia="ru-RU"/>
        </w:rPr>
      </w:pPr>
      <w:r w:rsidRPr="003A74CD">
        <w:rPr>
          <w:rFonts w:ascii="Times New Roman" w:hAnsi="Times New Roman"/>
          <w:sz w:val="23"/>
          <w:szCs w:val="23"/>
          <w:lang w:val="ru-RU" w:eastAsia="ru-RU"/>
        </w:rPr>
        <w:t xml:space="preserve">Я, ______________________________________________________________________________, </w:t>
      </w:r>
      <w:r w:rsidRPr="003A74CD">
        <w:rPr>
          <w:rFonts w:ascii="Times New Roman" w:hAnsi="Times New Roman"/>
          <w:sz w:val="23"/>
          <w:szCs w:val="23"/>
          <w:lang w:val="ru-RU" w:eastAsia="ru-RU"/>
        </w:rPr>
        <w:br/>
      </w:r>
      <w:r w:rsidRPr="003A74CD">
        <w:rPr>
          <w:rFonts w:ascii="Times New Roman" w:hAnsi="Times New Roman"/>
          <w:sz w:val="23"/>
          <w:szCs w:val="23"/>
          <w:vertAlign w:val="superscript"/>
          <w:lang w:val="ru-RU" w:eastAsia="ru-RU"/>
        </w:rPr>
        <w:t>(Ф.И.О. полностью)</w:t>
      </w: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eastAsia="ru-RU"/>
        </w:rPr>
        <w:t>(Далее – Субъект персональных данных), зарегистрированный</w:t>
      </w:r>
      <w:proofErr w:type="gramStart"/>
      <w:r w:rsidRPr="003A74CD">
        <w:rPr>
          <w:rFonts w:ascii="Times New Roman" w:hAnsi="Times New Roman"/>
          <w:sz w:val="23"/>
          <w:szCs w:val="23"/>
          <w:lang w:val="ru-RU" w:eastAsia="ru-RU"/>
        </w:rPr>
        <w:t xml:space="preserve"> (-</w:t>
      </w:r>
      <w:proofErr w:type="spellStart"/>
      <w:proofErr w:type="gramEnd"/>
      <w:r w:rsidRPr="003A74CD">
        <w:rPr>
          <w:rFonts w:ascii="Times New Roman" w:hAnsi="Times New Roman"/>
          <w:sz w:val="23"/>
          <w:szCs w:val="23"/>
          <w:lang w:val="ru-RU" w:eastAsia="ru-RU"/>
        </w:rPr>
        <w:t>ая</w:t>
      </w:r>
      <w:proofErr w:type="spellEnd"/>
      <w:r w:rsidRPr="003A74CD">
        <w:rPr>
          <w:rFonts w:ascii="Times New Roman" w:hAnsi="Times New Roman"/>
          <w:sz w:val="23"/>
          <w:szCs w:val="23"/>
          <w:lang w:val="ru-RU" w:eastAsia="ru-RU"/>
        </w:rPr>
        <w:t>) по адресу _______________</w:t>
      </w:r>
    </w:p>
    <w:p w:rsidR="00E42F35" w:rsidRPr="003A74CD" w:rsidRDefault="00E42F35" w:rsidP="00E42F35">
      <w:pPr>
        <w:tabs>
          <w:tab w:val="left" w:pos="1095"/>
        </w:tabs>
        <w:spacing w:after="0"/>
        <w:jc w:val="center"/>
        <w:rPr>
          <w:rFonts w:ascii="Times New Roman" w:hAnsi="Times New Roman"/>
          <w:sz w:val="23"/>
          <w:szCs w:val="23"/>
          <w:vertAlign w:val="superscript"/>
          <w:lang w:val="ru-RU" w:eastAsia="ru-RU"/>
        </w:rPr>
      </w:pPr>
      <w:r w:rsidRPr="003A74CD">
        <w:rPr>
          <w:rFonts w:ascii="Times New Roman" w:hAnsi="Times New Roman"/>
          <w:sz w:val="23"/>
          <w:szCs w:val="23"/>
          <w:lang w:val="ru-RU" w:eastAsia="ru-RU"/>
        </w:rPr>
        <w:t>________________________________________________________________________________,</w:t>
      </w:r>
      <w:r w:rsidRPr="003A74CD">
        <w:rPr>
          <w:rFonts w:ascii="Times New Roman" w:hAnsi="Times New Roman"/>
          <w:sz w:val="23"/>
          <w:szCs w:val="23"/>
          <w:lang w:val="ru-RU" w:eastAsia="ru-RU"/>
        </w:rPr>
        <w:br/>
      </w:r>
      <w:r w:rsidRPr="003A74CD">
        <w:rPr>
          <w:rFonts w:ascii="Times New Roman" w:hAnsi="Times New Roman"/>
          <w:sz w:val="23"/>
          <w:szCs w:val="23"/>
          <w:vertAlign w:val="superscript"/>
          <w:lang w:val="ru-RU" w:eastAsia="ru-RU"/>
        </w:rPr>
        <w:t>(индекс и адрес регистрации согласно паспорту)</w:t>
      </w:r>
    </w:p>
    <w:p w:rsidR="00E42F35" w:rsidRPr="003A74CD" w:rsidRDefault="00E42F35" w:rsidP="00E42F35">
      <w:pPr>
        <w:tabs>
          <w:tab w:val="left" w:pos="1095"/>
        </w:tabs>
        <w:spacing w:after="0"/>
        <w:jc w:val="both"/>
        <w:rPr>
          <w:rFonts w:ascii="Times New Roman" w:hAnsi="Times New Roman"/>
          <w:sz w:val="23"/>
          <w:szCs w:val="23"/>
          <w:lang w:val="ru-RU" w:eastAsia="ru-RU"/>
        </w:rPr>
      </w:pP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eastAsia="ru-RU"/>
        </w:rPr>
        <w:t>паспорт серии ______ № ____________, выдан ________________________________________</w:t>
      </w:r>
    </w:p>
    <w:p w:rsidR="00E42F35" w:rsidRPr="003A74CD" w:rsidRDefault="00E42F35" w:rsidP="00E42F35">
      <w:pPr>
        <w:tabs>
          <w:tab w:val="left" w:pos="1095"/>
        </w:tabs>
        <w:spacing w:after="0"/>
        <w:ind w:firstLine="5245"/>
        <w:jc w:val="both"/>
        <w:rPr>
          <w:rFonts w:ascii="Times New Roman" w:hAnsi="Times New Roman"/>
          <w:sz w:val="23"/>
          <w:szCs w:val="23"/>
          <w:lang w:val="ru-RU" w:eastAsia="ru-RU"/>
        </w:rPr>
      </w:pPr>
      <w:r w:rsidRPr="003A74CD">
        <w:rPr>
          <w:rFonts w:ascii="Times New Roman" w:hAnsi="Times New Roman"/>
          <w:sz w:val="23"/>
          <w:szCs w:val="23"/>
          <w:vertAlign w:val="subscript"/>
          <w:lang w:val="ru-RU" w:eastAsia="ru-RU"/>
        </w:rPr>
        <w:t>(</w:t>
      </w:r>
      <w:proofErr w:type="gramStart"/>
      <w:r w:rsidRPr="003A74CD">
        <w:rPr>
          <w:rFonts w:ascii="Times New Roman" w:hAnsi="Times New Roman"/>
          <w:sz w:val="23"/>
          <w:szCs w:val="23"/>
          <w:vertAlign w:val="subscript"/>
          <w:lang w:val="ru-RU" w:eastAsia="ru-RU"/>
        </w:rPr>
        <w:t>орган</w:t>
      </w:r>
      <w:proofErr w:type="gramEnd"/>
      <w:r w:rsidRPr="003A74CD">
        <w:rPr>
          <w:rFonts w:ascii="Times New Roman" w:hAnsi="Times New Roman"/>
          <w:sz w:val="23"/>
          <w:szCs w:val="23"/>
          <w:vertAlign w:val="subscript"/>
          <w:lang w:val="ru-RU" w:eastAsia="ru-RU"/>
        </w:rPr>
        <w:t xml:space="preserve"> выдавший паспорт и дата выдачи)</w:t>
      </w: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eastAsia="ru-RU"/>
        </w:rPr>
        <w:t>______________________________________________, своей волей и в своём интересе выражаю согласие ________________________________________________________________________</w:t>
      </w:r>
    </w:p>
    <w:p w:rsidR="00E42F35" w:rsidRPr="003A74CD" w:rsidRDefault="00E42F35" w:rsidP="00E42F35">
      <w:pPr>
        <w:tabs>
          <w:tab w:val="left" w:pos="1095"/>
        </w:tabs>
        <w:spacing w:after="0"/>
        <w:jc w:val="center"/>
        <w:rPr>
          <w:rFonts w:ascii="Times New Roman" w:hAnsi="Times New Roman"/>
          <w:sz w:val="23"/>
          <w:szCs w:val="23"/>
          <w:vertAlign w:val="superscript"/>
          <w:lang w:val="ru-RU" w:eastAsia="ru-RU"/>
        </w:rPr>
      </w:pPr>
      <w:r w:rsidRPr="003A74CD">
        <w:rPr>
          <w:rFonts w:ascii="Times New Roman" w:hAnsi="Times New Roman"/>
          <w:sz w:val="23"/>
          <w:szCs w:val="23"/>
          <w:vertAlign w:val="superscript"/>
          <w:lang w:val="ru-RU" w:eastAsia="ru-RU"/>
        </w:rPr>
        <w:t>(наименование</w:t>
      </w:r>
      <w:r w:rsidR="004F04DF" w:rsidRPr="003A74CD">
        <w:rPr>
          <w:rFonts w:ascii="Times New Roman" w:hAnsi="Times New Roman"/>
          <w:sz w:val="23"/>
          <w:szCs w:val="23"/>
          <w:vertAlign w:val="superscript"/>
          <w:lang w:val="ru-RU" w:eastAsia="ru-RU"/>
        </w:rPr>
        <w:t xml:space="preserve"> участник</w:t>
      </w:r>
      <w:r w:rsidRPr="003A74CD">
        <w:rPr>
          <w:rFonts w:ascii="Times New Roman" w:hAnsi="Times New Roman"/>
          <w:sz w:val="23"/>
          <w:szCs w:val="23"/>
          <w:vertAlign w:val="superscript"/>
          <w:lang w:val="ru-RU" w:eastAsia="ru-RU"/>
        </w:rPr>
        <w:t xml:space="preserve">а </w:t>
      </w:r>
      <w:r w:rsidR="00C35ABC" w:rsidRPr="003A74CD">
        <w:rPr>
          <w:rFonts w:ascii="Times New Roman" w:hAnsi="Times New Roman"/>
          <w:sz w:val="23"/>
          <w:szCs w:val="23"/>
          <w:vertAlign w:val="superscript"/>
          <w:lang w:val="ru-RU" w:eastAsia="ru-RU"/>
        </w:rPr>
        <w:t>запроса предложений</w:t>
      </w:r>
      <w:r w:rsidRPr="003A74CD">
        <w:rPr>
          <w:rFonts w:ascii="Times New Roman" w:hAnsi="Times New Roman"/>
          <w:sz w:val="23"/>
          <w:szCs w:val="23"/>
          <w:vertAlign w:val="superscript"/>
          <w:lang w:val="ru-RU" w:eastAsia="ru-RU"/>
        </w:rPr>
        <w:t>, адрес его местонахождения)</w:t>
      </w: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eastAsia="ru-RU"/>
        </w:rPr>
        <w:t>(Дале</w:t>
      </w:r>
      <w:proofErr w:type="gramStart"/>
      <w:r w:rsidRPr="003A74CD">
        <w:rPr>
          <w:rFonts w:ascii="Times New Roman" w:hAnsi="Times New Roman"/>
          <w:sz w:val="23"/>
          <w:szCs w:val="23"/>
          <w:lang w:val="ru-RU" w:eastAsia="ru-RU"/>
        </w:rPr>
        <w:t>е-</w:t>
      </w:r>
      <w:proofErr w:type="gramEnd"/>
      <w:r w:rsidRPr="003A74CD">
        <w:rPr>
          <w:rFonts w:ascii="Times New Roman" w:hAnsi="Times New Roman"/>
          <w:sz w:val="23"/>
          <w:szCs w:val="23"/>
          <w:lang w:val="ru-RU" w:eastAsia="ru-RU"/>
        </w:rPr>
        <w:t xml:space="preserve"> Оператор) на обработку Оператором </w:t>
      </w:r>
      <w:r w:rsidRPr="003A74CD">
        <w:rPr>
          <w:rFonts w:ascii="Times New Roman" w:hAnsi="Times New Roman"/>
          <w:b/>
          <w:sz w:val="23"/>
          <w:szCs w:val="23"/>
          <w:lang w:val="ru-RU" w:eastAsia="ru-RU"/>
        </w:rPr>
        <w:t>следующих персональных данных</w:t>
      </w:r>
      <w:r w:rsidRPr="003A74CD">
        <w:rPr>
          <w:rFonts w:ascii="Times New Roman" w:hAnsi="Times New Roman"/>
          <w:sz w:val="23"/>
          <w:szCs w:val="23"/>
          <w:lang w:val="ru-RU" w:eastAsia="ru-RU"/>
        </w:rPr>
        <w:t xml:space="preserve"> ___________</w:t>
      </w: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eastAsia="ru-RU"/>
        </w:rPr>
        <w:t>________________________________________________________________________________</w:t>
      </w:r>
    </w:p>
    <w:p w:rsidR="00E42F35" w:rsidRPr="003A74CD" w:rsidRDefault="00E42F35" w:rsidP="00E42F35">
      <w:pPr>
        <w:tabs>
          <w:tab w:val="left" w:pos="1095"/>
        </w:tabs>
        <w:spacing w:after="0"/>
        <w:jc w:val="center"/>
        <w:rPr>
          <w:rFonts w:ascii="Times New Roman" w:hAnsi="Times New Roman"/>
          <w:sz w:val="23"/>
          <w:szCs w:val="23"/>
          <w:lang w:val="ru-RU" w:eastAsia="ru-RU"/>
        </w:rPr>
      </w:pPr>
      <w:r w:rsidRPr="003A74CD">
        <w:rPr>
          <w:rFonts w:ascii="Times New Roman" w:hAnsi="Times New Roman"/>
          <w:sz w:val="23"/>
          <w:szCs w:val="23"/>
          <w:vertAlign w:val="superscript"/>
          <w:lang w:val="ru-RU" w:eastAsia="ru-RU"/>
        </w:rPr>
        <w:t>(перечень персональных данных)</w:t>
      </w:r>
      <w:r w:rsidRPr="003A74CD">
        <w:rPr>
          <w:rFonts w:ascii="Times New Roman" w:hAnsi="Times New Roman"/>
          <w:sz w:val="23"/>
          <w:szCs w:val="23"/>
          <w:lang w:val="ru-RU" w:eastAsia="ru-RU"/>
        </w:rPr>
        <w:t xml:space="preserve"> _________________________________________________________________________________,</w:t>
      </w:r>
    </w:p>
    <w:p w:rsidR="00E42F35" w:rsidRPr="003A74CD" w:rsidRDefault="00E42F35" w:rsidP="00E42F35">
      <w:pPr>
        <w:tabs>
          <w:tab w:val="left" w:pos="1095"/>
        </w:tabs>
        <w:spacing w:after="0"/>
        <w:jc w:val="both"/>
        <w:rPr>
          <w:rFonts w:ascii="Times New Roman" w:hAnsi="Times New Roman"/>
          <w:sz w:val="23"/>
          <w:szCs w:val="23"/>
          <w:lang w:val="ru-RU" w:eastAsia="ru-RU"/>
        </w:rPr>
      </w:pPr>
      <w:proofErr w:type="gramStart"/>
      <w:r w:rsidRPr="003A74CD">
        <w:rPr>
          <w:rFonts w:ascii="Times New Roman" w:hAnsi="Times New Roman"/>
          <w:sz w:val="23"/>
          <w:szCs w:val="23"/>
          <w:lang w:val="ru-RU" w:eastAsia="ru-RU"/>
        </w:rPr>
        <w:t xml:space="preserve">включая выполнение действий по сбору, систематизации, накоплению, хранению, уточнению (обновлению, изменению), использованию, распространению (в том числе передаче) и уничтожению моих персональных данных, </w:t>
      </w:r>
      <w:r w:rsidRPr="003A74CD">
        <w:rPr>
          <w:rFonts w:ascii="Times New Roman" w:hAnsi="Times New Roman"/>
          <w:b/>
          <w:sz w:val="23"/>
          <w:szCs w:val="23"/>
          <w:lang w:val="ru-RU" w:eastAsia="ru-RU"/>
        </w:rPr>
        <w:t>с целью</w:t>
      </w:r>
      <w:r w:rsidRPr="003A74CD">
        <w:rPr>
          <w:rFonts w:ascii="Times New Roman" w:hAnsi="Times New Roman"/>
          <w:sz w:val="23"/>
          <w:szCs w:val="23"/>
          <w:lang w:val="ru-RU" w:eastAsia="ru-RU"/>
        </w:rPr>
        <w:t xml:space="preserve"> последующей обработки и представления моих персональных данных в Общество с ограниченной ответственностью «Газпром </w:t>
      </w:r>
      <w:proofErr w:type="spellStart"/>
      <w:r w:rsidRPr="003A74CD">
        <w:rPr>
          <w:rFonts w:ascii="Times New Roman" w:hAnsi="Times New Roman"/>
          <w:sz w:val="23"/>
          <w:szCs w:val="23"/>
          <w:lang w:val="ru-RU" w:eastAsia="ru-RU"/>
        </w:rPr>
        <w:t>трансгаз</w:t>
      </w:r>
      <w:proofErr w:type="spellEnd"/>
      <w:r w:rsidRPr="003A74CD">
        <w:rPr>
          <w:rFonts w:ascii="Times New Roman" w:hAnsi="Times New Roman"/>
          <w:sz w:val="23"/>
          <w:szCs w:val="23"/>
          <w:lang w:val="ru-RU" w:eastAsia="ru-RU"/>
        </w:rPr>
        <w:t xml:space="preserve"> Самара», Открытое акционерное общество «Газпром», Минэнерго, </w:t>
      </w:r>
      <w:proofErr w:type="spellStart"/>
      <w:r w:rsidRPr="003A74CD">
        <w:rPr>
          <w:rFonts w:ascii="Times New Roman" w:hAnsi="Times New Roman"/>
          <w:sz w:val="23"/>
          <w:szCs w:val="23"/>
          <w:lang w:val="ru-RU" w:eastAsia="ru-RU"/>
        </w:rPr>
        <w:t>Росфинмониторинг</w:t>
      </w:r>
      <w:proofErr w:type="spellEnd"/>
      <w:r w:rsidRPr="003A74CD">
        <w:rPr>
          <w:rFonts w:ascii="Times New Roman" w:hAnsi="Times New Roman"/>
          <w:sz w:val="23"/>
          <w:szCs w:val="23"/>
          <w:lang w:val="ru-RU" w:eastAsia="ru-RU"/>
        </w:rPr>
        <w:t xml:space="preserve"> и ФНС России, а также представления указанным юридическим лицам и федеральным органам исполнительной власти</w:t>
      </w:r>
      <w:r w:rsidRPr="003A74CD">
        <w:rPr>
          <w:rFonts w:ascii="Times New Roman" w:hAnsi="Times New Roman"/>
          <w:sz w:val="23"/>
          <w:szCs w:val="23"/>
          <w:lang w:val="ru-RU"/>
        </w:rPr>
        <w:t xml:space="preserve"> соответствующих</w:t>
      </w:r>
      <w:proofErr w:type="gramEnd"/>
      <w:r w:rsidRPr="003A74CD">
        <w:rPr>
          <w:rFonts w:ascii="Times New Roman" w:hAnsi="Times New Roman"/>
          <w:sz w:val="23"/>
          <w:szCs w:val="23"/>
          <w:lang w:val="ru-RU"/>
        </w:rPr>
        <w:t xml:space="preserve"> документов (надлежащим образом заверенных копий документов), содержащих такую информацию</w:t>
      </w:r>
      <w:r w:rsidRPr="003A74CD">
        <w:rPr>
          <w:rFonts w:ascii="Times New Roman" w:hAnsi="Times New Roman"/>
          <w:sz w:val="23"/>
          <w:szCs w:val="23"/>
          <w:lang w:val="ru-RU" w:eastAsia="ru-RU"/>
        </w:rPr>
        <w:t>, в связи с исполнением поручения Председателя Правительства Российской Федерации от 28.12.2011 № ВП-П13-9308.</w:t>
      </w:r>
    </w:p>
    <w:p w:rsidR="00E42F35" w:rsidRPr="003A74CD" w:rsidRDefault="00E42F35" w:rsidP="00E42F35">
      <w:pPr>
        <w:tabs>
          <w:tab w:val="left" w:pos="1095"/>
        </w:tabs>
        <w:spacing w:after="0"/>
        <w:jc w:val="both"/>
        <w:rPr>
          <w:rFonts w:ascii="Times New Roman" w:hAnsi="Times New Roman"/>
          <w:sz w:val="23"/>
          <w:szCs w:val="23"/>
          <w:lang w:val="ru-RU" w:eastAsia="ru-RU"/>
        </w:rPr>
      </w:pPr>
      <w:r w:rsidRPr="003A74CD">
        <w:rPr>
          <w:rFonts w:ascii="Times New Roman" w:hAnsi="Times New Roman"/>
          <w:sz w:val="23"/>
          <w:szCs w:val="23"/>
          <w:lang w:val="ru-RU"/>
        </w:rPr>
        <w:t>Признаю и подтверждаю, что настоящее согласие считается также данным мною указанным выше</w:t>
      </w:r>
      <w:r w:rsidRPr="003A74CD">
        <w:rPr>
          <w:rFonts w:ascii="Times New Roman" w:hAnsi="Times New Roman"/>
          <w:sz w:val="23"/>
          <w:szCs w:val="23"/>
          <w:lang w:val="ru-RU" w:eastAsia="ru-RU"/>
        </w:rPr>
        <w:t xml:space="preserve"> юридическим лицам и федеральным органам исполнительной власти</w:t>
      </w:r>
      <w:r w:rsidRPr="003A74CD">
        <w:rPr>
          <w:rFonts w:ascii="Times New Roman" w:hAnsi="Times New Roman"/>
          <w:sz w:val="23"/>
          <w:szCs w:val="23"/>
          <w:lang w:val="ru-RU"/>
        </w:rPr>
        <w:t xml:space="preserve"> с учетом соблюдения требований законодательства (Федеральный закон № 152-ФЗ от 27.07.2006 года).</w:t>
      </w:r>
    </w:p>
    <w:p w:rsidR="00E42F35" w:rsidRPr="003A74CD" w:rsidRDefault="00E42F35" w:rsidP="00E42F35">
      <w:pPr>
        <w:pStyle w:val="Default"/>
        <w:jc w:val="both"/>
        <w:rPr>
          <w:color w:val="auto"/>
          <w:sz w:val="23"/>
          <w:szCs w:val="23"/>
        </w:rPr>
      </w:pPr>
      <w:r w:rsidRPr="003A74CD">
        <w:rPr>
          <w:color w:val="auto"/>
          <w:sz w:val="23"/>
          <w:szCs w:val="23"/>
        </w:rPr>
        <w:t xml:space="preserve">Настоящим соглашаюсь на использование Оператором, </w:t>
      </w:r>
      <w:r w:rsidRPr="003A74CD">
        <w:rPr>
          <w:rFonts w:eastAsia="Times New Roman"/>
          <w:color w:val="auto"/>
          <w:sz w:val="23"/>
          <w:szCs w:val="23"/>
          <w:lang w:eastAsia="ru-RU"/>
        </w:rPr>
        <w:t>указанными юридическими лицами и федеральными органами исполнительной власти</w:t>
      </w:r>
      <w:r w:rsidRPr="003A74CD">
        <w:rPr>
          <w:color w:val="auto"/>
          <w:sz w:val="23"/>
          <w:szCs w:val="23"/>
        </w:rPr>
        <w:t xml:space="preserve"> следующих основных способов обработки моих персональных данных:</w:t>
      </w:r>
    </w:p>
    <w:p w:rsidR="00E42F35" w:rsidRPr="003A74CD" w:rsidRDefault="00E42F35" w:rsidP="00E42F35">
      <w:pPr>
        <w:pStyle w:val="Default"/>
        <w:jc w:val="both"/>
        <w:rPr>
          <w:color w:val="auto"/>
          <w:sz w:val="23"/>
          <w:szCs w:val="23"/>
        </w:rPr>
      </w:pPr>
      <w:r w:rsidRPr="003A74CD">
        <w:rPr>
          <w:color w:val="auto"/>
          <w:sz w:val="23"/>
          <w:szCs w:val="23"/>
        </w:rPr>
        <w:t>- с использованием средств автоматизации (автоматизированная обработка);</w:t>
      </w:r>
    </w:p>
    <w:p w:rsidR="00E42F35" w:rsidRPr="003A74CD" w:rsidRDefault="00E42F35" w:rsidP="00E42F35">
      <w:pPr>
        <w:pStyle w:val="Default"/>
        <w:jc w:val="both"/>
        <w:rPr>
          <w:color w:val="auto"/>
          <w:sz w:val="23"/>
          <w:szCs w:val="23"/>
        </w:rPr>
      </w:pPr>
      <w:r w:rsidRPr="003A74CD">
        <w:rPr>
          <w:color w:val="auto"/>
          <w:sz w:val="23"/>
          <w:szCs w:val="23"/>
        </w:rPr>
        <w:t>- без использования средств автоматизации (неавтоматизированная обработка);</w:t>
      </w:r>
    </w:p>
    <w:p w:rsidR="00E42F35" w:rsidRPr="003A74CD" w:rsidRDefault="00E42F35" w:rsidP="00E42F35">
      <w:pPr>
        <w:pStyle w:val="Default"/>
        <w:jc w:val="both"/>
        <w:rPr>
          <w:color w:val="auto"/>
          <w:sz w:val="23"/>
          <w:szCs w:val="23"/>
        </w:rPr>
      </w:pPr>
      <w:r w:rsidRPr="003A74CD">
        <w:rPr>
          <w:color w:val="auto"/>
          <w:sz w:val="23"/>
          <w:szCs w:val="23"/>
        </w:rPr>
        <w:t xml:space="preserve">смешанная обработка. </w:t>
      </w:r>
    </w:p>
    <w:p w:rsidR="00E42F35" w:rsidRPr="003A74CD" w:rsidRDefault="00E42F35" w:rsidP="00E42F35">
      <w:pPr>
        <w:spacing w:after="0" w:line="300" w:lineRule="atLeast"/>
        <w:rPr>
          <w:rFonts w:ascii="Times New Roman" w:hAnsi="Times New Roman"/>
          <w:sz w:val="23"/>
          <w:szCs w:val="23"/>
          <w:lang w:val="ru-RU" w:eastAsia="ru-RU"/>
        </w:rPr>
      </w:pPr>
      <w:r w:rsidRPr="003A74CD">
        <w:rPr>
          <w:rFonts w:ascii="Times New Roman" w:hAnsi="Times New Roman"/>
          <w:sz w:val="23"/>
          <w:szCs w:val="23"/>
          <w:lang w:val="ru-RU" w:eastAsia="ru-RU"/>
        </w:rPr>
        <w:t>Настоящее согласие вступает в силу с момента его подписания и действует бессрочно.</w:t>
      </w:r>
    </w:p>
    <w:p w:rsidR="00E42F35" w:rsidRPr="003A74CD" w:rsidRDefault="00E42F35" w:rsidP="00E42F35">
      <w:pPr>
        <w:spacing w:after="0" w:line="300" w:lineRule="atLeast"/>
        <w:rPr>
          <w:rFonts w:ascii="Times New Roman" w:hAnsi="Times New Roman"/>
          <w:sz w:val="23"/>
          <w:szCs w:val="23"/>
          <w:lang w:val="ru-RU" w:eastAsia="ru-RU"/>
        </w:rPr>
      </w:pPr>
      <w:r w:rsidRPr="003A74CD">
        <w:rPr>
          <w:rFonts w:ascii="Times New Roman" w:hAnsi="Times New Roman"/>
          <w:sz w:val="23"/>
          <w:szCs w:val="23"/>
          <w:lang w:val="ru-RU" w:eastAsia="ru-RU"/>
        </w:rPr>
        <w:t>Настоящее согласие может быть отозвано Субъектом персональных данных в любой момент путем подачи Оператору письменного заявления.</w:t>
      </w:r>
    </w:p>
    <w:p w:rsidR="00E42F35" w:rsidRPr="003A74CD" w:rsidRDefault="00E42F35" w:rsidP="00E42F35">
      <w:pPr>
        <w:spacing w:after="0" w:line="300" w:lineRule="atLeast"/>
        <w:ind w:left="3686" w:hanging="3686"/>
        <w:rPr>
          <w:rFonts w:ascii="Times New Roman" w:hAnsi="Times New Roman"/>
          <w:sz w:val="23"/>
          <w:szCs w:val="23"/>
          <w:lang w:val="ru-RU" w:eastAsia="ru-RU"/>
        </w:rPr>
      </w:pPr>
    </w:p>
    <w:p w:rsidR="00E42F35" w:rsidRPr="003A74CD" w:rsidRDefault="00E42F35" w:rsidP="00E42F35">
      <w:pPr>
        <w:spacing w:after="0" w:line="300" w:lineRule="atLeast"/>
        <w:ind w:left="3686" w:hanging="3686"/>
        <w:rPr>
          <w:rFonts w:ascii="Times New Roman" w:hAnsi="Times New Roman"/>
          <w:sz w:val="23"/>
          <w:szCs w:val="23"/>
          <w:vertAlign w:val="superscript"/>
          <w:lang w:val="ru-RU" w:eastAsia="ru-RU"/>
        </w:rPr>
      </w:pPr>
      <w:r w:rsidRPr="003A74CD">
        <w:rPr>
          <w:rFonts w:ascii="Times New Roman" w:hAnsi="Times New Roman"/>
          <w:sz w:val="23"/>
          <w:szCs w:val="23"/>
          <w:lang w:val="ru-RU" w:eastAsia="ru-RU"/>
        </w:rPr>
        <w:t>«____»___________201</w:t>
      </w:r>
      <w:r w:rsidR="001A0A10" w:rsidRPr="003A74CD">
        <w:rPr>
          <w:rFonts w:ascii="Times New Roman" w:hAnsi="Times New Roman"/>
          <w:sz w:val="23"/>
          <w:szCs w:val="23"/>
          <w:lang w:val="ru-RU" w:eastAsia="ru-RU"/>
        </w:rPr>
        <w:t xml:space="preserve">4 </w:t>
      </w:r>
      <w:r w:rsidRPr="003A74CD">
        <w:rPr>
          <w:rFonts w:ascii="Times New Roman" w:hAnsi="Times New Roman"/>
          <w:sz w:val="23"/>
          <w:szCs w:val="23"/>
          <w:lang w:val="ru-RU" w:eastAsia="ru-RU"/>
        </w:rPr>
        <w:t>г. ____________________________________________________________</w:t>
      </w:r>
      <w:r w:rsidRPr="003A74CD">
        <w:rPr>
          <w:rFonts w:ascii="Times New Roman" w:hAnsi="Times New Roman"/>
          <w:sz w:val="23"/>
          <w:szCs w:val="23"/>
          <w:lang w:val="ru-RU" w:eastAsia="ru-RU"/>
        </w:rPr>
        <w:br/>
      </w:r>
      <w:r w:rsidRPr="003A74CD">
        <w:rPr>
          <w:rFonts w:ascii="Times New Roman" w:hAnsi="Times New Roman"/>
          <w:sz w:val="23"/>
          <w:szCs w:val="23"/>
          <w:vertAlign w:val="superscript"/>
          <w:lang w:val="ru-RU" w:eastAsia="ru-RU"/>
        </w:rPr>
        <w:t>(подпись, Ф.И.О. прописью полностью)</w:t>
      </w:r>
    </w:p>
    <w:p w:rsidR="00E42F35" w:rsidRPr="003A74CD" w:rsidRDefault="00E42F35" w:rsidP="00E42F35">
      <w:pPr>
        <w:pStyle w:val="31"/>
        <w:tabs>
          <w:tab w:val="num" w:pos="720"/>
        </w:tabs>
        <w:spacing w:after="0" w:line="240" w:lineRule="auto"/>
        <w:ind w:firstLine="0"/>
        <w:outlineLvl w:val="1"/>
        <w:rPr>
          <w:rFonts w:ascii="Times New Roman" w:hAnsi="Times New Roman"/>
          <w:b/>
          <w:lang w:val="ru-RU"/>
        </w:rPr>
      </w:pPr>
    </w:p>
    <w:p w:rsidR="00E42F35" w:rsidRPr="003A74CD" w:rsidRDefault="00E42F35" w:rsidP="00E42F35">
      <w:pPr>
        <w:pStyle w:val="31"/>
        <w:tabs>
          <w:tab w:val="num" w:pos="720"/>
        </w:tabs>
        <w:spacing w:after="0" w:line="240" w:lineRule="auto"/>
        <w:outlineLvl w:val="1"/>
        <w:rPr>
          <w:rFonts w:ascii="Times New Roman" w:hAnsi="Times New Roman"/>
          <w:b/>
          <w:w w:val="100"/>
          <w:sz w:val="24"/>
          <w:szCs w:val="24"/>
          <w:lang w:val="ru-RU"/>
        </w:rPr>
        <w:sectPr w:rsidR="00E42F35" w:rsidRPr="003A74CD" w:rsidSect="006B0D68">
          <w:footerReference w:type="even" r:id="rId42"/>
          <w:footerReference w:type="default" r:id="rId43"/>
          <w:footnotePr>
            <w:numRestart w:val="eachPage"/>
          </w:footnotePr>
          <w:pgSz w:w="11906" w:h="16838" w:code="9"/>
          <w:pgMar w:top="1134" w:right="851" w:bottom="1134" w:left="1418" w:header="720" w:footer="720" w:gutter="0"/>
          <w:cols w:space="708"/>
          <w:docGrid w:linePitch="360"/>
        </w:sectPr>
      </w:pPr>
    </w:p>
    <w:p w:rsidR="00492C7F" w:rsidRPr="003A74CD" w:rsidRDefault="00492C7F"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b/>
          <w:sz w:val="16"/>
          <w:szCs w:val="16"/>
          <w:lang w:val="ru-RU"/>
        </w:rPr>
      </w:pPr>
      <w:bookmarkStart w:id="159" w:name="_Toc98329598"/>
      <w:bookmarkStart w:id="160" w:name="_Toc108423699"/>
      <w:bookmarkStart w:id="161" w:name="_Toc114916516"/>
      <w:bookmarkStart w:id="162" w:name="_Toc114917037"/>
      <w:bookmarkStart w:id="163" w:name="_Toc115241722"/>
      <w:bookmarkStart w:id="164" w:name="_Toc115243359"/>
      <w:bookmarkStart w:id="165" w:name="_Toc223338311"/>
      <w:bookmarkStart w:id="166" w:name="_Toc237418597"/>
      <w:bookmarkStart w:id="167" w:name="_Toc253568525"/>
      <w:bookmarkStart w:id="168" w:name="_Toc327014403"/>
      <w:bookmarkStart w:id="169" w:name="_Toc328740937"/>
      <w:bookmarkStart w:id="170" w:name="_Toc330368106"/>
      <w:bookmarkStart w:id="171" w:name="_Toc391560563"/>
      <w:r w:rsidRPr="003A74CD">
        <w:rPr>
          <w:rFonts w:ascii="Times New Roman" w:hAnsi="Times New Roman"/>
          <w:b/>
          <w:sz w:val="24"/>
          <w:szCs w:val="24"/>
          <w:lang w:val="ru-RU"/>
        </w:rPr>
        <w:lastRenderedPageBreak/>
        <w:t>Участие в судебных разбирательствах</w:t>
      </w:r>
      <w:bookmarkEnd w:id="159"/>
      <w:bookmarkEnd w:id="160"/>
      <w:bookmarkEnd w:id="161"/>
      <w:bookmarkEnd w:id="162"/>
      <w:bookmarkEnd w:id="163"/>
      <w:bookmarkEnd w:id="164"/>
      <w:bookmarkEnd w:id="165"/>
      <w:bookmarkEnd w:id="166"/>
      <w:bookmarkEnd w:id="167"/>
      <w:r w:rsidRPr="003A74CD">
        <w:rPr>
          <w:rFonts w:ascii="Times New Roman" w:hAnsi="Times New Roman"/>
          <w:b/>
          <w:sz w:val="24"/>
          <w:szCs w:val="24"/>
          <w:lang w:val="ru-RU"/>
        </w:rPr>
        <w:t xml:space="preserve"> (Форма 11)</w:t>
      </w:r>
      <w:r w:rsidRPr="003A74CD">
        <w:rPr>
          <w:rFonts w:ascii="Times New Roman" w:hAnsi="Times New Roman"/>
          <w:b/>
          <w:sz w:val="20"/>
          <w:szCs w:val="20"/>
          <w:vertAlign w:val="superscript"/>
          <w:lang w:val="ru-RU"/>
        </w:rPr>
        <w:footnoteReference w:id="25"/>
      </w:r>
      <w:bookmarkEnd w:id="168"/>
      <w:bookmarkEnd w:id="169"/>
      <w:bookmarkEnd w:id="170"/>
      <w:bookmarkEnd w:id="171"/>
    </w:p>
    <w:p w:rsidR="005661F4" w:rsidRPr="003A74CD" w:rsidRDefault="005661F4" w:rsidP="005661F4">
      <w:pPr>
        <w:shd w:val="clear" w:color="auto" w:fill="FFFFFF"/>
        <w:tabs>
          <w:tab w:val="left" w:pos="567"/>
        </w:tabs>
        <w:spacing w:after="0" w:line="240" w:lineRule="auto"/>
        <w:ind w:left="567"/>
        <w:jc w:val="both"/>
        <w:outlineLvl w:val="1"/>
        <w:rPr>
          <w:rFonts w:ascii="Times New Roman" w:hAnsi="Times New Roman"/>
          <w:b/>
          <w:sz w:val="16"/>
          <w:szCs w:val="16"/>
          <w:lang w:val="ru-RU"/>
        </w:rPr>
      </w:pPr>
    </w:p>
    <w:p w:rsidR="00492C7F" w:rsidRPr="003A74CD" w:rsidRDefault="00492C7F" w:rsidP="006D405E">
      <w:pPr>
        <w:spacing w:after="0" w:line="240" w:lineRule="auto"/>
        <w:jc w:val="both"/>
        <w:rPr>
          <w:rFonts w:ascii="Times New Roman" w:hAnsi="Times New Roman"/>
          <w:i/>
          <w:iCs/>
          <w:sz w:val="24"/>
          <w:lang w:val="ru-RU"/>
        </w:rPr>
      </w:pPr>
      <w:r w:rsidRPr="003A74CD">
        <w:rPr>
          <w:rFonts w:ascii="Times New Roman" w:hAnsi="Times New Roman"/>
          <w:i/>
          <w:iCs/>
          <w:sz w:val="24"/>
          <w:lang w:val="ru-RU"/>
        </w:rPr>
        <w:t>Приложение 9 к письму о подаче Заявки на участие в запросе предложений</w:t>
      </w:r>
    </w:p>
    <w:p w:rsidR="00492C7F" w:rsidRPr="003A74CD" w:rsidRDefault="00731B4F" w:rsidP="006D405E">
      <w:pPr>
        <w:pStyle w:val="20"/>
        <w:spacing w:after="0" w:line="240" w:lineRule="auto"/>
        <w:ind w:left="0"/>
        <w:rPr>
          <w:rFonts w:ascii="Times New Roman" w:hAnsi="Times New Roman"/>
          <w:i/>
          <w:iCs/>
          <w:sz w:val="24"/>
        </w:rPr>
      </w:pPr>
      <w:r w:rsidRPr="003A74CD">
        <w:rPr>
          <w:rFonts w:ascii="Times New Roman" w:hAnsi="Times New Roman"/>
          <w:i/>
          <w:iCs/>
          <w:sz w:val="24"/>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/14-500/09.07.14/З</w:t>
      </w:r>
    </w:p>
    <w:p w:rsidR="00492C7F" w:rsidRPr="003A74CD" w:rsidRDefault="00492C7F" w:rsidP="00492C7F">
      <w:pPr>
        <w:pStyle w:val="20"/>
        <w:spacing w:after="0" w:line="240" w:lineRule="auto"/>
        <w:ind w:left="0"/>
        <w:rPr>
          <w:rFonts w:ascii="Times New Roman" w:hAnsi="Times New Roman"/>
          <w:i/>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2489"/>
        <w:gridCol w:w="1299"/>
        <w:gridCol w:w="1596"/>
        <w:gridCol w:w="1545"/>
        <w:gridCol w:w="2225"/>
      </w:tblGrid>
      <w:tr w:rsidR="003A74CD" w:rsidRPr="003A74CD" w:rsidTr="00032555">
        <w:trPr>
          <w:trHeight w:val="780"/>
        </w:trPr>
        <w:tc>
          <w:tcPr>
            <w:tcW w:w="355"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rPr>
            </w:pPr>
            <w:proofErr w:type="spellStart"/>
            <w:r w:rsidRPr="003A74CD">
              <w:rPr>
                <w:rFonts w:ascii="Times New Roman" w:hAnsi="Times New Roman"/>
                <w:b/>
                <w:sz w:val="20"/>
                <w:szCs w:val="20"/>
              </w:rPr>
              <w:t>Год</w:t>
            </w:r>
            <w:proofErr w:type="spellEnd"/>
          </w:p>
        </w:tc>
        <w:tc>
          <w:tcPr>
            <w:tcW w:w="1263"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Наименование контрагента, основание и предмет спора</w:t>
            </w:r>
          </w:p>
        </w:tc>
        <w:tc>
          <w:tcPr>
            <w:tcW w:w="659"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rPr>
            </w:pPr>
            <w:proofErr w:type="spellStart"/>
            <w:r w:rsidRPr="003A74CD">
              <w:rPr>
                <w:rFonts w:ascii="Times New Roman" w:hAnsi="Times New Roman"/>
                <w:b/>
                <w:sz w:val="20"/>
                <w:szCs w:val="20"/>
              </w:rPr>
              <w:t>Место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разбира-тельства</w:t>
            </w:r>
            <w:proofErr w:type="spellEnd"/>
          </w:p>
        </w:tc>
        <w:tc>
          <w:tcPr>
            <w:tcW w:w="810"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rPr>
            </w:pPr>
            <w:proofErr w:type="spellStart"/>
            <w:r w:rsidRPr="003A74CD">
              <w:rPr>
                <w:rFonts w:ascii="Times New Roman" w:hAnsi="Times New Roman"/>
                <w:b/>
                <w:sz w:val="20"/>
                <w:szCs w:val="20"/>
              </w:rPr>
              <w:t>Наименование</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судебного</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органа</w:t>
            </w:r>
            <w:proofErr w:type="spellEnd"/>
          </w:p>
        </w:tc>
        <w:tc>
          <w:tcPr>
            <w:tcW w:w="784"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rPr>
            </w:pPr>
            <w:proofErr w:type="spellStart"/>
            <w:r w:rsidRPr="003A74CD">
              <w:rPr>
                <w:rFonts w:ascii="Times New Roman" w:hAnsi="Times New Roman"/>
                <w:b/>
                <w:sz w:val="20"/>
                <w:szCs w:val="20"/>
              </w:rPr>
              <w:t>Оспариваемая</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сумма</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валюта</w:t>
            </w:r>
            <w:proofErr w:type="spellEnd"/>
          </w:p>
        </w:tc>
        <w:tc>
          <w:tcPr>
            <w:tcW w:w="1129" w:type="pct"/>
            <w:shd w:val="clear" w:color="000000" w:fill="FFFFFF"/>
            <w:vAlign w:val="center"/>
          </w:tcPr>
          <w:p w:rsidR="00492C7F" w:rsidRPr="003A74CD" w:rsidRDefault="00492C7F" w:rsidP="00032555">
            <w:pPr>
              <w:spacing w:after="0" w:line="240" w:lineRule="auto"/>
              <w:jc w:val="center"/>
              <w:rPr>
                <w:rFonts w:ascii="Times New Roman" w:hAnsi="Times New Roman"/>
                <w:b/>
                <w:sz w:val="20"/>
                <w:szCs w:val="20"/>
                <w:lang w:val="ru-RU"/>
              </w:rPr>
            </w:pPr>
            <w:r w:rsidRPr="003A74CD">
              <w:rPr>
                <w:rFonts w:ascii="Times New Roman" w:hAnsi="Times New Roman"/>
                <w:b/>
                <w:sz w:val="20"/>
                <w:szCs w:val="20"/>
                <w:lang w:val="ru-RU"/>
              </w:rPr>
              <w:t>Решение в ПОЛЬЗУ или ПРОТИВ</w:t>
            </w:r>
            <w:r w:rsidR="004F04DF" w:rsidRPr="003A74CD">
              <w:rPr>
                <w:rFonts w:ascii="Times New Roman" w:hAnsi="Times New Roman"/>
                <w:b/>
                <w:sz w:val="20"/>
                <w:szCs w:val="20"/>
                <w:lang w:val="ru-RU"/>
              </w:rPr>
              <w:t xml:space="preserve"> участник</w:t>
            </w:r>
            <w:r w:rsidRPr="003A74CD">
              <w:rPr>
                <w:rFonts w:ascii="Times New Roman" w:hAnsi="Times New Roman"/>
                <w:b/>
                <w:sz w:val="20"/>
                <w:szCs w:val="20"/>
                <w:lang w:val="ru-RU"/>
              </w:rPr>
              <w:t>а</w:t>
            </w:r>
          </w:p>
        </w:tc>
      </w:tr>
      <w:tr w:rsidR="003A74CD" w:rsidRPr="003A74CD" w:rsidTr="004D5CBB">
        <w:tc>
          <w:tcPr>
            <w:tcW w:w="355" w:type="pct"/>
          </w:tcPr>
          <w:p w:rsidR="00492C7F" w:rsidRPr="003A74CD" w:rsidRDefault="00492C7F" w:rsidP="004D5CBB">
            <w:pPr>
              <w:jc w:val="both"/>
              <w:rPr>
                <w:rFonts w:ascii="Times New Roman" w:hAnsi="Times New Roman"/>
                <w:sz w:val="20"/>
                <w:szCs w:val="20"/>
                <w:lang w:val="ru-RU"/>
              </w:rPr>
            </w:pPr>
          </w:p>
        </w:tc>
        <w:tc>
          <w:tcPr>
            <w:tcW w:w="1263" w:type="pct"/>
          </w:tcPr>
          <w:p w:rsidR="00492C7F" w:rsidRPr="003A74CD" w:rsidRDefault="00492C7F" w:rsidP="004D5CBB">
            <w:pPr>
              <w:jc w:val="both"/>
              <w:rPr>
                <w:rFonts w:ascii="Times New Roman" w:hAnsi="Times New Roman"/>
                <w:sz w:val="20"/>
                <w:szCs w:val="20"/>
                <w:lang w:val="ru-RU"/>
              </w:rPr>
            </w:pPr>
          </w:p>
        </w:tc>
        <w:tc>
          <w:tcPr>
            <w:tcW w:w="659" w:type="pct"/>
          </w:tcPr>
          <w:p w:rsidR="00492C7F" w:rsidRPr="003A74CD" w:rsidRDefault="00492C7F" w:rsidP="004D5CBB">
            <w:pPr>
              <w:jc w:val="both"/>
              <w:rPr>
                <w:rFonts w:ascii="Times New Roman" w:hAnsi="Times New Roman"/>
                <w:sz w:val="20"/>
                <w:szCs w:val="20"/>
                <w:lang w:val="ru-RU"/>
              </w:rPr>
            </w:pPr>
          </w:p>
        </w:tc>
        <w:tc>
          <w:tcPr>
            <w:tcW w:w="810" w:type="pct"/>
          </w:tcPr>
          <w:p w:rsidR="00492C7F" w:rsidRPr="003A74CD" w:rsidRDefault="00492C7F" w:rsidP="004D5CBB">
            <w:pPr>
              <w:jc w:val="both"/>
              <w:rPr>
                <w:rFonts w:ascii="Times New Roman" w:hAnsi="Times New Roman"/>
                <w:sz w:val="20"/>
                <w:szCs w:val="20"/>
                <w:lang w:val="ru-RU"/>
              </w:rPr>
            </w:pPr>
          </w:p>
        </w:tc>
        <w:tc>
          <w:tcPr>
            <w:tcW w:w="784" w:type="pct"/>
          </w:tcPr>
          <w:p w:rsidR="00492C7F" w:rsidRPr="003A74CD" w:rsidRDefault="00492C7F" w:rsidP="004D5CBB">
            <w:pPr>
              <w:jc w:val="both"/>
              <w:rPr>
                <w:rFonts w:ascii="Times New Roman" w:hAnsi="Times New Roman"/>
                <w:sz w:val="20"/>
                <w:szCs w:val="20"/>
                <w:lang w:val="ru-RU"/>
              </w:rPr>
            </w:pPr>
          </w:p>
        </w:tc>
        <w:tc>
          <w:tcPr>
            <w:tcW w:w="1129" w:type="pct"/>
          </w:tcPr>
          <w:p w:rsidR="00492C7F" w:rsidRPr="003A74CD" w:rsidRDefault="00492C7F" w:rsidP="004D5CBB">
            <w:pPr>
              <w:jc w:val="both"/>
              <w:rPr>
                <w:rFonts w:ascii="Times New Roman" w:hAnsi="Times New Roman"/>
                <w:sz w:val="20"/>
                <w:szCs w:val="20"/>
                <w:lang w:val="ru-RU"/>
              </w:rPr>
            </w:pPr>
          </w:p>
        </w:tc>
      </w:tr>
      <w:tr w:rsidR="003A74CD" w:rsidRPr="003A74CD" w:rsidTr="004D5CBB">
        <w:tc>
          <w:tcPr>
            <w:tcW w:w="355" w:type="pct"/>
          </w:tcPr>
          <w:p w:rsidR="00492C7F" w:rsidRPr="003A74CD" w:rsidRDefault="00492C7F" w:rsidP="004D5CBB">
            <w:pPr>
              <w:jc w:val="both"/>
              <w:rPr>
                <w:rFonts w:ascii="Times New Roman" w:hAnsi="Times New Roman"/>
                <w:sz w:val="20"/>
                <w:szCs w:val="20"/>
                <w:lang w:val="ru-RU"/>
              </w:rPr>
            </w:pPr>
          </w:p>
        </w:tc>
        <w:tc>
          <w:tcPr>
            <w:tcW w:w="1263" w:type="pct"/>
          </w:tcPr>
          <w:p w:rsidR="00492C7F" w:rsidRPr="003A74CD" w:rsidRDefault="00492C7F" w:rsidP="004D5CBB">
            <w:pPr>
              <w:jc w:val="both"/>
              <w:rPr>
                <w:rFonts w:ascii="Times New Roman" w:hAnsi="Times New Roman"/>
                <w:sz w:val="20"/>
                <w:szCs w:val="20"/>
                <w:lang w:val="ru-RU"/>
              </w:rPr>
            </w:pPr>
          </w:p>
        </w:tc>
        <w:tc>
          <w:tcPr>
            <w:tcW w:w="659" w:type="pct"/>
          </w:tcPr>
          <w:p w:rsidR="00492C7F" w:rsidRPr="003A74CD" w:rsidRDefault="00492C7F" w:rsidP="004D5CBB">
            <w:pPr>
              <w:jc w:val="both"/>
              <w:rPr>
                <w:rFonts w:ascii="Times New Roman" w:hAnsi="Times New Roman"/>
                <w:sz w:val="20"/>
                <w:szCs w:val="20"/>
                <w:lang w:val="ru-RU"/>
              </w:rPr>
            </w:pPr>
          </w:p>
        </w:tc>
        <w:tc>
          <w:tcPr>
            <w:tcW w:w="810" w:type="pct"/>
          </w:tcPr>
          <w:p w:rsidR="00492C7F" w:rsidRPr="003A74CD" w:rsidRDefault="00492C7F" w:rsidP="004D5CBB">
            <w:pPr>
              <w:jc w:val="both"/>
              <w:rPr>
                <w:rFonts w:ascii="Times New Roman" w:hAnsi="Times New Roman"/>
                <w:sz w:val="20"/>
                <w:szCs w:val="20"/>
                <w:lang w:val="ru-RU"/>
              </w:rPr>
            </w:pPr>
          </w:p>
        </w:tc>
        <w:tc>
          <w:tcPr>
            <w:tcW w:w="784" w:type="pct"/>
          </w:tcPr>
          <w:p w:rsidR="00492C7F" w:rsidRPr="003A74CD" w:rsidRDefault="00492C7F" w:rsidP="004D5CBB">
            <w:pPr>
              <w:jc w:val="both"/>
              <w:rPr>
                <w:rFonts w:ascii="Times New Roman" w:hAnsi="Times New Roman"/>
                <w:sz w:val="20"/>
                <w:szCs w:val="20"/>
                <w:lang w:val="ru-RU"/>
              </w:rPr>
            </w:pPr>
          </w:p>
        </w:tc>
        <w:tc>
          <w:tcPr>
            <w:tcW w:w="1129" w:type="pct"/>
          </w:tcPr>
          <w:p w:rsidR="00492C7F" w:rsidRPr="003A74CD" w:rsidRDefault="00492C7F" w:rsidP="004D5CBB">
            <w:pPr>
              <w:jc w:val="both"/>
              <w:rPr>
                <w:rFonts w:ascii="Times New Roman" w:hAnsi="Times New Roman"/>
                <w:sz w:val="20"/>
                <w:szCs w:val="20"/>
                <w:lang w:val="ru-RU"/>
              </w:rPr>
            </w:pPr>
          </w:p>
        </w:tc>
      </w:tr>
      <w:tr w:rsidR="003A74CD" w:rsidRPr="003A74CD" w:rsidTr="004D5CBB">
        <w:tc>
          <w:tcPr>
            <w:tcW w:w="355" w:type="pct"/>
          </w:tcPr>
          <w:p w:rsidR="00492C7F" w:rsidRPr="003A74CD" w:rsidRDefault="00492C7F" w:rsidP="004D5CBB">
            <w:pPr>
              <w:jc w:val="both"/>
              <w:rPr>
                <w:rFonts w:ascii="Times New Roman" w:hAnsi="Times New Roman"/>
                <w:sz w:val="20"/>
                <w:szCs w:val="20"/>
                <w:lang w:val="ru-RU"/>
              </w:rPr>
            </w:pPr>
          </w:p>
        </w:tc>
        <w:tc>
          <w:tcPr>
            <w:tcW w:w="1263" w:type="pct"/>
          </w:tcPr>
          <w:p w:rsidR="00492C7F" w:rsidRPr="003A74CD" w:rsidRDefault="00492C7F" w:rsidP="004D5CBB">
            <w:pPr>
              <w:jc w:val="both"/>
              <w:rPr>
                <w:rFonts w:ascii="Times New Roman" w:hAnsi="Times New Roman"/>
                <w:sz w:val="20"/>
                <w:szCs w:val="20"/>
                <w:lang w:val="ru-RU"/>
              </w:rPr>
            </w:pPr>
          </w:p>
        </w:tc>
        <w:tc>
          <w:tcPr>
            <w:tcW w:w="659" w:type="pct"/>
          </w:tcPr>
          <w:p w:rsidR="00492C7F" w:rsidRPr="003A74CD" w:rsidRDefault="00492C7F" w:rsidP="004D5CBB">
            <w:pPr>
              <w:jc w:val="both"/>
              <w:rPr>
                <w:rFonts w:ascii="Times New Roman" w:hAnsi="Times New Roman"/>
                <w:sz w:val="20"/>
                <w:szCs w:val="20"/>
                <w:lang w:val="ru-RU"/>
              </w:rPr>
            </w:pPr>
          </w:p>
        </w:tc>
        <w:tc>
          <w:tcPr>
            <w:tcW w:w="810" w:type="pct"/>
          </w:tcPr>
          <w:p w:rsidR="00492C7F" w:rsidRPr="003A74CD" w:rsidRDefault="00492C7F" w:rsidP="004D5CBB">
            <w:pPr>
              <w:jc w:val="both"/>
              <w:rPr>
                <w:rFonts w:ascii="Times New Roman" w:hAnsi="Times New Roman"/>
                <w:sz w:val="20"/>
                <w:szCs w:val="20"/>
                <w:lang w:val="ru-RU"/>
              </w:rPr>
            </w:pPr>
          </w:p>
        </w:tc>
        <w:tc>
          <w:tcPr>
            <w:tcW w:w="784" w:type="pct"/>
          </w:tcPr>
          <w:p w:rsidR="00492C7F" w:rsidRPr="003A74CD" w:rsidRDefault="00492C7F" w:rsidP="004D5CBB">
            <w:pPr>
              <w:jc w:val="both"/>
              <w:rPr>
                <w:rFonts w:ascii="Times New Roman" w:hAnsi="Times New Roman"/>
                <w:sz w:val="20"/>
                <w:szCs w:val="20"/>
                <w:lang w:val="ru-RU"/>
              </w:rPr>
            </w:pPr>
          </w:p>
        </w:tc>
        <w:tc>
          <w:tcPr>
            <w:tcW w:w="1129" w:type="pct"/>
          </w:tcPr>
          <w:p w:rsidR="00492C7F" w:rsidRPr="003A74CD" w:rsidRDefault="00492C7F" w:rsidP="004D5CBB">
            <w:pPr>
              <w:jc w:val="both"/>
              <w:rPr>
                <w:rFonts w:ascii="Times New Roman" w:hAnsi="Times New Roman"/>
                <w:sz w:val="20"/>
                <w:szCs w:val="20"/>
                <w:lang w:val="ru-RU"/>
              </w:rPr>
            </w:pPr>
          </w:p>
        </w:tc>
      </w:tr>
    </w:tbl>
    <w:p w:rsidR="00492C7F" w:rsidRPr="003A74CD" w:rsidRDefault="00492C7F" w:rsidP="00492C7F">
      <w:pPr>
        <w:shd w:val="clear" w:color="auto" w:fill="FFFFFF"/>
        <w:tabs>
          <w:tab w:val="left" w:pos="3562"/>
          <w:tab w:val="left" w:leader="underscore" w:pos="5774"/>
          <w:tab w:val="left" w:leader="underscore" w:pos="8218"/>
        </w:tabs>
        <w:jc w:val="both"/>
        <w:rPr>
          <w:lang w:val="ru-RU"/>
        </w:rPr>
      </w:pPr>
    </w:p>
    <w:p w:rsidR="00492C7F" w:rsidRPr="003A74CD" w:rsidRDefault="00492C7F" w:rsidP="00492C7F">
      <w:pPr>
        <w:shd w:val="clear" w:color="auto" w:fill="FFFFFF"/>
        <w:tabs>
          <w:tab w:val="left" w:pos="3562"/>
          <w:tab w:val="left" w:leader="underscore" w:pos="5774"/>
          <w:tab w:val="left" w:leader="underscore" w:pos="8218"/>
        </w:tabs>
        <w:jc w:val="both"/>
        <w:rPr>
          <w:lang w:val="ru-RU"/>
        </w:rPr>
      </w:pPr>
    </w:p>
    <w:p w:rsidR="00492C7F" w:rsidRPr="003A74CD" w:rsidRDefault="00492C7F" w:rsidP="00671721">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lang w:val="ru-RU"/>
        </w:rPr>
      </w:pPr>
      <w:r w:rsidRPr="003A74CD">
        <w:rPr>
          <w:lang w:val="ru-RU"/>
        </w:rPr>
        <w:br/>
      </w:r>
      <w:r w:rsidRPr="003A74CD">
        <w:rPr>
          <w:rFonts w:ascii="Times New Roman" w:hAnsi="Times New Roman"/>
          <w:sz w:val="24"/>
          <w:lang w:val="ru-RU"/>
        </w:rPr>
        <w:t>Руководитель организации</w:t>
      </w:r>
      <w:r w:rsidRPr="003A74CD">
        <w:rPr>
          <w:rFonts w:ascii="Times New Roman" w:hAnsi="Times New Roman"/>
          <w:sz w:val="24"/>
          <w:lang w:val="ru-RU"/>
        </w:rPr>
        <w:tab/>
        <w:t xml:space="preserve"> </w:t>
      </w:r>
      <w:r w:rsidRPr="003A74CD">
        <w:rPr>
          <w:rFonts w:ascii="Times New Roman" w:hAnsi="Times New Roman"/>
          <w:sz w:val="24"/>
          <w:lang w:val="ru-RU"/>
        </w:rPr>
        <w:tab/>
        <w:t>/_______________(ФИО)</w:t>
      </w:r>
    </w:p>
    <w:p w:rsidR="00492C7F" w:rsidRPr="003A74CD" w:rsidRDefault="00492C7F" w:rsidP="00671721">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pPr>
      <w:proofErr w:type="spellStart"/>
      <w:r w:rsidRPr="003A74CD">
        <w:rPr>
          <w:rFonts w:ascii="Times New Roman" w:hAnsi="Times New Roman"/>
          <w:sz w:val="24"/>
          <w:lang w:val="ru-RU"/>
        </w:rPr>
        <w:t>м.п</w:t>
      </w:r>
      <w:proofErr w:type="spellEnd"/>
      <w:r w:rsidRPr="003A74CD">
        <w:rPr>
          <w:rFonts w:ascii="Times New Roman" w:hAnsi="Times New Roman"/>
          <w:sz w:val="24"/>
          <w:lang w:val="ru-RU"/>
        </w:rPr>
        <w:t>.</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492C7F" w:rsidRPr="003A74CD" w:rsidRDefault="00492C7F" w:rsidP="00492C7F">
      <w:pPr>
        <w:shd w:val="clear" w:color="auto" w:fill="FFFFFF"/>
        <w:tabs>
          <w:tab w:val="left" w:pos="3562"/>
          <w:tab w:val="left" w:leader="underscore" w:pos="5774"/>
          <w:tab w:val="left" w:leader="underscore" w:pos="8218"/>
        </w:tabs>
        <w:jc w:val="both"/>
        <w:rPr>
          <w:rFonts w:ascii="Times New Roman" w:hAnsi="Times New Roman"/>
          <w:b/>
          <w:sz w:val="24"/>
          <w:szCs w:val="24"/>
          <w:lang w:val="ru-RU"/>
        </w:rPr>
      </w:pPr>
    </w:p>
    <w:p w:rsidR="00492C7F" w:rsidRPr="003A74CD" w:rsidRDefault="00BD545E" w:rsidP="003E4914">
      <w:pPr>
        <w:numPr>
          <w:ilvl w:val="1"/>
          <w:numId w:val="22"/>
        </w:numPr>
        <w:shd w:val="clear" w:color="auto" w:fill="FFFFFF"/>
        <w:tabs>
          <w:tab w:val="clear" w:pos="720"/>
          <w:tab w:val="left" w:pos="567"/>
        </w:tabs>
        <w:spacing w:after="0" w:line="240" w:lineRule="auto"/>
        <w:ind w:left="567" w:hanging="567"/>
        <w:jc w:val="both"/>
        <w:outlineLvl w:val="1"/>
        <w:rPr>
          <w:rFonts w:ascii="Times New Roman" w:hAnsi="Times New Roman"/>
          <w:b/>
          <w:sz w:val="24"/>
          <w:szCs w:val="24"/>
          <w:lang w:val="ru-RU"/>
        </w:rPr>
      </w:pPr>
      <w:r w:rsidRPr="003A74CD">
        <w:rPr>
          <w:rFonts w:ascii="Times New Roman" w:hAnsi="Times New Roman"/>
          <w:b/>
          <w:sz w:val="24"/>
          <w:szCs w:val="24"/>
          <w:lang w:val="ru-RU"/>
        </w:rPr>
        <w:br w:type="page"/>
      </w:r>
      <w:bookmarkStart w:id="172" w:name="_Toc391560564"/>
      <w:r w:rsidR="00F76D76" w:rsidRPr="003A74CD">
        <w:rPr>
          <w:rFonts w:ascii="Times New Roman" w:hAnsi="Times New Roman"/>
          <w:b/>
          <w:sz w:val="24"/>
          <w:szCs w:val="24"/>
          <w:lang w:val="ru-RU"/>
        </w:rPr>
        <w:lastRenderedPageBreak/>
        <w:t xml:space="preserve">Опись документов, содержащихся в </w:t>
      </w:r>
      <w:r w:rsidR="00744D2F" w:rsidRPr="003A74CD">
        <w:rPr>
          <w:rFonts w:ascii="Times New Roman" w:hAnsi="Times New Roman"/>
          <w:b/>
          <w:sz w:val="24"/>
          <w:szCs w:val="24"/>
          <w:lang w:val="ru-RU"/>
        </w:rPr>
        <w:t>з</w:t>
      </w:r>
      <w:r w:rsidR="00745791" w:rsidRPr="003A74CD">
        <w:rPr>
          <w:rFonts w:ascii="Times New Roman" w:hAnsi="Times New Roman"/>
          <w:b/>
          <w:sz w:val="24"/>
          <w:szCs w:val="24"/>
          <w:lang w:val="ru-RU"/>
        </w:rPr>
        <w:t>аявк</w:t>
      </w:r>
      <w:r w:rsidR="00305FCD" w:rsidRPr="003A74CD">
        <w:rPr>
          <w:rFonts w:ascii="Times New Roman" w:hAnsi="Times New Roman"/>
          <w:b/>
          <w:sz w:val="24"/>
          <w:szCs w:val="24"/>
          <w:lang w:val="ru-RU"/>
        </w:rPr>
        <w:t>е на участие в з</w:t>
      </w:r>
      <w:r w:rsidR="00074EDC" w:rsidRPr="003A74CD">
        <w:rPr>
          <w:rFonts w:ascii="Times New Roman" w:hAnsi="Times New Roman"/>
          <w:b/>
          <w:sz w:val="24"/>
          <w:szCs w:val="24"/>
          <w:lang w:val="ru-RU"/>
        </w:rPr>
        <w:t>апросе предложений</w:t>
      </w:r>
      <w:r w:rsidR="00F76D76" w:rsidRPr="003A74CD">
        <w:rPr>
          <w:rFonts w:ascii="Times New Roman" w:hAnsi="Times New Roman"/>
          <w:b/>
          <w:sz w:val="24"/>
          <w:szCs w:val="24"/>
          <w:lang w:val="ru-RU"/>
        </w:rPr>
        <w:t>.</w:t>
      </w:r>
      <w:bookmarkEnd w:id="156"/>
      <w:bookmarkEnd w:id="172"/>
    </w:p>
    <w:p w:rsidR="00F76D76" w:rsidRPr="003A74CD" w:rsidRDefault="00E42F35" w:rsidP="00492C7F">
      <w:pPr>
        <w:pStyle w:val="31"/>
        <w:tabs>
          <w:tab w:val="num" w:pos="720"/>
        </w:tabs>
        <w:spacing w:after="0" w:line="240" w:lineRule="auto"/>
        <w:ind w:left="435" w:firstLine="0"/>
        <w:outlineLvl w:val="1"/>
        <w:rPr>
          <w:rFonts w:ascii="Times New Roman" w:hAnsi="Times New Roman"/>
          <w:b/>
          <w:w w:val="100"/>
          <w:sz w:val="24"/>
          <w:szCs w:val="24"/>
          <w:lang w:val="ru-RU"/>
        </w:rPr>
      </w:pPr>
      <w:bookmarkStart w:id="173" w:name="_Toc390163823"/>
      <w:bookmarkStart w:id="174" w:name="_Toc391560565"/>
      <w:r w:rsidRPr="003A74CD">
        <w:rPr>
          <w:rFonts w:ascii="Times New Roman" w:hAnsi="Times New Roman"/>
          <w:b/>
          <w:w w:val="100"/>
          <w:sz w:val="24"/>
          <w:szCs w:val="24"/>
          <w:lang w:val="ru-RU"/>
        </w:rPr>
        <w:t>(Форма 1</w:t>
      </w:r>
      <w:r w:rsidR="00492C7F" w:rsidRPr="003A74CD">
        <w:rPr>
          <w:rFonts w:ascii="Times New Roman" w:hAnsi="Times New Roman"/>
          <w:b/>
          <w:w w:val="100"/>
          <w:sz w:val="24"/>
          <w:szCs w:val="24"/>
          <w:lang w:val="ru-RU"/>
        </w:rPr>
        <w:t>2</w:t>
      </w:r>
      <w:r w:rsidR="00F76D76" w:rsidRPr="003A74CD">
        <w:rPr>
          <w:rFonts w:ascii="Times New Roman" w:hAnsi="Times New Roman"/>
          <w:b/>
          <w:w w:val="100"/>
          <w:sz w:val="24"/>
          <w:szCs w:val="24"/>
          <w:lang w:val="ru-RU"/>
        </w:rPr>
        <w:t>).</w:t>
      </w:r>
      <w:bookmarkEnd w:id="157"/>
      <w:bookmarkEnd w:id="158"/>
      <w:bookmarkEnd w:id="173"/>
      <w:bookmarkEnd w:id="174"/>
    </w:p>
    <w:p w:rsidR="005661F4" w:rsidRPr="003A74CD" w:rsidRDefault="005661F4" w:rsidP="00492C7F">
      <w:pPr>
        <w:pStyle w:val="31"/>
        <w:tabs>
          <w:tab w:val="num" w:pos="720"/>
        </w:tabs>
        <w:spacing w:after="0" w:line="240" w:lineRule="auto"/>
        <w:ind w:left="435" w:firstLine="0"/>
        <w:outlineLvl w:val="1"/>
        <w:rPr>
          <w:rFonts w:ascii="Times New Roman" w:hAnsi="Times New Roman"/>
          <w:b/>
          <w:w w:val="100"/>
          <w:sz w:val="24"/>
          <w:szCs w:val="24"/>
          <w:lang w:val="ru-RU"/>
        </w:rPr>
      </w:pPr>
    </w:p>
    <w:p w:rsidR="00F76D76" w:rsidRPr="003A74CD" w:rsidRDefault="003675DB" w:rsidP="00F76D76">
      <w:pPr>
        <w:spacing w:after="0" w:line="240" w:lineRule="auto"/>
        <w:jc w:val="both"/>
        <w:rPr>
          <w:rFonts w:ascii="Times New Roman" w:hAnsi="Times New Roman"/>
          <w:i/>
          <w:iCs/>
          <w:sz w:val="24"/>
          <w:lang w:val="ru-RU"/>
        </w:rPr>
      </w:pPr>
      <w:r w:rsidRPr="003A74CD">
        <w:rPr>
          <w:rFonts w:ascii="Times New Roman" w:hAnsi="Times New Roman"/>
          <w:i/>
          <w:iCs/>
          <w:sz w:val="24"/>
          <w:lang w:val="ru-RU"/>
        </w:rPr>
        <w:t xml:space="preserve">Приложение </w:t>
      </w:r>
      <w:r w:rsidR="00492C7F" w:rsidRPr="003A74CD">
        <w:rPr>
          <w:rFonts w:ascii="Times New Roman" w:hAnsi="Times New Roman"/>
          <w:i/>
          <w:iCs/>
          <w:sz w:val="24"/>
          <w:lang w:val="ru-RU"/>
        </w:rPr>
        <w:t>10</w:t>
      </w:r>
      <w:r w:rsidRPr="003A74CD">
        <w:rPr>
          <w:rFonts w:ascii="Times New Roman" w:hAnsi="Times New Roman"/>
          <w:i/>
          <w:iCs/>
          <w:sz w:val="24"/>
          <w:lang w:val="ru-RU"/>
        </w:rPr>
        <w:t xml:space="preserve"> </w:t>
      </w:r>
      <w:r w:rsidR="00F76D76" w:rsidRPr="003A74CD">
        <w:rPr>
          <w:rFonts w:ascii="Times New Roman" w:hAnsi="Times New Roman"/>
          <w:i/>
          <w:iCs/>
          <w:sz w:val="24"/>
          <w:lang w:val="ru-RU"/>
        </w:rPr>
        <w:t xml:space="preserve">к </w:t>
      </w:r>
      <w:r w:rsidR="00D935F0" w:rsidRPr="003A74CD">
        <w:rPr>
          <w:rFonts w:ascii="Times New Roman" w:hAnsi="Times New Roman"/>
          <w:i/>
          <w:iCs/>
          <w:sz w:val="24"/>
          <w:lang w:val="ru-RU"/>
        </w:rPr>
        <w:t xml:space="preserve">письму о подаче </w:t>
      </w:r>
      <w:r w:rsidR="00744D2F" w:rsidRPr="003A74CD">
        <w:rPr>
          <w:rFonts w:ascii="Times New Roman" w:hAnsi="Times New Roman"/>
          <w:i/>
          <w:iCs/>
          <w:sz w:val="24"/>
          <w:lang w:val="ru-RU"/>
        </w:rPr>
        <w:t>з</w:t>
      </w:r>
      <w:r w:rsidR="00745791" w:rsidRPr="003A74CD">
        <w:rPr>
          <w:rFonts w:ascii="Times New Roman" w:hAnsi="Times New Roman"/>
          <w:i/>
          <w:iCs/>
          <w:sz w:val="24"/>
          <w:lang w:val="ru-RU"/>
        </w:rPr>
        <w:t>аявк</w:t>
      </w:r>
      <w:r w:rsidR="00305FCD" w:rsidRPr="003A74CD">
        <w:rPr>
          <w:rFonts w:ascii="Times New Roman" w:hAnsi="Times New Roman"/>
          <w:i/>
          <w:iCs/>
          <w:sz w:val="24"/>
          <w:lang w:val="ru-RU"/>
        </w:rPr>
        <w:t>и на участие в з</w:t>
      </w:r>
      <w:r w:rsidR="00D935F0" w:rsidRPr="003A74CD">
        <w:rPr>
          <w:rFonts w:ascii="Times New Roman" w:hAnsi="Times New Roman"/>
          <w:i/>
          <w:iCs/>
          <w:sz w:val="24"/>
          <w:lang w:val="ru-RU"/>
        </w:rPr>
        <w:t>апросе предложений</w:t>
      </w:r>
    </w:p>
    <w:p w:rsidR="00F76D76" w:rsidRPr="003A74CD" w:rsidRDefault="00731B4F" w:rsidP="00F76D76">
      <w:pPr>
        <w:pStyle w:val="20"/>
        <w:spacing w:after="0" w:line="240" w:lineRule="auto"/>
        <w:ind w:left="0"/>
        <w:rPr>
          <w:rFonts w:ascii="Times New Roman" w:hAnsi="Times New Roman"/>
          <w:i/>
          <w:iCs/>
          <w:sz w:val="24"/>
          <w:lang w:val="ru-RU"/>
        </w:rPr>
      </w:pPr>
      <w:r w:rsidRPr="003A74CD">
        <w:rPr>
          <w:rFonts w:ascii="Times New Roman" w:hAnsi="Times New Roman"/>
          <w:i/>
          <w:iCs/>
          <w:sz w:val="24"/>
          <w:lang w:val="ru-RU"/>
        </w:rPr>
        <w:t xml:space="preserve">№ </w:t>
      </w:r>
      <w:r w:rsidR="009D313C" w:rsidRPr="003A74CD">
        <w:rPr>
          <w:rFonts w:ascii="Times New Roman" w:hAnsi="Times New Roman"/>
          <w:bCs/>
          <w:i/>
          <w:iCs/>
          <w:sz w:val="24"/>
          <w:lang w:val="ru-RU"/>
        </w:rPr>
        <w:t>068/</w:t>
      </w:r>
      <w:proofErr w:type="spellStart"/>
      <w:r w:rsidR="009D313C" w:rsidRPr="003A74CD">
        <w:rPr>
          <w:rFonts w:ascii="Times New Roman" w:hAnsi="Times New Roman"/>
          <w:bCs/>
          <w:i/>
          <w:iCs/>
          <w:sz w:val="24"/>
          <w:lang w:val="ru-RU"/>
        </w:rPr>
        <w:t>ТГСамара</w:t>
      </w:r>
      <w:proofErr w:type="spellEnd"/>
      <w:r w:rsidR="009D313C" w:rsidRPr="003A74CD">
        <w:rPr>
          <w:rFonts w:ascii="Times New Roman" w:hAnsi="Times New Roman"/>
          <w:bCs/>
          <w:i/>
          <w:iCs/>
          <w:sz w:val="24"/>
          <w:lang w:val="ru-RU"/>
        </w:rPr>
        <w:t>/14-500/09.07.14/</w:t>
      </w:r>
      <w:proofErr w:type="gramStart"/>
      <w:r w:rsidR="009D313C" w:rsidRPr="003A74CD">
        <w:rPr>
          <w:rFonts w:ascii="Times New Roman" w:hAnsi="Times New Roman"/>
          <w:bCs/>
          <w:i/>
          <w:iCs/>
          <w:sz w:val="24"/>
          <w:lang w:val="ru-RU"/>
        </w:rPr>
        <w:t>З</w:t>
      </w:r>
      <w:proofErr w:type="gramEnd"/>
    </w:p>
    <w:p w:rsidR="00AA0EFF" w:rsidRPr="003A74CD" w:rsidRDefault="00AA0EFF" w:rsidP="00F76D76">
      <w:pPr>
        <w:pStyle w:val="20"/>
        <w:spacing w:after="0" w:line="240" w:lineRule="auto"/>
        <w:ind w:left="0"/>
        <w:rPr>
          <w:rFonts w:ascii="Times New Roman" w:hAnsi="Times New Roman"/>
          <w:sz w:val="16"/>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
        <w:gridCol w:w="7486"/>
        <w:gridCol w:w="1066"/>
        <w:gridCol w:w="920"/>
      </w:tblGrid>
      <w:tr w:rsidR="003A74CD" w:rsidRPr="003A74CD" w:rsidTr="0053751E">
        <w:trPr>
          <w:cantSplit/>
          <w:trHeight w:val="563"/>
          <w:tblHeader/>
        </w:trPr>
        <w:tc>
          <w:tcPr>
            <w:tcW w:w="193" w:type="pct"/>
            <w:shd w:val="pct5" w:color="000000" w:fill="FFFFFF"/>
            <w:vAlign w:val="center"/>
          </w:tcPr>
          <w:p w:rsidR="00C6781F" w:rsidRPr="003A74CD" w:rsidRDefault="00C6781F" w:rsidP="004829BA">
            <w:pPr>
              <w:spacing w:after="0" w:line="240" w:lineRule="auto"/>
              <w:ind w:left="-108" w:right="-108"/>
              <w:jc w:val="center"/>
              <w:rPr>
                <w:rFonts w:ascii="Times New Roman" w:hAnsi="Times New Roman"/>
                <w:b/>
                <w:sz w:val="18"/>
                <w:szCs w:val="18"/>
              </w:rPr>
            </w:pPr>
            <w:r w:rsidRPr="003A74CD">
              <w:rPr>
                <w:rFonts w:ascii="Times New Roman" w:hAnsi="Times New Roman"/>
                <w:b/>
                <w:sz w:val="18"/>
                <w:szCs w:val="18"/>
              </w:rPr>
              <w:t>№ п/п</w:t>
            </w:r>
          </w:p>
        </w:tc>
        <w:tc>
          <w:tcPr>
            <w:tcW w:w="3799" w:type="pct"/>
            <w:shd w:val="pct5" w:color="000000" w:fill="FFFFFF"/>
            <w:vAlign w:val="center"/>
          </w:tcPr>
          <w:p w:rsidR="00C6781F" w:rsidRPr="003A74CD" w:rsidRDefault="00C6781F" w:rsidP="004829BA">
            <w:pPr>
              <w:spacing w:after="0" w:line="240" w:lineRule="auto"/>
              <w:ind w:left="-57" w:right="-57"/>
              <w:jc w:val="center"/>
              <w:rPr>
                <w:rFonts w:ascii="Times New Roman" w:hAnsi="Times New Roman"/>
                <w:b/>
                <w:sz w:val="18"/>
                <w:szCs w:val="18"/>
              </w:rPr>
            </w:pPr>
            <w:proofErr w:type="spellStart"/>
            <w:r w:rsidRPr="003A74CD">
              <w:rPr>
                <w:rFonts w:ascii="Times New Roman" w:hAnsi="Times New Roman"/>
                <w:b/>
                <w:sz w:val="18"/>
                <w:szCs w:val="18"/>
              </w:rPr>
              <w:t>Наименование</w:t>
            </w:r>
            <w:proofErr w:type="spellEnd"/>
          </w:p>
        </w:tc>
        <w:tc>
          <w:tcPr>
            <w:tcW w:w="541" w:type="pct"/>
            <w:shd w:val="pct5" w:color="000000" w:fill="FFFFFF"/>
            <w:vAlign w:val="center"/>
          </w:tcPr>
          <w:p w:rsidR="00C6781F" w:rsidRPr="003A74CD" w:rsidRDefault="00C6781F" w:rsidP="004829BA">
            <w:pPr>
              <w:spacing w:after="0" w:line="240" w:lineRule="auto"/>
              <w:ind w:left="-57" w:right="-57"/>
              <w:jc w:val="center"/>
              <w:rPr>
                <w:rFonts w:ascii="Times New Roman" w:hAnsi="Times New Roman"/>
                <w:b/>
                <w:sz w:val="18"/>
                <w:szCs w:val="18"/>
              </w:rPr>
            </w:pPr>
            <w:proofErr w:type="spellStart"/>
            <w:r w:rsidRPr="003A74CD">
              <w:rPr>
                <w:rFonts w:ascii="Times New Roman" w:hAnsi="Times New Roman"/>
                <w:b/>
                <w:sz w:val="18"/>
                <w:szCs w:val="18"/>
              </w:rPr>
              <w:t>Количество</w:t>
            </w:r>
            <w:proofErr w:type="spellEnd"/>
          </w:p>
          <w:p w:rsidR="00C6781F" w:rsidRPr="003A74CD" w:rsidRDefault="00C20A16" w:rsidP="004829BA">
            <w:pPr>
              <w:spacing w:after="0" w:line="240" w:lineRule="auto"/>
              <w:ind w:left="-57" w:right="-57"/>
              <w:jc w:val="center"/>
              <w:rPr>
                <w:rFonts w:ascii="Times New Roman" w:hAnsi="Times New Roman"/>
                <w:b/>
                <w:sz w:val="18"/>
                <w:szCs w:val="18"/>
                <w:lang w:val="ru-RU"/>
              </w:rPr>
            </w:pPr>
            <w:r w:rsidRPr="003A74CD">
              <w:rPr>
                <w:rFonts w:ascii="Times New Roman" w:hAnsi="Times New Roman"/>
                <w:b/>
                <w:sz w:val="18"/>
                <w:szCs w:val="18"/>
                <w:lang w:val="ru-RU"/>
              </w:rPr>
              <w:t>листов</w:t>
            </w:r>
          </w:p>
        </w:tc>
        <w:tc>
          <w:tcPr>
            <w:tcW w:w="467" w:type="pct"/>
            <w:shd w:val="pct5" w:color="000000" w:fill="FFFFFF"/>
          </w:tcPr>
          <w:p w:rsidR="00C6781F" w:rsidRPr="003A74CD" w:rsidRDefault="00C20A16" w:rsidP="004829BA">
            <w:pPr>
              <w:spacing w:after="0" w:line="240" w:lineRule="auto"/>
              <w:ind w:left="-57" w:right="-57"/>
              <w:jc w:val="center"/>
              <w:rPr>
                <w:rFonts w:ascii="Times New Roman" w:hAnsi="Times New Roman"/>
                <w:b/>
                <w:sz w:val="18"/>
                <w:szCs w:val="18"/>
                <w:lang w:val="ru-RU"/>
              </w:rPr>
            </w:pPr>
            <w:r w:rsidRPr="003A74CD">
              <w:rPr>
                <w:rFonts w:ascii="Times New Roman" w:hAnsi="Times New Roman"/>
                <w:b/>
                <w:sz w:val="18"/>
                <w:szCs w:val="18"/>
                <w:lang w:val="ru-RU"/>
              </w:rPr>
              <w:t>Номера страниц</w:t>
            </w: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rPr>
            </w:pPr>
          </w:p>
        </w:tc>
        <w:tc>
          <w:tcPr>
            <w:tcW w:w="3799" w:type="pct"/>
          </w:tcPr>
          <w:p w:rsidR="00C6781F" w:rsidRPr="003A74CD" w:rsidRDefault="00C6781F" w:rsidP="004829BA">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 xml:space="preserve">Письмо о подаче </w:t>
            </w:r>
            <w:r w:rsidR="00744D2F" w:rsidRPr="003A74CD">
              <w:rPr>
                <w:rFonts w:ascii="Times New Roman" w:hAnsi="Times New Roman"/>
                <w:sz w:val="20"/>
                <w:szCs w:val="20"/>
                <w:lang w:val="ru-RU"/>
              </w:rPr>
              <w:t>з</w:t>
            </w:r>
            <w:r w:rsidR="00745791" w:rsidRPr="003A74CD">
              <w:rPr>
                <w:rFonts w:ascii="Times New Roman" w:hAnsi="Times New Roman"/>
                <w:sz w:val="20"/>
                <w:szCs w:val="20"/>
                <w:lang w:val="ru-RU"/>
              </w:rPr>
              <w:t>аявк</w:t>
            </w:r>
            <w:r w:rsidR="00305FCD" w:rsidRPr="003A74CD">
              <w:rPr>
                <w:rFonts w:ascii="Times New Roman" w:hAnsi="Times New Roman"/>
                <w:sz w:val="20"/>
                <w:szCs w:val="20"/>
                <w:lang w:val="ru-RU"/>
              </w:rPr>
              <w:t>и на участие в з</w:t>
            </w:r>
            <w:r w:rsidRPr="003A74CD">
              <w:rPr>
                <w:rFonts w:ascii="Times New Roman" w:hAnsi="Times New Roman"/>
                <w:sz w:val="20"/>
                <w:szCs w:val="20"/>
                <w:lang w:val="ru-RU"/>
              </w:rPr>
              <w:t>апросе предложений (Форма 1).</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spacing w:after="0" w:line="240" w:lineRule="auto"/>
              <w:ind w:left="-57" w:right="-57"/>
              <w:jc w:val="both"/>
              <w:rPr>
                <w:rFonts w:ascii="Times New Roman" w:hAnsi="Times New Roman"/>
                <w:b/>
                <w:sz w:val="20"/>
                <w:szCs w:val="20"/>
              </w:rPr>
            </w:pPr>
            <w:proofErr w:type="spellStart"/>
            <w:r w:rsidRPr="003A74CD">
              <w:rPr>
                <w:rFonts w:ascii="Times New Roman" w:hAnsi="Times New Roman"/>
                <w:sz w:val="20"/>
                <w:szCs w:val="20"/>
              </w:rPr>
              <w:t>Коммерческое</w:t>
            </w:r>
            <w:proofErr w:type="spellEnd"/>
            <w:r w:rsidRPr="003A74CD">
              <w:rPr>
                <w:rFonts w:ascii="Times New Roman" w:hAnsi="Times New Roman"/>
                <w:sz w:val="20"/>
                <w:szCs w:val="20"/>
              </w:rPr>
              <w:t xml:space="preserve"> </w:t>
            </w:r>
            <w:proofErr w:type="spellStart"/>
            <w:r w:rsidRPr="003A74CD">
              <w:rPr>
                <w:rFonts w:ascii="Times New Roman" w:hAnsi="Times New Roman"/>
                <w:sz w:val="20"/>
                <w:szCs w:val="20"/>
              </w:rPr>
              <w:t>предложение</w:t>
            </w:r>
            <w:proofErr w:type="spellEnd"/>
            <w:r w:rsidR="00C47072" w:rsidRPr="003A74CD">
              <w:rPr>
                <w:rFonts w:ascii="Times New Roman" w:hAnsi="Times New Roman"/>
                <w:sz w:val="20"/>
                <w:szCs w:val="20"/>
              </w:rPr>
              <w:t xml:space="preserve"> </w:t>
            </w:r>
            <w:r w:rsidRPr="003A74CD">
              <w:rPr>
                <w:rFonts w:ascii="Times New Roman" w:hAnsi="Times New Roman"/>
                <w:sz w:val="20"/>
                <w:szCs w:val="20"/>
              </w:rPr>
              <w:t>(</w:t>
            </w:r>
            <w:proofErr w:type="spellStart"/>
            <w:r w:rsidRPr="003A74CD">
              <w:rPr>
                <w:rFonts w:ascii="Times New Roman" w:hAnsi="Times New Roman"/>
                <w:sz w:val="20"/>
                <w:szCs w:val="20"/>
              </w:rPr>
              <w:t>Форма</w:t>
            </w:r>
            <w:proofErr w:type="spellEnd"/>
            <w:r w:rsidRPr="003A74CD">
              <w:rPr>
                <w:rFonts w:ascii="Times New Roman" w:hAnsi="Times New Roman"/>
                <w:sz w:val="20"/>
                <w:szCs w:val="20"/>
              </w:rPr>
              <w:t xml:space="preserve"> 2).</w:t>
            </w:r>
          </w:p>
        </w:tc>
        <w:tc>
          <w:tcPr>
            <w:tcW w:w="541" w:type="pct"/>
          </w:tcPr>
          <w:p w:rsidR="00C6781F" w:rsidRPr="003A74CD" w:rsidRDefault="00C6781F" w:rsidP="004829BA">
            <w:pPr>
              <w:spacing w:after="0" w:line="240" w:lineRule="auto"/>
              <w:ind w:left="-57" w:right="-57"/>
              <w:rPr>
                <w:rFonts w:ascii="Times New Roman" w:hAnsi="Times New Roman"/>
                <w:sz w:val="20"/>
                <w:szCs w:val="20"/>
              </w:rPr>
            </w:pPr>
          </w:p>
        </w:tc>
        <w:tc>
          <w:tcPr>
            <w:tcW w:w="467" w:type="pct"/>
          </w:tcPr>
          <w:p w:rsidR="00C6781F" w:rsidRPr="003A74CD" w:rsidRDefault="00C6781F" w:rsidP="004829BA">
            <w:pPr>
              <w:spacing w:after="0" w:line="240" w:lineRule="auto"/>
              <w:ind w:left="-57" w:right="-57"/>
              <w:rPr>
                <w:rFonts w:ascii="Times New Roman" w:hAnsi="Times New Roman"/>
                <w:sz w:val="20"/>
                <w:szCs w:val="20"/>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Проект договора, заполненный и подписанный со стороны</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а</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spacing w:after="0" w:line="240" w:lineRule="auto"/>
              <w:ind w:left="-57" w:right="-57"/>
              <w:jc w:val="both"/>
              <w:rPr>
                <w:rFonts w:ascii="Times New Roman" w:hAnsi="Times New Roman"/>
                <w:b/>
                <w:sz w:val="20"/>
                <w:szCs w:val="20"/>
              </w:rPr>
            </w:pPr>
            <w:proofErr w:type="spellStart"/>
            <w:r w:rsidRPr="003A74CD">
              <w:rPr>
                <w:rFonts w:ascii="Times New Roman" w:hAnsi="Times New Roman"/>
                <w:sz w:val="20"/>
                <w:szCs w:val="20"/>
              </w:rPr>
              <w:t>Техническое</w:t>
            </w:r>
            <w:proofErr w:type="spellEnd"/>
            <w:r w:rsidRPr="003A74CD">
              <w:rPr>
                <w:rFonts w:ascii="Times New Roman" w:hAnsi="Times New Roman"/>
                <w:sz w:val="20"/>
                <w:szCs w:val="20"/>
              </w:rPr>
              <w:t xml:space="preserve"> </w:t>
            </w:r>
            <w:proofErr w:type="spellStart"/>
            <w:r w:rsidRPr="003A74CD">
              <w:rPr>
                <w:rFonts w:ascii="Times New Roman" w:hAnsi="Times New Roman"/>
                <w:sz w:val="20"/>
                <w:szCs w:val="20"/>
              </w:rPr>
              <w:t>предложение</w:t>
            </w:r>
            <w:proofErr w:type="spellEnd"/>
            <w:r w:rsidRPr="003A74CD">
              <w:rPr>
                <w:rFonts w:ascii="Times New Roman" w:hAnsi="Times New Roman"/>
                <w:sz w:val="20"/>
                <w:szCs w:val="20"/>
              </w:rPr>
              <w:t xml:space="preserve"> (</w:t>
            </w:r>
            <w:proofErr w:type="spellStart"/>
            <w:r w:rsidRPr="003A74CD">
              <w:rPr>
                <w:rFonts w:ascii="Times New Roman" w:hAnsi="Times New Roman"/>
                <w:sz w:val="20"/>
                <w:szCs w:val="20"/>
              </w:rPr>
              <w:t>Форма</w:t>
            </w:r>
            <w:proofErr w:type="spellEnd"/>
            <w:r w:rsidRPr="003A74CD">
              <w:rPr>
                <w:rFonts w:ascii="Times New Roman" w:hAnsi="Times New Roman"/>
                <w:sz w:val="20"/>
                <w:szCs w:val="20"/>
              </w:rPr>
              <w:t xml:space="preserve"> 3).</w:t>
            </w:r>
          </w:p>
        </w:tc>
        <w:tc>
          <w:tcPr>
            <w:tcW w:w="541" w:type="pct"/>
          </w:tcPr>
          <w:p w:rsidR="00C6781F" w:rsidRPr="003A74CD" w:rsidRDefault="00C6781F" w:rsidP="004829BA">
            <w:pPr>
              <w:spacing w:after="0" w:line="240" w:lineRule="auto"/>
              <w:ind w:left="-57" w:right="-57"/>
              <w:rPr>
                <w:rFonts w:ascii="Times New Roman" w:hAnsi="Times New Roman"/>
                <w:sz w:val="20"/>
                <w:szCs w:val="20"/>
              </w:rPr>
            </w:pPr>
          </w:p>
        </w:tc>
        <w:tc>
          <w:tcPr>
            <w:tcW w:w="467" w:type="pct"/>
          </w:tcPr>
          <w:p w:rsidR="00C6781F" w:rsidRPr="003A74CD" w:rsidRDefault="00C6781F" w:rsidP="004829BA">
            <w:pPr>
              <w:spacing w:after="0" w:line="240" w:lineRule="auto"/>
              <w:ind w:left="-57" w:right="-57"/>
              <w:rPr>
                <w:rFonts w:ascii="Times New Roman" w:hAnsi="Times New Roman"/>
                <w:sz w:val="20"/>
                <w:szCs w:val="20"/>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rPr>
            </w:pPr>
          </w:p>
        </w:tc>
        <w:tc>
          <w:tcPr>
            <w:tcW w:w="3799" w:type="pct"/>
          </w:tcPr>
          <w:p w:rsidR="00C6781F" w:rsidRPr="003A74CD" w:rsidRDefault="00C6781F" w:rsidP="004829BA">
            <w:pPr>
              <w:spacing w:after="0" w:line="240" w:lineRule="auto"/>
              <w:ind w:left="-57" w:right="-57"/>
              <w:jc w:val="both"/>
              <w:rPr>
                <w:rFonts w:ascii="Times New Roman" w:hAnsi="Times New Roman"/>
                <w:b/>
                <w:sz w:val="20"/>
                <w:szCs w:val="20"/>
              </w:rPr>
            </w:pPr>
            <w:proofErr w:type="spellStart"/>
            <w:r w:rsidRPr="003A74CD">
              <w:rPr>
                <w:rFonts w:ascii="Times New Roman" w:hAnsi="Times New Roman"/>
                <w:sz w:val="20"/>
                <w:szCs w:val="20"/>
              </w:rPr>
              <w:t>Анкета</w:t>
            </w:r>
            <w:proofErr w:type="spellEnd"/>
            <w:r w:rsidR="004F04DF" w:rsidRPr="003A74CD">
              <w:rPr>
                <w:rFonts w:ascii="Times New Roman" w:hAnsi="Times New Roman"/>
                <w:sz w:val="20"/>
                <w:szCs w:val="20"/>
              </w:rPr>
              <w:t xml:space="preserve"> </w:t>
            </w:r>
            <w:proofErr w:type="spellStart"/>
            <w:r w:rsidR="004F04DF" w:rsidRPr="003A74CD">
              <w:rPr>
                <w:rFonts w:ascii="Times New Roman" w:hAnsi="Times New Roman"/>
                <w:sz w:val="20"/>
                <w:szCs w:val="20"/>
              </w:rPr>
              <w:t>участник</w:t>
            </w:r>
            <w:r w:rsidRPr="003A74CD">
              <w:rPr>
                <w:rFonts w:ascii="Times New Roman" w:hAnsi="Times New Roman"/>
                <w:sz w:val="20"/>
                <w:szCs w:val="20"/>
              </w:rPr>
              <w:t>а</w:t>
            </w:r>
            <w:proofErr w:type="spellEnd"/>
            <w:r w:rsidRPr="003A74CD">
              <w:rPr>
                <w:rFonts w:ascii="Times New Roman" w:hAnsi="Times New Roman"/>
                <w:sz w:val="20"/>
                <w:szCs w:val="20"/>
              </w:rPr>
              <w:t xml:space="preserve"> (</w:t>
            </w:r>
            <w:proofErr w:type="spellStart"/>
            <w:r w:rsidRPr="003A74CD">
              <w:rPr>
                <w:rFonts w:ascii="Times New Roman" w:hAnsi="Times New Roman"/>
                <w:sz w:val="20"/>
                <w:szCs w:val="20"/>
              </w:rPr>
              <w:t>Форма</w:t>
            </w:r>
            <w:proofErr w:type="spellEnd"/>
            <w:r w:rsidRPr="003A74CD">
              <w:rPr>
                <w:rFonts w:ascii="Times New Roman" w:hAnsi="Times New Roman"/>
                <w:sz w:val="20"/>
                <w:szCs w:val="20"/>
              </w:rPr>
              <w:t xml:space="preserve"> 4).</w:t>
            </w:r>
          </w:p>
        </w:tc>
        <w:tc>
          <w:tcPr>
            <w:tcW w:w="541" w:type="pct"/>
          </w:tcPr>
          <w:p w:rsidR="00C6781F" w:rsidRPr="003A74CD" w:rsidRDefault="00C6781F" w:rsidP="004829BA">
            <w:pPr>
              <w:spacing w:after="0" w:line="240" w:lineRule="auto"/>
              <w:ind w:left="-57" w:right="-57"/>
              <w:rPr>
                <w:rFonts w:ascii="Times New Roman" w:hAnsi="Times New Roman"/>
                <w:sz w:val="20"/>
                <w:szCs w:val="20"/>
              </w:rPr>
            </w:pPr>
          </w:p>
        </w:tc>
        <w:tc>
          <w:tcPr>
            <w:tcW w:w="467" w:type="pct"/>
          </w:tcPr>
          <w:p w:rsidR="00C6781F" w:rsidRPr="003A74CD" w:rsidRDefault="00C6781F" w:rsidP="004829BA">
            <w:pPr>
              <w:spacing w:after="0" w:line="240" w:lineRule="auto"/>
              <w:ind w:left="-57" w:right="-57"/>
              <w:rPr>
                <w:rFonts w:ascii="Times New Roman" w:hAnsi="Times New Roman"/>
                <w:sz w:val="20"/>
                <w:szCs w:val="20"/>
              </w:rPr>
            </w:pPr>
          </w:p>
        </w:tc>
      </w:tr>
      <w:tr w:rsidR="003A74CD" w:rsidRPr="003A74CD" w:rsidTr="0053751E">
        <w:trPr>
          <w:cantSplit/>
          <w:trHeight w:val="20"/>
        </w:trPr>
        <w:tc>
          <w:tcPr>
            <w:tcW w:w="193" w:type="pct"/>
          </w:tcPr>
          <w:p w:rsidR="003D40B4" w:rsidRPr="003A74CD" w:rsidRDefault="003D40B4" w:rsidP="00A24BD6">
            <w:pPr>
              <w:numPr>
                <w:ilvl w:val="0"/>
                <w:numId w:val="13"/>
              </w:numPr>
              <w:tabs>
                <w:tab w:val="clear" w:pos="720"/>
                <w:tab w:val="num" w:pos="392"/>
              </w:tabs>
              <w:spacing w:after="0" w:line="240" w:lineRule="auto"/>
              <w:ind w:left="-57" w:right="-57" w:firstLine="0"/>
              <w:rPr>
                <w:rFonts w:ascii="Times New Roman" w:hAnsi="Times New Roman"/>
                <w:sz w:val="20"/>
                <w:szCs w:val="20"/>
              </w:rPr>
            </w:pPr>
          </w:p>
        </w:tc>
        <w:tc>
          <w:tcPr>
            <w:tcW w:w="3799" w:type="pct"/>
          </w:tcPr>
          <w:p w:rsidR="003D40B4" w:rsidRPr="003A74CD" w:rsidRDefault="003D40B4" w:rsidP="00171C55">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Информация о цепочке собственников</w:t>
            </w:r>
            <w:r w:rsidR="004F04DF" w:rsidRPr="003A74CD">
              <w:rPr>
                <w:rFonts w:ascii="Times New Roman" w:hAnsi="Times New Roman"/>
                <w:sz w:val="20"/>
                <w:szCs w:val="20"/>
                <w:lang w:val="ru-RU"/>
              </w:rPr>
              <w:t xml:space="preserve"> </w:t>
            </w:r>
            <w:r w:rsidR="0083521B" w:rsidRPr="003A74CD">
              <w:rPr>
                <w:rFonts w:ascii="Times New Roman" w:hAnsi="Times New Roman"/>
                <w:sz w:val="20"/>
                <w:szCs w:val="20"/>
                <w:lang w:val="ru-RU"/>
              </w:rPr>
              <w:t>участника запроса предложений</w:t>
            </w:r>
            <w:r w:rsidRPr="003A74CD">
              <w:rPr>
                <w:rFonts w:ascii="Times New Roman" w:hAnsi="Times New Roman"/>
                <w:sz w:val="20"/>
                <w:szCs w:val="20"/>
                <w:lang w:val="ru-RU"/>
              </w:rPr>
              <w:t>, включая бенефициаров (в том числе конечных) (Форма 4.1.)</w:t>
            </w:r>
          </w:p>
        </w:tc>
        <w:tc>
          <w:tcPr>
            <w:tcW w:w="541" w:type="pct"/>
          </w:tcPr>
          <w:p w:rsidR="003D40B4" w:rsidRPr="003A74CD" w:rsidRDefault="003D40B4" w:rsidP="004829BA">
            <w:pPr>
              <w:spacing w:after="0" w:line="240" w:lineRule="auto"/>
              <w:ind w:left="-57" w:right="-57"/>
              <w:rPr>
                <w:rFonts w:ascii="Times New Roman" w:hAnsi="Times New Roman"/>
                <w:sz w:val="20"/>
                <w:szCs w:val="20"/>
                <w:lang w:val="ru-RU"/>
              </w:rPr>
            </w:pPr>
          </w:p>
        </w:tc>
        <w:tc>
          <w:tcPr>
            <w:tcW w:w="467" w:type="pct"/>
          </w:tcPr>
          <w:p w:rsidR="003D40B4" w:rsidRPr="003A74CD" w:rsidRDefault="003D40B4"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3D40B4" w:rsidRPr="003A74CD" w:rsidRDefault="003D40B4"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3D40B4" w:rsidRPr="003A74CD" w:rsidRDefault="003D40B4" w:rsidP="00171C55">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Сведения о составе исполнительного органа</w:t>
            </w:r>
            <w:r w:rsidR="004F04DF" w:rsidRPr="003A74CD">
              <w:rPr>
                <w:rFonts w:ascii="Times New Roman" w:hAnsi="Times New Roman"/>
                <w:sz w:val="20"/>
                <w:szCs w:val="20"/>
                <w:lang w:val="ru-RU"/>
              </w:rPr>
              <w:t xml:space="preserve"> </w:t>
            </w:r>
            <w:r w:rsidR="000B2AF3" w:rsidRPr="003A74CD">
              <w:rPr>
                <w:rFonts w:ascii="Times New Roman" w:hAnsi="Times New Roman"/>
                <w:sz w:val="20"/>
                <w:szCs w:val="20"/>
                <w:lang w:val="ru-RU"/>
              </w:rPr>
              <w:t>участника запроса предложений</w:t>
            </w:r>
            <w:r w:rsidR="004F61C7" w:rsidRPr="003A74CD">
              <w:rPr>
                <w:rFonts w:ascii="Times New Roman" w:hAnsi="Times New Roman"/>
                <w:sz w:val="20"/>
                <w:szCs w:val="20"/>
                <w:lang w:val="ru-RU"/>
              </w:rPr>
              <w:br/>
            </w:r>
            <w:r w:rsidRPr="003A74CD">
              <w:rPr>
                <w:rFonts w:ascii="Times New Roman" w:hAnsi="Times New Roman"/>
                <w:sz w:val="20"/>
                <w:szCs w:val="20"/>
                <w:lang w:val="ru-RU"/>
              </w:rPr>
              <w:t>(Форма 4.2.)</w:t>
            </w:r>
          </w:p>
        </w:tc>
        <w:tc>
          <w:tcPr>
            <w:tcW w:w="541" w:type="pct"/>
          </w:tcPr>
          <w:p w:rsidR="003D40B4" w:rsidRPr="003A74CD" w:rsidRDefault="003D40B4" w:rsidP="004829BA">
            <w:pPr>
              <w:spacing w:after="0" w:line="240" w:lineRule="auto"/>
              <w:ind w:left="-57" w:right="-57"/>
              <w:rPr>
                <w:rFonts w:ascii="Times New Roman" w:hAnsi="Times New Roman"/>
                <w:sz w:val="20"/>
                <w:szCs w:val="20"/>
                <w:lang w:val="ru-RU"/>
              </w:rPr>
            </w:pPr>
          </w:p>
        </w:tc>
        <w:tc>
          <w:tcPr>
            <w:tcW w:w="467" w:type="pct"/>
          </w:tcPr>
          <w:p w:rsidR="003D40B4" w:rsidRPr="003A74CD" w:rsidRDefault="003D40B4"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3D40B4" w:rsidRPr="003A74CD" w:rsidRDefault="003D40B4"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3D40B4" w:rsidRPr="003A74CD" w:rsidRDefault="003D40B4" w:rsidP="00171C55">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Информационное письмо о налич</w:t>
            </w:r>
            <w:proofErr w:type="gramStart"/>
            <w:r w:rsidRPr="003A74CD">
              <w:rPr>
                <w:rFonts w:ascii="Times New Roman" w:hAnsi="Times New Roman"/>
                <w:sz w:val="20"/>
                <w:szCs w:val="20"/>
                <w:lang w:val="ru-RU"/>
              </w:rPr>
              <w:t>ии у</w:t>
            </w:r>
            <w:r w:rsidR="004F04DF" w:rsidRPr="003A74CD">
              <w:rPr>
                <w:rFonts w:ascii="Times New Roman" w:hAnsi="Times New Roman"/>
                <w:sz w:val="20"/>
                <w:szCs w:val="20"/>
                <w:lang w:val="ru-RU"/>
              </w:rPr>
              <w:t xml:space="preserve"> </w:t>
            </w:r>
            <w:r w:rsidR="000B2AF3" w:rsidRPr="003A74CD">
              <w:rPr>
                <w:rFonts w:ascii="Times New Roman" w:hAnsi="Times New Roman"/>
                <w:sz w:val="20"/>
                <w:szCs w:val="20"/>
                <w:lang w:val="ru-RU"/>
              </w:rPr>
              <w:t>у</w:t>
            </w:r>
            <w:proofErr w:type="gramEnd"/>
            <w:r w:rsidR="000B2AF3" w:rsidRPr="003A74CD">
              <w:rPr>
                <w:rFonts w:ascii="Times New Roman" w:hAnsi="Times New Roman"/>
                <w:sz w:val="20"/>
                <w:szCs w:val="20"/>
                <w:lang w:val="ru-RU"/>
              </w:rPr>
              <w:t xml:space="preserve">частника запроса предложений </w:t>
            </w:r>
            <w:r w:rsidRPr="003A74CD">
              <w:rPr>
                <w:rFonts w:ascii="Times New Roman" w:hAnsi="Times New Roman"/>
                <w:sz w:val="20"/>
                <w:szCs w:val="20"/>
                <w:lang w:val="ru-RU"/>
              </w:rPr>
              <w:t xml:space="preserve">связей, носящих характер </w:t>
            </w:r>
            <w:proofErr w:type="spellStart"/>
            <w:r w:rsidRPr="003A74CD">
              <w:rPr>
                <w:rFonts w:ascii="Times New Roman" w:hAnsi="Times New Roman"/>
                <w:sz w:val="20"/>
                <w:szCs w:val="20"/>
                <w:lang w:val="ru-RU"/>
              </w:rPr>
              <w:t>аффилированности</w:t>
            </w:r>
            <w:proofErr w:type="spellEnd"/>
            <w:r w:rsidRPr="003A74CD">
              <w:rPr>
                <w:rFonts w:ascii="Times New Roman" w:hAnsi="Times New Roman"/>
                <w:sz w:val="20"/>
                <w:szCs w:val="20"/>
                <w:lang w:val="ru-RU"/>
              </w:rPr>
              <w:t xml:space="preserve"> </w:t>
            </w:r>
            <w:r w:rsidR="008912F4" w:rsidRPr="003A74CD">
              <w:rPr>
                <w:rFonts w:ascii="Times New Roman" w:hAnsi="Times New Roman"/>
                <w:sz w:val="20"/>
                <w:szCs w:val="20"/>
                <w:lang w:val="ru-RU"/>
              </w:rPr>
              <w:t>с Заказчиком, Организатором, сотрудниками Заказчика и сотрудниками Организатора</w:t>
            </w:r>
            <w:r w:rsidR="00305FCD" w:rsidRPr="003A74CD">
              <w:rPr>
                <w:rFonts w:ascii="Times New Roman" w:hAnsi="Times New Roman"/>
                <w:sz w:val="20"/>
                <w:szCs w:val="20"/>
                <w:lang w:val="ru-RU"/>
              </w:rPr>
              <w:t xml:space="preserve"> з</w:t>
            </w:r>
            <w:r w:rsidRPr="003A74CD">
              <w:rPr>
                <w:rFonts w:ascii="Times New Roman" w:hAnsi="Times New Roman"/>
                <w:sz w:val="20"/>
                <w:szCs w:val="20"/>
                <w:lang w:val="ru-RU"/>
              </w:rPr>
              <w:t>апроса предложений (Форма 4.3.)</w:t>
            </w:r>
          </w:p>
        </w:tc>
        <w:tc>
          <w:tcPr>
            <w:tcW w:w="541" w:type="pct"/>
          </w:tcPr>
          <w:p w:rsidR="003D40B4" w:rsidRPr="003A74CD" w:rsidRDefault="003D40B4" w:rsidP="004829BA">
            <w:pPr>
              <w:spacing w:after="0" w:line="240" w:lineRule="auto"/>
              <w:ind w:left="-57" w:right="-57"/>
              <w:rPr>
                <w:rFonts w:ascii="Times New Roman" w:hAnsi="Times New Roman"/>
                <w:sz w:val="20"/>
                <w:szCs w:val="20"/>
                <w:lang w:val="ru-RU"/>
              </w:rPr>
            </w:pPr>
          </w:p>
        </w:tc>
        <w:tc>
          <w:tcPr>
            <w:tcW w:w="467" w:type="pct"/>
          </w:tcPr>
          <w:p w:rsidR="003D40B4" w:rsidRPr="003A74CD" w:rsidRDefault="003D40B4"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3751E" w:rsidRPr="003A74CD" w:rsidRDefault="0053751E" w:rsidP="003D1E3D">
            <w:pPr>
              <w:pStyle w:val="22"/>
              <w:tabs>
                <w:tab w:val="left" w:pos="44"/>
                <w:tab w:val="num" w:pos="1080"/>
              </w:tabs>
              <w:spacing w:after="0" w:line="240" w:lineRule="auto"/>
              <w:jc w:val="both"/>
              <w:rPr>
                <w:rFonts w:ascii="Times New Roman" w:hAnsi="Times New Roman"/>
                <w:sz w:val="20"/>
                <w:szCs w:val="20"/>
                <w:lang w:val="ru-RU"/>
              </w:rPr>
            </w:pPr>
            <w:r w:rsidRPr="003A74CD">
              <w:rPr>
                <w:rFonts w:ascii="Times New Roman" w:hAnsi="Times New Roman"/>
                <w:sz w:val="20"/>
                <w:szCs w:val="20"/>
                <w:lang w:val="ru-RU"/>
              </w:rPr>
              <w:t xml:space="preserve">Согласия на обработку персональных данных (по Форме </w:t>
            </w:r>
            <w:r w:rsidR="009B35A0" w:rsidRPr="003A74CD">
              <w:rPr>
                <w:rFonts w:ascii="Times New Roman" w:hAnsi="Times New Roman"/>
                <w:sz w:val="20"/>
                <w:szCs w:val="20"/>
                <w:lang w:val="ru-RU"/>
              </w:rPr>
              <w:t>10</w:t>
            </w:r>
            <w:r w:rsidRPr="003A74CD">
              <w:rPr>
                <w:rFonts w:ascii="Times New Roman" w:hAnsi="Times New Roman"/>
                <w:sz w:val="20"/>
                <w:szCs w:val="20"/>
                <w:lang w:val="ru-RU"/>
              </w:rPr>
              <w:t>) от лиц, информацию о которых представляет</w:t>
            </w:r>
            <w:r w:rsidR="004F04DF" w:rsidRPr="003A74CD">
              <w:rPr>
                <w:rFonts w:ascii="Times New Roman" w:hAnsi="Times New Roman"/>
                <w:sz w:val="20"/>
                <w:szCs w:val="20"/>
                <w:lang w:val="ru-RU"/>
              </w:rPr>
              <w:t xml:space="preserve"> участник</w:t>
            </w:r>
            <w:r w:rsidR="00744D2F" w:rsidRPr="003A74CD">
              <w:rPr>
                <w:rFonts w:ascii="Times New Roman" w:hAnsi="Times New Roman"/>
                <w:sz w:val="20"/>
                <w:szCs w:val="20"/>
                <w:lang w:val="ru-RU"/>
              </w:rPr>
              <w:t xml:space="preserve"> </w:t>
            </w:r>
            <w:r w:rsidR="00F411A3" w:rsidRPr="003A74CD">
              <w:rPr>
                <w:rFonts w:ascii="Times New Roman" w:hAnsi="Times New Roman"/>
                <w:sz w:val="20"/>
                <w:szCs w:val="20"/>
                <w:lang w:val="ru-RU"/>
              </w:rPr>
              <w:t>закупки</w:t>
            </w:r>
            <w:r w:rsidR="00744D2F" w:rsidRPr="003A74CD">
              <w:rPr>
                <w:rFonts w:ascii="Times New Roman" w:hAnsi="Times New Roman"/>
                <w:sz w:val="20"/>
                <w:szCs w:val="20"/>
                <w:lang w:val="ru-RU"/>
              </w:rPr>
              <w:t xml:space="preserve"> в составе з</w:t>
            </w:r>
            <w:r w:rsidRPr="003A74CD">
              <w:rPr>
                <w:rFonts w:ascii="Times New Roman" w:hAnsi="Times New Roman"/>
                <w:sz w:val="20"/>
                <w:szCs w:val="20"/>
                <w:lang w:val="ru-RU"/>
              </w:rPr>
              <w:t>аявки на участие в настоящем</w:t>
            </w:r>
            <w:r w:rsidR="00101BCF" w:rsidRPr="003A74CD">
              <w:rPr>
                <w:rFonts w:ascii="Times New Roman" w:hAnsi="Times New Roman"/>
                <w:sz w:val="20"/>
                <w:szCs w:val="20"/>
                <w:lang w:val="ru-RU"/>
              </w:rPr>
              <w:t xml:space="preserve"> запрос</w:t>
            </w:r>
            <w:r w:rsidRPr="003A74CD">
              <w:rPr>
                <w:rFonts w:ascii="Times New Roman" w:hAnsi="Times New Roman"/>
                <w:sz w:val="20"/>
                <w:szCs w:val="20"/>
                <w:lang w:val="ru-RU"/>
              </w:rPr>
              <w:t>е предложений.</w:t>
            </w:r>
          </w:p>
        </w:tc>
        <w:tc>
          <w:tcPr>
            <w:tcW w:w="541" w:type="pct"/>
          </w:tcPr>
          <w:p w:rsidR="0053751E" w:rsidRPr="003A74CD" w:rsidRDefault="0053751E" w:rsidP="00A52DF7">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A52DF7">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3751E" w:rsidRPr="003A74CD" w:rsidRDefault="0053751E" w:rsidP="00C35ABC">
            <w:pPr>
              <w:pStyle w:val="22"/>
              <w:tabs>
                <w:tab w:val="left" w:pos="44"/>
                <w:tab w:val="num" w:pos="1080"/>
              </w:tabs>
              <w:spacing w:after="0" w:line="240" w:lineRule="auto"/>
              <w:jc w:val="both"/>
              <w:rPr>
                <w:rFonts w:ascii="Times New Roman" w:hAnsi="Times New Roman"/>
                <w:sz w:val="20"/>
                <w:szCs w:val="20"/>
                <w:lang w:val="ru-RU"/>
              </w:rPr>
            </w:pPr>
            <w:r w:rsidRPr="003A74CD">
              <w:rPr>
                <w:rFonts w:ascii="Times New Roman" w:hAnsi="Times New Roman"/>
                <w:sz w:val="20"/>
                <w:szCs w:val="20"/>
                <w:lang w:val="ru-RU"/>
              </w:rPr>
              <w:t>Заверенные предприятием копии документов, содержащих сведения, подтверждающие информацию, представленную</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 xml:space="preserve">ом </w:t>
            </w:r>
            <w:r w:rsidR="00C35ABC" w:rsidRPr="003A74CD">
              <w:rPr>
                <w:rFonts w:ascii="Times New Roman" w:hAnsi="Times New Roman"/>
                <w:sz w:val="20"/>
                <w:szCs w:val="20"/>
                <w:lang w:val="ru-RU"/>
              </w:rPr>
              <w:t>запроса предложений</w:t>
            </w:r>
            <w:r w:rsidRPr="003A74CD">
              <w:rPr>
                <w:rFonts w:ascii="Times New Roman" w:hAnsi="Times New Roman"/>
                <w:sz w:val="20"/>
                <w:szCs w:val="20"/>
                <w:lang w:val="ru-RU"/>
              </w:rPr>
              <w:t xml:space="preserve"> в заполненных Формах 4.1.-4.3.</w:t>
            </w:r>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55007C" w:rsidRPr="003A74CD" w:rsidRDefault="0055007C"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5007C" w:rsidRPr="003A74CD" w:rsidRDefault="0055007C" w:rsidP="00C6585C">
            <w:pPr>
              <w:pStyle w:val="22"/>
              <w:tabs>
                <w:tab w:val="left" w:pos="143"/>
                <w:tab w:val="left" w:pos="1530"/>
              </w:tabs>
              <w:spacing w:after="0" w:line="240" w:lineRule="auto"/>
              <w:jc w:val="both"/>
              <w:rPr>
                <w:rFonts w:ascii="Times New Roman" w:hAnsi="Times New Roman"/>
                <w:sz w:val="20"/>
                <w:szCs w:val="20"/>
                <w:lang w:val="ru-RU"/>
              </w:rPr>
            </w:pPr>
            <w:r w:rsidRPr="003A74CD">
              <w:rPr>
                <w:rFonts w:ascii="Times New Roman" w:hAnsi="Times New Roman"/>
                <w:sz w:val="20"/>
                <w:szCs w:val="20"/>
                <w:lang w:val="ru-RU"/>
              </w:rPr>
              <w:t>Заверенные предприятием копии документов, удостоверяющих личность руководителя и членов исполнительного органа</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 xml:space="preserve">а </w:t>
            </w:r>
            <w:r w:rsidR="00F411A3" w:rsidRPr="003A74CD">
              <w:rPr>
                <w:rFonts w:ascii="Times New Roman" w:hAnsi="Times New Roman"/>
                <w:sz w:val="20"/>
                <w:szCs w:val="20"/>
                <w:lang w:val="ru-RU"/>
              </w:rPr>
              <w:t>закупки</w:t>
            </w:r>
            <w:r w:rsidRPr="003A74CD">
              <w:rPr>
                <w:rFonts w:ascii="Times New Roman" w:hAnsi="Times New Roman"/>
                <w:sz w:val="20"/>
                <w:szCs w:val="20"/>
                <w:lang w:val="ru-RU"/>
              </w:rPr>
              <w:t xml:space="preserve"> (последние представляются на каждого члена исполнительного органа)</w:t>
            </w:r>
          </w:p>
        </w:tc>
        <w:tc>
          <w:tcPr>
            <w:tcW w:w="541" w:type="pct"/>
          </w:tcPr>
          <w:p w:rsidR="0055007C" w:rsidRPr="003A74CD" w:rsidRDefault="0055007C" w:rsidP="004829BA">
            <w:pPr>
              <w:spacing w:after="0" w:line="240" w:lineRule="auto"/>
              <w:ind w:left="-57" w:right="-57"/>
              <w:rPr>
                <w:rFonts w:ascii="Times New Roman" w:hAnsi="Times New Roman"/>
                <w:sz w:val="20"/>
                <w:szCs w:val="20"/>
                <w:lang w:val="ru-RU"/>
              </w:rPr>
            </w:pPr>
          </w:p>
        </w:tc>
        <w:tc>
          <w:tcPr>
            <w:tcW w:w="467" w:type="pct"/>
          </w:tcPr>
          <w:p w:rsidR="0055007C" w:rsidRPr="003A74CD" w:rsidRDefault="0055007C"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55007C" w:rsidRPr="003A74CD" w:rsidRDefault="0055007C"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5007C" w:rsidRPr="003A74CD" w:rsidRDefault="0055007C" w:rsidP="0055007C">
            <w:pPr>
              <w:pStyle w:val="22"/>
              <w:tabs>
                <w:tab w:val="left" w:pos="1185"/>
              </w:tabs>
              <w:spacing w:after="0" w:line="240" w:lineRule="auto"/>
              <w:jc w:val="both"/>
              <w:rPr>
                <w:rFonts w:ascii="Times New Roman" w:hAnsi="Times New Roman"/>
                <w:sz w:val="20"/>
                <w:szCs w:val="20"/>
                <w:lang w:val="ru-RU"/>
              </w:rPr>
            </w:pPr>
            <w:r w:rsidRPr="003A74CD">
              <w:rPr>
                <w:rFonts w:ascii="Times New Roman" w:hAnsi="Times New Roman"/>
                <w:sz w:val="20"/>
                <w:szCs w:val="20"/>
                <w:lang w:val="ru-RU"/>
              </w:rPr>
              <w:t>Заверенная предприятием копия Выписки из реестров акционеров (для акционерных обществ)</w:t>
            </w:r>
          </w:p>
        </w:tc>
        <w:tc>
          <w:tcPr>
            <w:tcW w:w="541" w:type="pct"/>
          </w:tcPr>
          <w:p w:rsidR="0055007C" w:rsidRPr="003A74CD" w:rsidRDefault="0055007C" w:rsidP="004829BA">
            <w:pPr>
              <w:spacing w:after="0" w:line="240" w:lineRule="auto"/>
              <w:ind w:left="-57" w:right="-57"/>
              <w:rPr>
                <w:rFonts w:ascii="Times New Roman" w:hAnsi="Times New Roman"/>
                <w:sz w:val="20"/>
                <w:szCs w:val="20"/>
                <w:lang w:val="ru-RU"/>
              </w:rPr>
            </w:pPr>
          </w:p>
        </w:tc>
        <w:tc>
          <w:tcPr>
            <w:tcW w:w="467" w:type="pct"/>
          </w:tcPr>
          <w:p w:rsidR="0055007C" w:rsidRPr="003A74CD" w:rsidRDefault="0055007C"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55007C" w:rsidRPr="003A74CD" w:rsidRDefault="0055007C"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5007C" w:rsidRPr="003A74CD" w:rsidRDefault="0055007C" w:rsidP="0055007C">
            <w:pPr>
              <w:pStyle w:val="22"/>
              <w:tabs>
                <w:tab w:val="left" w:pos="1185"/>
              </w:tabs>
              <w:spacing w:after="0" w:line="240" w:lineRule="auto"/>
              <w:jc w:val="both"/>
              <w:rPr>
                <w:rFonts w:ascii="Times New Roman" w:hAnsi="Times New Roman"/>
                <w:sz w:val="20"/>
                <w:szCs w:val="20"/>
                <w:lang w:val="ru-RU"/>
              </w:rPr>
            </w:pPr>
            <w:r w:rsidRPr="003A74CD">
              <w:rPr>
                <w:rFonts w:ascii="Times New Roman" w:hAnsi="Times New Roman"/>
                <w:sz w:val="20"/>
                <w:szCs w:val="20"/>
                <w:lang w:val="ru-RU"/>
              </w:rPr>
              <w:t>Заверенная предприятием копия Выписки из реестра</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ов (при наличии Реестра</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ов данной организации)</w:t>
            </w:r>
          </w:p>
        </w:tc>
        <w:tc>
          <w:tcPr>
            <w:tcW w:w="541" w:type="pct"/>
          </w:tcPr>
          <w:p w:rsidR="0055007C" w:rsidRPr="003A74CD" w:rsidRDefault="0055007C" w:rsidP="004829BA">
            <w:pPr>
              <w:spacing w:after="0" w:line="240" w:lineRule="auto"/>
              <w:ind w:left="-57" w:right="-57"/>
              <w:rPr>
                <w:rFonts w:ascii="Times New Roman" w:hAnsi="Times New Roman"/>
                <w:sz w:val="20"/>
                <w:szCs w:val="20"/>
                <w:lang w:val="ru-RU"/>
              </w:rPr>
            </w:pPr>
          </w:p>
        </w:tc>
        <w:tc>
          <w:tcPr>
            <w:tcW w:w="467" w:type="pct"/>
          </w:tcPr>
          <w:p w:rsidR="0055007C" w:rsidRPr="003A74CD" w:rsidRDefault="0055007C"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2207F6">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Справка</w:t>
            </w:r>
            <w:r w:rsidR="00C47072" w:rsidRPr="003A74CD">
              <w:rPr>
                <w:rFonts w:ascii="Times New Roman" w:hAnsi="Times New Roman"/>
                <w:sz w:val="20"/>
                <w:szCs w:val="20"/>
                <w:lang w:val="ru-RU"/>
              </w:rPr>
              <w:t xml:space="preserve"> </w:t>
            </w:r>
            <w:r w:rsidRPr="003A74CD">
              <w:rPr>
                <w:rFonts w:ascii="Times New Roman" w:hAnsi="Times New Roman"/>
                <w:sz w:val="20"/>
                <w:szCs w:val="20"/>
                <w:lang w:val="ru-RU"/>
              </w:rPr>
              <w:t>о выполнении</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 xml:space="preserve">ом </w:t>
            </w:r>
            <w:r w:rsidR="002207F6" w:rsidRPr="003A74CD">
              <w:rPr>
                <w:rFonts w:ascii="Times New Roman" w:hAnsi="Times New Roman"/>
                <w:sz w:val="20"/>
                <w:szCs w:val="20"/>
                <w:lang w:val="ru-RU"/>
              </w:rPr>
              <w:t>услуг</w:t>
            </w:r>
            <w:r w:rsidRPr="003A74CD">
              <w:rPr>
                <w:rFonts w:ascii="Times New Roman" w:hAnsi="Times New Roman"/>
                <w:sz w:val="20"/>
                <w:szCs w:val="20"/>
                <w:lang w:val="ru-RU"/>
              </w:rPr>
              <w:t xml:space="preserve"> (Форма</w:t>
            </w:r>
            <w:r w:rsidR="00C47072" w:rsidRPr="003A74CD">
              <w:rPr>
                <w:rFonts w:ascii="Times New Roman" w:hAnsi="Times New Roman"/>
                <w:sz w:val="20"/>
                <w:szCs w:val="20"/>
                <w:lang w:val="ru-RU"/>
              </w:rPr>
              <w:t xml:space="preserve"> </w:t>
            </w:r>
            <w:r w:rsidRPr="003A74CD">
              <w:rPr>
                <w:rFonts w:ascii="Times New Roman" w:hAnsi="Times New Roman"/>
                <w:sz w:val="20"/>
                <w:szCs w:val="20"/>
                <w:lang w:val="ru-RU"/>
              </w:rPr>
              <w:t>5).</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2207F6">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Справка о выполнении</w:t>
            </w:r>
            <w:r w:rsidR="004F04DF" w:rsidRPr="003A74CD">
              <w:rPr>
                <w:rFonts w:ascii="Times New Roman" w:hAnsi="Times New Roman"/>
                <w:sz w:val="20"/>
                <w:szCs w:val="20"/>
                <w:lang w:val="ru-RU"/>
              </w:rPr>
              <w:t xml:space="preserve"> участник</w:t>
            </w:r>
            <w:r w:rsidR="00305FCD" w:rsidRPr="003A74CD">
              <w:rPr>
                <w:rFonts w:ascii="Times New Roman" w:hAnsi="Times New Roman"/>
                <w:sz w:val="20"/>
                <w:szCs w:val="20"/>
                <w:lang w:val="ru-RU"/>
              </w:rPr>
              <w:t xml:space="preserve">ом </w:t>
            </w:r>
            <w:r w:rsidR="002207F6" w:rsidRPr="003A74CD">
              <w:rPr>
                <w:rFonts w:ascii="Times New Roman" w:hAnsi="Times New Roman"/>
                <w:sz w:val="20"/>
                <w:szCs w:val="20"/>
                <w:lang w:val="ru-RU"/>
              </w:rPr>
              <w:t>услуг</w:t>
            </w:r>
            <w:r w:rsidR="00305FCD" w:rsidRPr="003A74CD">
              <w:rPr>
                <w:rFonts w:ascii="Times New Roman" w:hAnsi="Times New Roman"/>
                <w:sz w:val="20"/>
                <w:szCs w:val="20"/>
                <w:lang w:val="ru-RU"/>
              </w:rPr>
              <w:t>, аналогичных предмету з</w:t>
            </w:r>
            <w:r w:rsidRPr="003A74CD">
              <w:rPr>
                <w:rFonts w:ascii="Times New Roman" w:hAnsi="Times New Roman"/>
                <w:sz w:val="20"/>
                <w:szCs w:val="20"/>
                <w:lang w:val="ru-RU"/>
              </w:rPr>
              <w:t>апроса предложений (Форма 6).</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Справка</w:t>
            </w:r>
            <w:r w:rsidR="00C47072" w:rsidRPr="003A74CD">
              <w:rPr>
                <w:rFonts w:ascii="Times New Roman" w:hAnsi="Times New Roman"/>
                <w:sz w:val="20"/>
                <w:szCs w:val="20"/>
                <w:lang w:val="ru-RU"/>
              </w:rPr>
              <w:t xml:space="preserve"> </w:t>
            </w:r>
            <w:r w:rsidRPr="003A74CD">
              <w:rPr>
                <w:rFonts w:ascii="Times New Roman" w:hAnsi="Times New Roman"/>
                <w:sz w:val="20"/>
                <w:szCs w:val="20"/>
                <w:lang w:val="ru-RU"/>
              </w:rPr>
              <w:t>о</w:t>
            </w:r>
            <w:r w:rsidR="00C47072" w:rsidRPr="003A74CD">
              <w:rPr>
                <w:rFonts w:ascii="Times New Roman" w:hAnsi="Times New Roman"/>
                <w:sz w:val="20"/>
                <w:szCs w:val="20"/>
                <w:lang w:val="ru-RU"/>
              </w:rPr>
              <w:t xml:space="preserve"> </w:t>
            </w:r>
            <w:r w:rsidRPr="003A74CD">
              <w:rPr>
                <w:rFonts w:ascii="Times New Roman" w:hAnsi="Times New Roman"/>
                <w:sz w:val="20"/>
                <w:szCs w:val="20"/>
                <w:lang w:val="ru-RU"/>
              </w:rPr>
              <w:t>материально-технических ресурсах (Форма 7).</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492C7F" w:rsidRPr="003A74CD" w:rsidRDefault="00492C7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492C7F" w:rsidRPr="003A74CD" w:rsidRDefault="00492C7F" w:rsidP="004829BA">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Справка о кадровых ресурсах</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а (Форма 8).</w:t>
            </w:r>
          </w:p>
        </w:tc>
        <w:tc>
          <w:tcPr>
            <w:tcW w:w="541" w:type="pct"/>
          </w:tcPr>
          <w:p w:rsidR="00492C7F" w:rsidRPr="003A74CD" w:rsidRDefault="00492C7F" w:rsidP="004829BA">
            <w:pPr>
              <w:spacing w:after="0" w:line="240" w:lineRule="auto"/>
              <w:ind w:left="-57" w:right="-57"/>
              <w:rPr>
                <w:rFonts w:ascii="Times New Roman" w:hAnsi="Times New Roman"/>
                <w:sz w:val="20"/>
                <w:szCs w:val="20"/>
                <w:lang w:val="ru-RU"/>
              </w:rPr>
            </w:pPr>
          </w:p>
        </w:tc>
        <w:tc>
          <w:tcPr>
            <w:tcW w:w="467" w:type="pct"/>
          </w:tcPr>
          <w:p w:rsidR="00492C7F" w:rsidRPr="003A74CD" w:rsidRDefault="00492C7F" w:rsidP="004829BA">
            <w:pPr>
              <w:spacing w:after="0" w:line="240" w:lineRule="auto"/>
              <w:ind w:left="-57" w:right="-57"/>
              <w:rPr>
                <w:rFonts w:ascii="Times New Roman" w:hAnsi="Times New Roman"/>
                <w:sz w:val="20"/>
                <w:szCs w:val="20"/>
                <w:lang w:val="ru-RU"/>
              </w:rPr>
            </w:pPr>
          </w:p>
        </w:tc>
      </w:tr>
      <w:tr w:rsidR="003A74CD" w:rsidRPr="003A74CD" w:rsidTr="0053751E">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492C7F" w:rsidP="004829BA">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Информация об участии в судебных разбирательствах (Форма 11)</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C20A16">
        <w:trPr>
          <w:cantSplit/>
          <w:trHeight w:val="20"/>
        </w:trPr>
        <w:tc>
          <w:tcPr>
            <w:tcW w:w="5000" w:type="pct"/>
            <w:gridSpan w:val="4"/>
          </w:tcPr>
          <w:p w:rsidR="00C6781F" w:rsidRPr="003A74CD" w:rsidRDefault="00C6781F" w:rsidP="004829BA">
            <w:pPr>
              <w:spacing w:after="0" w:line="240" w:lineRule="auto"/>
              <w:ind w:left="-57" w:right="-57"/>
              <w:jc w:val="center"/>
              <w:rPr>
                <w:rFonts w:ascii="Times New Roman" w:hAnsi="Times New Roman"/>
                <w:sz w:val="20"/>
                <w:szCs w:val="20"/>
                <w:lang w:val="ru-RU"/>
              </w:rPr>
            </w:pPr>
            <w:r w:rsidRPr="003A74CD">
              <w:rPr>
                <w:rFonts w:ascii="Times New Roman" w:hAnsi="Times New Roman"/>
                <w:b/>
                <w:sz w:val="20"/>
                <w:szCs w:val="20"/>
                <w:lang w:val="ru-RU"/>
              </w:rPr>
              <w:t>Другие документы, подтверждающие соответствие</w:t>
            </w:r>
            <w:r w:rsidR="004F04DF" w:rsidRPr="003A74CD">
              <w:rPr>
                <w:rFonts w:ascii="Times New Roman" w:hAnsi="Times New Roman"/>
                <w:b/>
                <w:sz w:val="20"/>
                <w:szCs w:val="20"/>
                <w:lang w:val="ru-RU"/>
              </w:rPr>
              <w:t xml:space="preserve"> участник</w:t>
            </w:r>
            <w:r w:rsidRPr="003A74CD">
              <w:rPr>
                <w:rFonts w:ascii="Times New Roman" w:hAnsi="Times New Roman"/>
                <w:b/>
                <w:sz w:val="20"/>
                <w:szCs w:val="20"/>
                <w:lang w:val="ru-RU"/>
              </w:rPr>
              <w:t>ов квалификационным требованиям:</w:t>
            </w:r>
          </w:p>
        </w:tc>
      </w:tr>
      <w:tr w:rsidR="003A74CD" w:rsidRPr="003A74CD" w:rsidTr="00305FCD">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3751E" w:rsidRPr="003A74CD" w:rsidRDefault="0053751E" w:rsidP="00F12334">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Копии балансов за 201</w:t>
            </w:r>
            <w:r w:rsidR="00F12334" w:rsidRPr="003A74CD">
              <w:rPr>
                <w:rFonts w:ascii="Times New Roman" w:hAnsi="Times New Roman"/>
                <w:sz w:val="20"/>
                <w:szCs w:val="20"/>
                <w:lang w:val="ru-RU"/>
              </w:rPr>
              <w:t>2</w:t>
            </w:r>
            <w:r w:rsidR="00A11454" w:rsidRPr="003A74CD">
              <w:rPr>
                <w:rFonts w:ascii="Times New Roman" w:hAnsi="Times New Roman"/>
                <w:sz w:val="20"/>
                <w:szCs w:val="20"/>
                <w:lang w:val="ru-RU"/>
              </w:rPr>
              <w:t xml:space="preserve"> </w:t>
            </w:r>
            <w:r w:rsidRPr="003A74CD">
              <w:rPr>
                <w:rFonts w:ascii="Times New Roman" w:hAnsi="Times New Roman"/>
                <w:sz w:val="20"/>
                <w:szCs w:val="20"/>
                <w:lang w:val="ru-RU"/>
              </w:rPr>
              <w:t>г. и 201</w:t>
            </w:r>
            <w:r w:rsidR="00F12334" w:rsidRPr="003A74CD">
              <w:rPr>
                <w:rFonts w:ascii="Times New Roman" w:hAnsi="Times New Roman"/>
                <w:sz w:val="20"/>
                <w:szCs w:val="20"/>
                <w:lang w:val="ru-RU"/>
              </w:rPr>
              <w:t>3</w:t>
            </w:r>
            <w:r w:rsidRPr="003A74CD">
              <w:rPr>
                <w:rFonts w:ascii="Times New Roman" w:hAnsi="Times New Roman"/>
                <w:sz w:val="20"/>
                <w:szCs w:val="20"/>
                <w:lang w:val="ru-RU"/>
              </w:rPr>
              <w:t xml:space="preserve"> г. с отметкой налогового органа о приеме либо с приложением документов, подтверждающих сдачу баланса в налоговый орган.</w:t>
            </w:r>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3751E" w:rsidRPr="003A74CD" w:rsidRDefault="0053751E" w:rsidP="00956BFC">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 xml:space="preserve">Копии отчетов о прибылях и убытках за </w:t>
            </w:r>
            <w:r w:rsidR="00F12334" w:rsidRPr="003A74CD">
              <w:rPr>
                <w:rFonts w:ascii="Times New Roman" w:hAnsi="Times New Roman"/>
                <w:sz w:val="20"/>
                <w:szCs w:val="20"/>
                <w:lang w:val="ru-RU"/>
              </w:rPr>
              <w:t>2012</w:t>
            </w:r>
            <w:r w:rsidR="00A11454" w:rsidRPr="003A74CD">
              <w:rPr>
                <w:rFonts w:ascii="Times New Roman" w:hAnsi="Times New Roman"/>
                <w:sz w:val="20"/>
                <w:szCs w:val="20"/>
                <w:lang w:val="ru-RU"/>
              </w:rPr>
              <w:t xml:space="preserve"> </w:t>
            </w:r>
            <w:r w:rsidR="00F12334" w:rsidRPr="003A74CD">
              <w:rPr>
                <w:rFonts w:ascii="Times New Roman" w:hAnsi="Times New Roman"/>
                <w:sz w:val="20"/>
                <w:szCs w:val="20"/>
                <w:lang w:val="ru-RU"/>
              </w:rPr>
              <w:t>г. и 2013 г.</w:t>
            </w:r>
            <w:r w:rsidRPr="003A74CD">
              <w:rPr>
                <w:rFonts w:ascii="Times New Roman" w:hAnsi="Times New Roman"/>
                <w:sz w:val="20"/>
                <w:szCs w:val="20"/>
                <w:lang w:val="ru-RU"/>
              </w:rPr>
              <w:t xml:space="preserve"> с отметкой налогового органа о приеме либо с приложением документов, подтверждающих сдачу отчета в налоговый орган.</w:t>
            </w:r>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3751E" w:rsidRPr="003A74CD" w:rsidRDefault="0053751E" w:rsidP="00956BFC">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 xml:space="preserve">Копии отчетов об изменениях капитала (Форма бухгалтерской отчетности № 3), отчетов о движении денежных средств (Форма бухгалтерской отчетности № 4) за </w:t>
            </w:r>
            <w:r w:rsidR="00F12334" w:rsidRPr="003A74CD">
              <w:rPr>
                <w:rFonts w:ascii="Times New Roman" w:hAnsi="Times New Roman"/>
                <w:sz w:val="20"/>
                <w:szCs w:val="20"/>
                <w:lang w:val="ru-RU"/>
              </w:rPr>
              <w:t>2012</w:t>
            </w:r>
            <w:r w:rsidR="00AA3676" w:rsidRPr="003A74CD">
              <w:rPr>
                <w:rFonts w:ascii="Times New Roman" w:hAnsi="Times New Roman"/>
                <w:sz w:val="20"/>
                <w:szCs w:val="20"/>
                <w:lang w:val="ru-RU"/>
              </w:rPr>
              <w:t xml:space="preserve"> </w:t>
            </w:r>
            <w:r w:rsidR="00F12334" w:rsidRPr="003A74CD">
              <w:rPr>
                <w:rFonts w:ascii="Times New Roman" w:hAnsi="Times New Roman"/>
                <w:sz w:val="20"/>
                <w:szCs w:val="20"/>
                <w:lang w:val="ru-RU"/>
              </w:rPr>
              <w:t xml:space="preserve">г. и 2013 </w:t>
            </w:r>
            <w:proofErr w:type="spellStart"/>
            <w:r w:rsidR="00F12334" w:rsidRPr="003A74CD">
              <w:rPr>
                <w:rFonts w:ascii="Times New Roman" w:hAnsi="Times New Roman"/>
                <w:sz w:val="20"/>
                <w:szCs w:val="20"/>
                <w:lang w:val="ru-RU"/>
              </w:rPr>
              <w:t>г</w:t>
            </w:r>
            <w:proofErr w:type="gramStart"/>
            <w:r w:rsidR="00F12334" w:rsidRPr="003A74CD">
              <w:rPr>
                <w:rFonts w:ascii="Times New Roman" w:hAnsi="Times New Roman"/>
                <w:sz w:val="20"/>
                <w:szCs w:val="20"/>
                <w:lang w:val="ru-RU"/>
              </w:rPr>
              <w:t>.</w:t>
            </w:r>
            <w:r w:rsidRPr="003A74CD">
              <w:rPr>
                <w:rFonts w:ascii="Times New Roman" w:hAnsi="Times New Roman"/>
                <w:sz w:val="20"/>
                <w:szCs w:val="20"/>
                <w:lang w:val="ru-RU"/>
              </w:rPr>
              <w:t>с</w:t>
            </w:r>
            <w:proofErr w:type="spellEnd"/>
            <w:proofErr w:type="gramEnd"/>
            <w:r w:rsidRPr="003A74CD">
              <w:rPr>
                <w:rFonts w:ascii="Times New Roman" w:hAnsi="Times New Roman"/>
                <w:sz w:val="20"/>
                <w:szCs w:val="20"/>
                <w:lang w:val="ru-RU"/>
              </w:rPr>
              <w:t xml:space="preserve"> отметкой налогового органа о приеме либо с приложением документов, подтверждающих сдачу отчетов в налоговый орган, а также, если имеется, заключение аудиторов за соответствующий отчетный период.</w:t>
            </w:r>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B80889">
        <w:trPr>
          <w:cantSplit/>
          <w:trHeight w:val="20"/>
        </w:trPr>
        <w:tc>
          <w:tcPr>
            <w:tcW w:w="193" w:type="pct"/>
          </w:tcPr>
          <w:p w:rsidR="00A3532D" w:rsidRPr="003A74CD" w:rsidRDefault="00A3532D" w:rsidP="00B80889">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A3532D" w:rsidRPr="003A74CD" w:rsidRDefault="00A3532D" w:rsidP="00B80889">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по страховым взносам на обязательное медицинское страхование в ФФОМС и территориальные фонды ОМС за </w:t>
            </w:r>
            <w:r w:rsidR="00A11454" w:rsidRPr="003A74CD">
              <w:rPr>
                <w:rFonts w:ascii="Times New Roman" w:hAnsi="Times New Roman"/>
                <w:sz w:val="20"/>
                <w:szCs w:val="20"/>
                <w:lang w:val="ru-RU"/>
              </w:rPr>
              <w:t>2012 г. и 2013 г.</w:t>
            </w:r>
          </w:p>
        </w:tc>
        <w:tc>
          <w:tcPr>
            <w:tcW w:w="541" w:type="pct"/>
          </w:tcPr>
          <w:p w:rsidR="00A3532D" w:rsidRPr="003A74CD" w:rsidRDefault="00A3532D" w:rsidP="00B80889">
            <w:pPr>
              <w:spacing w:after="0" w:line="240" w:lineRule="auto"/>
              <w:ind w:left="-57" w:right="-57"/>
              <w:rPr>
                <w:rFonts w:ascii="Times New Roman" w:hAnsi="Times New Roman"/>
                <w:sz w:val="20"/>
                <w:szCs w:val="20"/>
                <w:lang w:val="ru-RU"/>
              </w:rPr>
            </w:pPr>
          </w:p>
        </w:tc>
        <w:tc>
          <w:tcPr>
            <w:tcW w:w="467" w:type="pct"/>
          </w:tcPr>
          <w:p w:rsidR="00A3532D" w:rsidRPr="003A74CD" w:rsidRDefault="00A3532D" w:rsidP="00B80889">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3751E" w:rsidRPr="003A74CD" w:rsidRDefault="0053751E" w:rsidP="00956BFC">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 xml:space="preserve">Для индивидуальных предпринимателей – копии налоговых деклараций за </w:t>
            </w:r>
            <w:r w:rsidR="00F12334" w:rsidRPr="003A74CD">
              <w:rPr>
                <w:rFonts w:ascii="Times New Roman" w:hAnsi="Times New Roman"/>
                <w:sz w:val="20"/>
                <w:szCs w:val="20"/>
                <w:lang w:val="ru-RU"/>
              </w:rPr>
              <w:t>2012</w:t>
            </w:r>
            <w:r w:rsidR="00A11454" w:rsidRPr="003A74CD">
              <w:rPr>
                <w:rFonts w:ascii="Times New Roman" w:hAnsi="Times New Roman"/>
                <w:sz w:val="20"/>
                <w:szCs w:val="20"/>
                <w:lang w:val="ru-RU"/>
              </w:rPr>
              <w:t xml:space="preserve"> </w:t>
            </w:r>
            <w:r w:rsidR="00F12334" w:rsidRPr="003A74CD">
              <w:rPr>
                <w:rFonts w:ascii="Times New Roman" w:hAnsi="Times New Roman"/>
                <w:sz w:val="20"/>
                <w:szCs w:val="20"/>
                <w:lang w:val="ru-RU"/>
              </w:rPr>
              <w:t>г. и 2013 г.</w:t>
            </w:r>
            <w:r w:rsidRPr="003A74CD">
              <w:rPr>
                <w:rFonts w:ascii="Times New Roman" w:hAnsi="Times New Roman"/>
                <w:sz w:val="20"/>
                <w:szCs w:val="20"/>
                <w:lang w:val="ru-RU"/>
              </w:rPr>
              <w:t>, с отметкой налогового органа о приеме, либо с приложением документов, подтверждающих сдачу деклараций в налоговый орган</w:t>
            </w:r>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53751E" w:rsidRPr="003A74CD" w:rsidRDefault="0053751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3751E" w:rsidRPr="003A74CD" w:rsidRDefault="00492C7F" w:rsidP="00956BFC">
            <w:pPr>
              <w:spacing w:after="0" w:line="240" w:lineRule="auto"/>
              <w:ind w:left="-57" w:right="-57"/>
              <w:jc w:val="both"/>
              <w:rPr>
                <w:rFonts w:ascii="Times New Roman" w:hAnsi="Times New Roman"/>
                <w:sz w:val="20"/>
                <w:szCs w:val="20"/>
                <w:lang w:val="ru-RU"/>
              </w:rPr>
            </w:pPr>
            <w:proofErr w:type="gramStart"/>
            <w:r w:rsidRPr="003A74CD">
              <w:rPr>
                <w:rFonts w:ascii="Times New Roman" w:hAnsi="Times New Roman"/>
                <w:sz w:val="20"/>
                <w:szCs w:val="20"/>
                <w:lang w:val="ru-RU"/>
              </w:rPr>
              <w:t xml:space="preserve">Для организаций, осуществляющих свою деятельность на специальном налоговом режиме - принятые налоговыми органами Российской Федерации Декларации по налогу, уплачиваемому в связи с применением специального налогового режима с отметкой налогового органа за </w:t>
            </w:r>
            <w:r w:rsidR="00F12334" w:rsidRPr="003A74CD">
              <w:rPr>
                <w:rFonts w:ascii="Times New Roman" w:hAnsi="Times New Roman"/>
                <w:sz w:val="20"/>
                <w:szCs w:val="20"/>
                <w:lang w:val="ru-RU"/>
              </w:rPr>
              <w:t>2012</w:t>
            </w:r>
            <w:r w:rsidR="00A11454" w:rsidRPr="003A74CD">
              <w:rPr>
                <w:rFonts w:ascii="Times New Roman" w:hAnsi="Times New Roman"/>
                <w:sz w:val="20"/>
                <w:szCs w:val="20"/>
                <w:lang w:val="ru-RU"/>
              </w:rPr>
              <w:t xml:space="preserve"> </w:t>
            </w:r>
            <w:r w:rsidR="00F12334" w:rsidRPr="003A74CD">
              <w:rPr>
                <w:rFonts w:ascii="Times New Roman" w:hAnsi="Times New Roman"/>
                <w:sz w:val="20"/>
                <w:szCs w:val="20"/>
                <w:lang w:val="ru-RU"/>
              </w:rPr>
              <w:t>г. и 2013 г.</w:t>
            </w:r>
            <w:r w:rsidRPr="003A74CD">
              <w:rPr>
                <w:rFonts w:ascii="Times New Roman" w:hAnsi="Times New Roman"/>
                <w:sz w:val="20"/>
                <w:szCs w:val="20"/>
                <w:lang w:val="ru-RU"/>
              </w:rPr>
              <w:t>, а также отчёт на основании Книги доходов и расходов, подписанный руководителем и главным бухгалтером предприятия, раскрывающий финансовую устойчивость предприятия.</w:t>
            </w:r>
            <w:proofErr w:type="gramEnd"/>
          </w:p>
        </w:tc>
        <w:tc>
          <w:tcPr>
            <w:tcW w:w="541" w:type="pct"/>
          </w:tcPr>
          <w:p w:rsidR="0053751E" w:rsidRPr="003A74CD" w:rsidRDefault="0053751E" w:rsidP="004829BA">
            <w:pPr>
              <w:spacing w:after="0" w:line="240" w:lineRule="auto"/>
              <w:ind w:left="-57" w:right="-57"/>
              <w:rPr>
                <w:rFonts w:ascii="Times New Roman" w:hAnsi="Times New Roman"/>
                <w:sz w:val="20"/>
                <w:szCs w:val="20"/>
                <w:lang w:val="ru-RU"/>
              </w:rPr>
            </w:pPr>
          </w:p>
        </w:tc>
        <w:tc>
          <w:tcPr>
            <w:tcW w:w="467" w:type="pct"/>
          </w:tcPr>
          <w:p w:rsidR="0053751E" w:rsidRPr="003A74CD" w:rsidRDefault="0053751E" w:rsidP="004829BA">
            <w:pPr>
              <w:spacing w:after="0" w:line="240" w:lineRule="auto"/>
              <w:ind w:left="-57" w:right="-57"/>
              <w:rPr>
                <w:rFonts w:ascii="Times New Roman" w:hAnsi="Times New Roman"/>
                <w:sz w:val="20"/>
                <w:szCs w:val="20"/>
                <w:lang w:val="ru-RU"/>
              </w:rPr>
            </w:pPr>
          </w:p>
        </w:tc>
      </w:tr>
      <w:tr w:rsidR="003A74CD" w:rsidRPr="003A74CD" w:rsidTr="00B80889">
        <w:trPr>
          <w:cantSplit/>
          <w:trHeight w:val="20"/>
        </w:trPr>
        <w:tc>
          <w:tcPr>
            <w:tcW w:w="193" w:type="pct"/>
          </w:tcPr>
          <w:p w:rsidR="00A3532D" w:rsidRPr="003A74CD" w:rsidRDefault="00A3532D" w:rsidP="00B80889">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A3532D" w:rsidRPr="003A74CD" w:rsidRDefault="00A3532D" w:rsidP="00B80889">
            <w:pPr>
              <w:spacing w:after="0" w:line="240" w:lineRule="auto"/>
              <w:ind w:left="-57" w:right="-57"/>
              <w:jc w:val="both"/>
              <w:rPr>
                <w:rFonts w:ascii="Times New Roman" w:hAnsi="Times New Roman"/>
                <w:b/>
                <w:sz w:val="20"/>
                <w:szCs w:val="20"/>
                <w:lang w:val="ru-RU"/>
              </w:rPr>
            </w:pPr>
            <w:r w:rsidRPr="003A74CD">
              <w:rPr>
                <w:rFonts w:ascii="Times New Roman" w:hAnsi="Times New Roman"/>
                <w:sz w:val="20"/>
                <w:szCs w:val="20"/>
                <w:lang w:val="ru-RU"/>
              </w:rPr>
              <w:t xml:space="preserve">Справка из налогового органа об исполнении обязанностей по уплате налогов, сборов, страховых взносов, пеней и налоговых санкций, датированная </w:t>
            </w:r>
            <w:r w:rsidRPr="003A74CD">
              <w:rPr>
                <w:rFonts w:ascii="Times New Roman" w:hAnsi="Times New Roman"/>
                <w:b/>
                <w:sz w:val="20"/>
                <w:szCs w:val="20"/>
                <w:lang w:val="ru-RU"/>
              </w:rPr>
              <w:t xml:space="preserve">не ранее чем за 3 (три) месяца до даты размещения Извещения </w:t>
            </w:r>
            <w:r w:rsidRPr="003A74CD">
              <w:rPr>
                <w:rFonts w:ascii="Times New Roman" w:hAnsi="Times New Roman"/>
                <w:sz w:val="20"/>
                <w:szCs w:val="20"/>
                <w:lang w:val="ru-RU"/>
              </w:rPr>
              <w:t>о запросе предложений в соответствии с п.1.1.1.</w:t>
            </w:r>
          </w:p>
        </w:tc>
        <w:tc>
          <w:tcPr>
            <w:tcW w:w="541" w:type="pct"/>
          </w:tcPr>
          <w:p w:rsidR="00A3532D" w:rsidRPr="003A74CD" w:rsidRDefault="00A3532D" w:rsidP="00B80889">
            <w:pPr>
              <w:spacing w:after="0" w:line="240" w:lineRule="auto"/>
              <w:ind w:left="-57" w:right="-57"/>
              <w:rPr>
                <w:rFonts w:ascii="Times New Roman" w:hAnsi="Times New Roman"/>
                <w:sz w:val="20"/>
                <w:szCs w:val="20"/>
                <w:lang w:val="ru-RU"/>
              </w:rPr>
            </w:pPr>
          </w:p>
        </w:tc>
        <w:tc>
          <w:tcPr>
            <w:tcW w:w="467" w:type="pct"/>
          </w:tcPr>
          <w:p w:rsidR="00A3532D" w:rsidRPr="003A74CD" w:rsidRDefault="00A3532D" w:rsidP="00B80889">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DE261D" w:rsidRPr="003A74CD" w:rsidRDefault="00DE261D"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DE261D" w:rsidRPr="003A74CD" w:rsidRDefault="00EE0E89" w:rsidP="00305FCD">
            <w:pPr>
              <w:pStyle w:val="22"/>
              <w:spacing w:after="0" w:line="240" w:lineRule="auto"/>
              <w:jc w:val="both"/>
              <w:rPr>
                <w:rFonts w:ascii="Times New Roman" w:hAnsi="Times New Roman"/>
                <w:sz w:val="20"/>
                <w:szCs w:val="20"/>
                <w:lang w:val="ru-RU"/>
              </w:rPr>
            </w:pPr>
            <w:proofErr w:type="gramStart"/>
            <w:r w:rsidRPr="003A74CD">
              <w:rPr>
                <w:rFonts w:ascii="Times New Roman" w:hAnsi="Times New Roman"/>
                <w:sz w:val="20"/>
                <w:szCs w:val="20"/>
                <w:lang w:val="ru-RU"/>
              </w:rPr>
              <w:t>Справка за подписью Руководителя или главного бухгалтера</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а с информацией о том, что к</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у не применяются и не применялись на протяжении одного</w:t>
            </w:r>
            <w:r w:rsidR="00744D2F" w:rsidRPr="003A74CD">
              <w:rPr>
                <w:rFonts w:ascii="Times New Roman" w:hAnsi="Times New Roman"/>
                <w:sz w:val="20"/>
                <w:szCs w:val="20"/>
                <w:lang w:val="ru-RU"/>
              </w:rPr>
              <w:t xml:space="preserve"> года до даты окончания приема з</w:t>
            </w:r>
            <w:r w:rsidRPr="003A74CD">
              <w:rPr>
                <w:rFonts w:ascii="Times New Roman" w:hAnsi="Times New Roman"/>
                <w:sz w:val="20"/>
                <w:szCs w:val="20"/>
                <w:lang w:val="ru-RU"/>
              </w:rPr>
              <w:t xml:space="preserve">аявок на участие в </w:t>
            </w:r>
            <w:r w:rsidR="00305FCD" w:rsidRPr="003A74CD">
              <w:rPr>
                <w:rFonts w:ascii="Times New Roman" w:hAnsi="Times New Roman"/>
                <w:sz w:val="20"/>
                <w:szCs w:val="20"/>
                <w:lang w:val="ru-RU"/>
              </w:rPr>
              <w:t>з</w:t>
            </w:r>
            <w:r w:rsidRPr="003A74CD">
              <w:rPr>
                <w:rFonts w:ascii="Times New Roman" w:hAnsi="Times New Roman"/>
                <w:sz w:val="20"/>
                <w:szCs w:val="20"/>
                <w:lang w:val="ru-RU"/>
              </w:rPr>
              <w:t>апросе предложений какие-либо процедуры банкротства и в отношении него не принято решение арбитражного суда о признании его банкротом и об открытии конкурсного производства, организация не находится в процессе</w:t>
            </w:r>
            <w:proofErr w:type="gramEnd"/>
            <w:r w:rsidRPr="003A74CD">
              <w:rPr>
                <w:rFonts w:ascii="Times New Roman" w:hAnsi="Times New Roman"/>
                <w:sz w:val="20"/>
                <w:szCs w:val="20"/>
                <w:lang w:val="ru-RU"/>
              </w:rPr>
              <w:t xml:space="preserve"> ликвидации или </w:t>
            </w:r>
            <w:proofErr w:type="gramStart"/>
            <w:r w:rsidRPr="003A74CD">
              <w:rPr>
                <w:rFonts w:ascii="Times New Roman" w:hAnsi="Times New Roman"/>
                <w:sz w:val="20"/>
                <w:szCs w:val="20"/>
                <w:lang w:val="ru-RU"/>
              </w:rPr>
              <w:t>реорганизации</w:t>
            </w:r>
            <w:proofErr w:type="gramEnd"/>
            <w:r w:rsidRPr="003A74CD">
              <w:rPr>
                <w:rFonts w:ascii="Times New Roman" w:hAnsi="Times New Roman"/>
                <w:sz w:val="20"/>
                <w:szCs w:val="20"/>
                <w:lang w:val="ru-RU"/>
              </w:rPr>
              <w:t xml:space="preserve"> а так же, что на имущество</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а не наложен арест (в соответствии с Федеральным законом «О несостоятельности (банкротстве)» от 26 октября 2002 г. № 127-Ф3).</w:t>
            </w:r>
          </w:p>
        </w:tc>
        <w:tc>
          <w:tcPr>
            <w:tcW w:w="541" w:type="pct"/>
          </w:tcPr>
          <w:p w:rsidR="00DE261D" w:rsidRPr="003A74CD" w:rsidRDefault="00DE261D" w:rsidP="004829BA">
            <w:pPr>
              <w:spacing w:after="0" w:line="240" w:lineRule="auto"/>
              <w:ind w:left="-57" w:right="-57"/>
              <w:rPr>
                <w:rFonts w:ascii="Times New Roman" w:hAnsi="Times New Roman"/>
                <w:sz w:val="20"/>
                <w:szCs w:val="20"/>
                <w:lang w:val="ru-RU"/>
              </w:rPr>
            </w:pPr>
          </w:p>
        </w:tc>
        <w:tc>
          <w:tcPr>
            <w:tcW w:w="467" w:type="pct"/>
          </w:tcPr>
          <w:p w:rsidR="00DE261D" w:rsidRPr="003A74CD" w:rsidRDefault="00DE261D" w:rsidP="004829BA">
            <w:pPr>
              <w:spacing w:after="0" w:line="240" w:lineRule="auto"/>
              <w:ind w:left="-57" w:right="-57"/>
              <w:rPr>
                <w:rFonts w:ascii="Times New Roman" w:hAnsi="Times New Roman"/>
                <w:sz w:val="20"/>
                <w:szCs w:val="20"/>
                <w:lang w:val="ru-RU"/>
              </w:rPr>
            </w:pPr>
          </w:p>
        </w:tc>
      </w:tr>
      <w:tr w:rsidR="003A74CD" w:rsidRPr="003A74CD" w:rsidTr="0092177F">
        <w:trPr>
          <w:cantSplit/>
          <w:trHeight w:val="64"/>
        </w:trPr>
        <w:tc>
          <w:tcPr>
            <w:tcW w:w="193" w:type="pct"/>
          </w:tcPr>
          <w:p w:rsidR="00662851" w:rsidRPr="003A74CD" w:rsidRDefault="00662851" w:rsidP="0092177F">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662851" w:rsidRPr="003A74CD" w:rsidRDefault="00662851" w:rsidP="005661F4">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Справка за подписью Руководителя об отсутств</w:t>
            </w:r>
            <w:proofErr w:type="gramStart"/>
            <w:r w:rsidRPr="003A74CD">
              <w:rPr>
                <w:rFonts w:ascii="Times New Roman" w:hAnsi="Times New Roman"/>
                <w:sz w:val="20"/>
                <w:szCs w:val="20"/>
                <w:lang w:val="ru-RU"/>
              </w:rPr>
              <w:t>ии у у</w:t>
            </w:r>
            <w:proofErr w:type="gramEnd"/>
            <w:r w:rsidRPr="003A74CD">
              <w:rPr>
                <w:rFonts w:ascii="Times New Roman" w:hAnsi="Times New Roman"/>
                <w:sz w:val="20"/>
                <w:szCs w:val="20"/>
                <w:lang w:val="ru-RU"/>
              </w:rPr>
              <w:t>частника невыполненных договорных отношений с предприятиями Группы Газпром.</w:t>
            </w:r>
          </w:p>
        </w:tc>
        <w:tc>
          <w:tcPr>
            <w:tcW w:w="541" w:type="pct"/>
          </w:tcPr>
          <w:p w:rsidR="00662851" w:rsidRPr="003A74CD" w:rsidRDefault="00662851" w:rsidP="0092177F">
            <w:pPr>
              <w:spacing w:after="0" w:line="240" w:lineRule="auto"/>
              <w:ind w:left="-57" w:right="-57"/>
              <w:rPr>
                <w:rFonts w:ascii="Times New Roman" w:hAnsi="Times New Roman"/>
                <w:sz w:val="20"/>
                <w:szCs w:val="20"/>
                <w:lang w:val="ru-RU"/>
              </w:rPr>
            </w:pPr>
          </w:p>
        </w:tc>
        <w:tc>
          <w:tcPr>
            <w:tcW w:w="467" w:type="pct"/>
          </w:tcPr>
          <w:p w:rsidR="00662851" w:rsidRPr="003A74CD" w:rsidRDefault="00662851" w:rsidP="0092177F">
            <w:pPr>
              <w:spacing w:after="0" w:line="240" w:lineRule="auto"/>
              <w:ind w:left="-57" w:right="-57"/>
              <w:rPr>
                <w:rFonts w:ascii="Times New Roman" w:hAnsi="Times New Roman"/>
                <w:sz w:val="20"/>
                <w:szCs w:val="20"/>
                <w:lang w:val="ru-RU"/>
              </w:rPr>
            </w:pPr>
          </w:p>
        </w:tc>
      </w:tr>
      <w:tr w:rsidR="003A74CD" w:rsidRPr="003A74CD" w:rsidTr="00305FCD">
        <w:trPr>
          <w:cantSplit/>
          <w:trHeight w:val="415"/>
        </w:trPr>
        <w:tc>
          <w:tcPr>
            <w:tcW w:w="193" w:type="pct"/>
          </w:tcPr>
          <w:p w:rsidR="00662851" w:rsidRPr="003A74CD" w:rsidRDefault="00662851"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662851" w:rsidRPr="003A74CD" w:rsidRDefault="00662851" w:rsidP="005661F4">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Сведения о профессиональной репутации Участника (награды, премии, отзывы Заказчиков, участие в международных проектах).</w:t>
            </w:r>
          </w:p>
        </w:tc>
        <w:tc>
          <w:tcPr>
            <w:tcW w:w="541" w:type="pct"/>
          </w:tcPr>
          <w:p w:rsidR="00662851" w:rsidRPr="003A74CD" w:rsidRDefault="00662851" w:rsidP="004829BA">
            <w:pPr>
              <w:spacing w:after="0" w:line="240" w:lineRule="auto"/>
              <w:ind w:left="-57" w:right="-57"/>
              <w:rPr>
                <w:rFonts w:ascii="Times New Roman" w:hAnsi="Times New Roman"/>
                <w:sz w:val="20"/>
                <w:szCs w:val="20"/>
                <w:lang w:val="ru-RU"/>
              </w:rPr>
            </w:pPr>
          </w:p>
        </w:tc>
        <w:tc>
          <w:tcPr>
            <w:tcW w:w="467" w:type="pct"/>
          </w:tcPr>
          <w:p w:rsidR="00662851" w:rsidRPr="003A74CD" w:rsidRDefault="00662851"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493"/>
        </w:trPr>
        <w:tc>
          <w:tcPr>
            <w:tcW w:w="193" w:type="pct"/>
          </w:tcPr>
          <w:p w:rsidR="00662851" w:rsidRPr="003A74CD" w:rsidRDefault="00662851"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662851" w:rsidRPr="003A74CD" w:rsidRDefault="008F1476" w:rsidP="00925903">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 xml:space="preserve">Заверенные участником копии </w:t>
            </w:r>
            <w:proofErr w:type="gramStart"/>
            <w:r w:rsidRPr="003A74CD">
              <w:rPr>
                <w:rFonts w:ascii="Times New Roman" w:hAnsi="Times New Roman"/>
                <w:sz w:val="20"/>
                <w:szCs w:val="20"/>
                <w:lang w:val="ru-RU"/>
              </w:rPr>
              <w:t>документов</w:t>
            </w:r>
            <w:proofErr w:type="gramEnd"/>
            <w:r w:rsidRPr="003A74CD">
              <w:rPr>
                <w:rFonts w:ascii="Times New Roman" w:hAnsi="Times New Roman"/>
                <w:sz w:val="20"/>
                <w:szCs w:val="20"/>
                <w:lang w:val="ru-RU"/>
              </w:rPr>
              <w:t xml:space="preserve"> подтверждающие наличие в штате сертифицированных по коммерческим продуктам технических специалистов с сертификатом ASP: </w:t>
            </w:r>
            <w:r w:rsidRPr="003A74CD">
              <w:rPr>
                <w:rFonts w:ascii="Times New Roman" w:hAnsi="Times New Roman"/>
                <w:sz w:val="20"/>
                <w:szCs w:val="20"/>
              </w:rPr>
              <w:t>HP</w:t>
            </w:r>
            <w:r w:rsidRPr="003A74CD">
              <w:rPr>
                <w:rFonts w:ascii="Times New Roman" w:hAnsi="Times New Roman"/>
                <w:sz w:val="20"/>
                <w:szCs w:val="20"/>
                <w:lang w:val="ru-RU"/>
              </w:rPr>
              <w:t xml:space="preserve"> </w:t>
            </w:r>
            <w:r w:rsidRPr="003A74CD">
              <w:rPr>
                <w:rFonts w:ascii="Times New Roman" w:hAnsi="Times New Roman"/>
                <w:sz w:val="20"/>
                <w:szCs w:val="20"/>
              </w:rPr>
              <w:t>ASP</w:t>
            </w:r>
            <w:r w:rsidRPr="003A74CD">
              <w:rPr>
                <w:rFonts w:ascii="Times New Roman" w:hAnsi="Times New Roman"/>
                <w:sz w:val="20"/>
                <w:szCs w:val="20"/>
                <w:lang w:val="ru-RU"/>
              </w:rPr>
              <w:t xml:space="preserve"> </w:t>
            </w:r>
            <w:r w:rsidRPr="003A74CD">
              <w:rPr>
                <w:rFonts w:ascii="Times New Roman" w:hAnsi="Times New Roman"/>
                <w:sz w:val="20"/>
                <w:szCs w:val="20"/>
              </w:rPr>
              <w:t>Commercial</w:t>
            </w:r>
            <w:r w:rsidRPr="003A74CD">
              <w:rPr>
                <w:rFonts w:ascii="Times New Roman" w:hAnsi="Times New Roman"/>
                <w:sz w:val="20"/>
                <w:szCs w:val="20"/>
                <w:lang w:val="ru-RU"/>
              </w:rPr>
              <w:t xml:space="preserve"> </w:t>
            </w:r>
            <w:r w:rsidRPr="003A74CD">
              <w:rPr>
                <w:rFonts w:ascii="Times New Roman" w:hAnsi="Times New Roman"/>
                <w:sz w:val="20"/>
                <w:szCs w:val="20"/>
              </w:rPr>
              <w:t>Clients</w:t>
            </w:r>
            <w:r w:rsidRPr="003A74CD">
              <w:rPr>
                <w:rFonts w:ascii="Times New Roman" w:hAnsi="Times New Roman"/>
                <w:sz w:val="20"/>
                <w:szCs w:val="20"/>
                <w:lang w:val="ru-RU"/>
              </w:rPr>
              <w:t xml:space="preserve"> (</w:t>
            </w:r>
            <w:r w:rsidRPr="003A74CD">
              <w:rPr>
                <w:rFonts w:ascii="Times New Roman" w:hAnsi="Times New Roman"/>
                <w:sz w:val="20"/>
                <w:szCs w:val="20"/>
              </w:rPr>
              <w:t>PC</w:t>
            </w:r>
            <w:r w:rsidRPr="003A74CD">
              <w:rPr>
                <w:rFonts w:ascii="Times New Roman" w:hAnsi="Times New Roman"/>
                <w:sz w:val="20"/>
                <w:szCs w:val="20"/>
                <w:lang w:val="ru-RU"/>
              </w:rPr>
              <w:t xml:space="preserve">, </w:t>
            </w:r>
            <w:r w:rsidRPr="003A74CD">
              <w:rPr>
                <w:rFonts w:ascii="Times New Roman" w:hAnsi="Times New Roman"/>
                <w:sz w:val="20"/>
                <w:szCs w:val="20"/>
              </w:rPr>
              <w:t>Workstations</w:t>
            </w:r>
            <w:r w:rsidRPr="003A74CD">
              <w:rPr>
                <w:rFonts w:ascii="Times New Roman" w:hAnsi="Times New Roman"/>
                <w:sz w:val="20"/>
                <w:szCs w:val="20"/>
                <w:lang w:val="ru-RU"/>
              </w:rPr>
              <w:t xml:space="preserve">, </w:t>
            </w:r>
            <w:r w:rsidRPr="003A74CD">
              <w:rPr>
                <w:rFonts w:ascii="Times New Roman" w:hAnsi="Times New Roman"/>
                <w:sz w:val="20"/>
                <w:szCs w:val="20"/>
              </w:rPr>
              <w:t>Notebooks</w:t>
            </w:r>
            <w:r w:rsidRPr="003A74CD">
              <w:rPr>
                <w:rFonts w:ascii="Times New Roman" w:hAnsi="Times New Roman"/>
                <w:sz w:val="20"/>
                <w:szCs w:val="20"/>
                <w:lang w:val="ru-RU"/>
              </w:rPr>
              <w:t xml:space="preserve">), </w:t>
            </w:r>
            <w:r w:rsidRPr="003A74CD">
              <w:rPr>
                <w:rFonts w:ascii="Times New Roman" w:hAnsi="Times New Roman"/>
                <w:sz w:val="20"/>
                <w:szCs w:val="20"/>
              </w:rPr>
              <w:t>HP</w:t>
            </w:r>
            <w:r w:rsidRPr="003A74CD">
              <w:rPr>
                <w:rFonts w:ascii="Times New Roman" w:hAnsi="Times New Roman"/>
                <w:sz w:val="20"/>
                <w:szCs w:val="20"/>
                <w:lang w:val="ru-RU"/>
              </w:rPr>
              <w:t xml:space="preserve"> </w:t>
            </w:r>
            <w:r w:rsidRPr="003A74CD">
              <w:rPr>
                <w:rFonts w:ascii="Times New Roman" w:hAnsi="Times New Roman"/>
                <w:sz w:val="20"/>
                <w:szCs w:val="20"/>
              </w:rPr>
              <w:t>ASP</w:t>
            </w:r>
            <w:r w:rsidRPr="003A74CD">
              <w:rPr>
                <w:rFonts w:ascii="Times New Roman" w:hAnsi="Times New Roman"/>
                <w:sz w:val="20"/>
                <w:szCs w:val="20"/>
                <w:lang w:val="ru-RU"/>
              </w:rPr>
              <w:t xml:space="preserve"> </w:t>
            </w:r>
            <w:r w:rsidRPr="003A74CD">
              <w:rPr>
                <w:rFonts w:ascii="Times New Roman" w:hAnsi="Times New Roman"/>
                <w:sz w:val="20"/>
                <w:szCs w:val="20"/>
              </w:rPr>
              <w:t>Commercial</w:t>
            </w:r>
            <w:r w:rsidRPr="003A74CD">
              <w:rPr>
                <w:rFonts w:ascii="Times New Roman" w:hAnsi="Times New Roman"/>
                <w:sz w:val="20"/>
                <w:szCs w:val="20"/>
                <w:lang w:val="ru-RU"/>
              </w:rPr>
              <w:t xml:space="preserve"> </w:t>
            </w:r>
            <w:r w:rsidRPr="003A74CD">
              <w:rPr>
                <w:rFonts w:ascii="Times New Roman" w:hAnsi="Times New Roman"/>
                <w:sz w:val="20"/>
                <w:szCs w:val="20"/>
              </w:rPr>
              <w:t>Server</w:t>
            </w:r>
            <w:r w:rsidRPr="003A74CD">
              <w:rPr>
                <w:rFonts w:ascii="Times New Roman" w:hAnsi="Times New Roman"/>
                <w:sz w:val="20"/>
                <w:szCs w:val="20"/>
                <w:lang w:val="ru-RU"/>
              </w:rPr>
              <w:t xml:space="preserve"> &amp; </w:t>
            </w:r>
            <w:r w:rsidRPr="003A74CD">
              <w:rPr>
                <w:rFonts w:ascii="Times New Roman" w:hAnsi="Times New Roman"/>
                <w:sz w:val="20"/>
                <w:szCs w:val="20"/>
              </w:rPr>
              <w:t>Storage</w:t>
            </w:r>
            <w:r w:rsidRPr="003A74CD">
              <w:rPr>
                <w:rFonts w:ascii="Times New Roman" w:hAnsi="Times New Roman"/>
                <w:sz w:val="20"/>
                <w:szCs w:val="20"/>
                <w:lang w:val="ru-RU"/>
              </w:rPr>
              <w:t xml:space="preserve"> (</w:t>
            </w:r>
            <w:r w:rsidRPr="003A74CD">
              <w:rPr>
                <w:rFonts w:ascii="Times New Roman" w:hAnsi="Times New Roman"/>
                <w:sz w:val="20"/>
                <w:szCs w:val="20"/>
              </w:rPr>
              <w:t>ProLiant</w:t>
            </w:r>
            <w:r w:rsidRPr="003A74CD">
              <w:rPr>
                <w:rFonts w:ascii="Times New Roman" w:hAnsi="Times New Roman"/>
                <w:sz w:val="20"/>
                <w:szCs w:val="20"/>
                <w:lang w:val="ru-RU"/>
              </w:rPr>
              <w:t xml:space="preserve"> </w:t>
            </w:r>
            <w:r w:rsidRPr="003A74CD">
              <w:rPr>
                <w:rFonts w:ascii="Times New Roman" w:hAnsi="Times New Roman"/>
                <w:sz w:val="20"/>
                <w:szCs w:val="20"/>
              </w:rPr>
              <w:t>Servers</w:t>
            </w:r>
            <w:r w:rsidRPr="003A74CD">
              <w:rPr>
                <w:rFonts w:ascii="Times New Roman" w:hAnsi="Times New Roman"/>
                <w:sz w:val="20"/>
                <w:szCs w:val="20"/>
                <w:lang w:val="ru-RU"/>
              </w:rPr>
              <w:t xml:space="preserve">, </w:t>
            </w:r>
            <w:r w:rsidRPr="003A74CD">
              <w:rPr>
                <w:rFonts w:ascii="Times New Roman" w:hAnsi="Times New Roman"/>
                <w:sz w:val="20"/>
                <w:szCs w:val="20"/>
              </w:rPr>
              <w:t>commercial</w:t>
            </w:r>
            <w:r w:rsidRPr="003A74CD">
              <w:rPr>
                <w:rFonts w:ascii="Times New Roman" w:hAnsi="Times New Roman"/>
                <w:sz w:val="20"/>
                <w:szCs w:val="20"/>
                <w:lang w:val="ru-RU"/>
              </w:rPr>
              <w:t xml:space="preserve"> </w:t>
            </w:r>
            <w:r w:rsidRPr="003A74CD">
              <w:rPr>
                <w:rFonts w:ascii="Times New Roman" w:hAnsi="Times New Roman"/>
                <w:sz w:val="20"/>
                <w:szCs w:val="20"/>
              </w:rPr>
              <w:t>Storage</w:t>
            </w:r>
            <w:r w:rsidRPr="003A74CD">
              <w:rPr>
                <w:rFonts w:ascii="Times New Roman" w:hAnsi="Times New Roman"/>
                <w:sz w:val="20"/>
                <w:szCs w:val="20"/>
                <w:lang w:val="ru-RU"/>
              </w:rPr>
              <w:t xml:space="preserve"> </w:t>
            </w:r>
            <w:r w:rsidRPr="003A74CD">
              <w:rPr>
                <w:rFonts w:ascii="Times New Roman" w:hAnsi="Times New Roman"/>
                <w:sz w:val="20"/>
                <w:szCs w:val="20"/>
              </w:rPr>
              <w:t>Product</w:t>
            </w:r>
            <w:r w:rsidRPr="003A74CD">
              <w:rPr>
                <w:rFonts w:ascii="Times New Roman" w:hAnsi="Times New Roman"/>
                <w:sz w:val="20"/>
                <w:szCs w:val="20"/>
                <w:lang w:val="ru-RU"/>
              </w:rPr>
              <w:t xml:space="preserve"> </w:t>
            </w:r>
            <w:r w:rsidRPr="003A74CD">
              <w:rPr>
                <w:rFonts w:ascii="Times New Roman" w:hAnsi="Times New Roman"/>
                <w:sz w:val="20"/>
                <w:szCs w:val="20"/>
              </w:rPr>
              <w:t>range</w:t>
            </w:r>
            <w:r w:rsidRPr="003A74CD">
              <w:rPr>
                <w:rFonts w:ascii="Times New Roman" w:hAnsi="Times New Roman"/>
                <w:sz w:val="20"/>
                <w:szCs w:val="20"/>
                <w:lang w:val="ru-RU"/>
              </w:rPr>
              <w:t xml:space="preserve">), </w:t>
            </w:r>
            <w:r w:rsidRPr="003A74CD">
              <w:rPr>
                <w:rFonts w:ascii="Times New Roman" w:hAnsi="Times New Roman"/>
                <w:sz w:val="20"/>
                <w:szCs w:val="20"/>
              </w:rPr>
              <w:t>HP</w:t>
            </w:r>
            <w:r w:rsidRPr="003A74CD">
              <w:rPr>
                <w:rFonts w:ascii="Times New Roman" w:hAnsi="Times New Roman"/>
                <w:sz w:val="20"/>
                <w:szCs w:val="20"/>
                <w:lang w:val="ru-RU"/>
              </w:rPr>
              <w:t xml:space="preserve"> </w:t>
            </w:r>
            <w:r w:rsidRPr="003A74CD">
              <w:rPr>
                <w:rFonts w:ascii="Times New Roman" w:hAnsi="Times New Roman"/>
                <w:sz w:val="20"/>
                <w:szCs w:val="20"/>
              </w:rPr>
              <w:t>ASP</w:t>
            </w:r>
            <w:r w:rsidRPr="003A74CD">
              <w:rPr>
                <w:rFonts w:ascii="Times New Roman" w:hAnsi="Times New Roman"/>
                <w:sz w:val="20"/>
                <w:szCs w:val="20"/>
                <w:lang w:val="ru-RU"/>
              </w:rPr>
              <w:t xml:space="preserve"> </w:t>
            </w:r>
            <w:r w:rsidRPr="003A74CD">
              <w:rPr>
                <w:rFonts w:ascii="Times New Roman" w:hAnsi="Times New Roman"/>
                <w:sz w:val="20"/>
                <w:szCs w:val="20"/>
              </w:rPr>
              <w:t>Enterprise</w:t>
            </w:r>
            <w:r w:rsidRPr="003A74CD">
              <w:rPr>
                <w:rFonts w:ascii="Times New Roman" w:hAnsi="Times New Roman"/>
                <w:sz w:val="20"/>
                <w:szCs w:val="20"/>
                <w:lang w:val="ru-RU"/>
              </w:rPr>
              <w:t xml:space="preserve"> </w:t>
            </w:r>
            <w:r w:rsidRPr="003A74CD">
              <w:rPr>
                <w:rFonts w:ascii="Times New Roman" w:hAnsi="Times New Roman"/>
                <w:sz w:val="20"/>
                <w:szCs w:val="20"/>
              </w:rPr>
              <w:t>Server</w:t>
            </w:r>
            <w:r w:rsidRPr="003A74CD">
              <w:rPr>
                <w:rFonts w:ascii="Times New Roman" w:hAnsi="Times New Roman"/>
                <w:sz w:val="20"/>
                <w:szCs w:val="20"/>
                <w:lang w:val="ru-RU"/>
              </w:rPr>
              <w:t xml:space="preserve"> (</w:t>
            </w:r>
            <w:proofErr w:type="spellStart"/>
            <w:r w:rsidRPr="003A74CD">
              <w:rPr>
                <w:rFonts w:ascii="Times New Roman" w:hAnsi="Times New Roman"/>
                <w:sz w:val="20"/>
                <w:szCs w:val="20"/>
              </w:rPr>
              <w:t>BladeSystem</w:t>
            </w:r>
            <w:proofErr w:type="spellEnd"/>
            <w:r w:rsidRPr="003A74CD">
              <w:rPr>
                <w:rFonts w:ascii="Times New Roman" w:hAnsi="Times New Roman"/>
                <w:sz w:val="20"/>
                <w:szCs w:val="20"/>
                <w:lang w:val="ru-RU"/>
              </w:rPr>
              <w:t>);</w:t>
            </w:r>
          </w:p>
        </w:tc>
        <w:tc>
          <w:tcPr>
            <w:tcW w:w="541" w:type="pct"/>
          </w:tcPr>
          <w:p w:rsidR="00662851" w:rsidRPr="003A74CD" w:rsidRDefault="00662851" w:rsidP="004829BA">
            <w:pPr>
              <w:spacing w:after="0" w:line="240" w:lineRule="auto"/>
              <w:ind w:left="-57" w:right="-57"/>
              <w:rPr>
                <w:rFonts w:ascii="Times New Roman" w:hAnsi="Times New Roman"/>
                <w:sz w:val="20"/>
                <w:szCs w:val="20"/>
                <w:lang w:val="ru-RU"/>
              </w:rPr>
            </w:pPr>
          </w:p>
        </w:tc>
        <w:tc>
          <w:tcPr>
            <w:tcW w:w="467" w:type="pct"/>
          </w:tcPr>
          <w:p w:rsidR="00662851" w:rsidRPr="003A74CD" w:rsidRDefault="00662851"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493"/>
        </w:trPr>
        <w:tc>
          <w:tcPr>
            <w:tcW w:w="193" w:type="pct"/>
          </w:tcPr>
          <w:p w:rsidR="00847AF6" w:rsidRPr="003A74CD" w:rsidRDefault="00847AF6"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847AF6" w:rsidRPr="003A74CD" w:rsidRDefault="00925903" w:rsidP="008F1476">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 xml:space="preserve">Заверенные участником копии документов подтверждающие наличие сертифицированных по коммерческим </w:t>
            </w:r>
            <w:r w:rsidR="008F1476" w:rsidRPr="003A74CD">
              <w:rPr>
                <w:rFonts w:ascii="Times New Roman" w:hAnsi="Times New Roman"/>
                <w:sz w:val="20"/>
                <w:szCs w:val="20"/>
                <w:lang w:val="ru-RU"/>
              </w:rPr>
              <w:t>продуктам компании HP специалистов</w:t>
            </w:r>
            <w:proofErr w:type="gramStart"/>
            <w:r w:rsidR="008F1476" w:rsidRPr="003A74CD">
              <w:rPr>
                <w:rFonts w:ascii="Times New Roman" w:hAnsi="Times New Roman"/>
                <w:sz w:val="20"/>
                <w:szCs w:val="20"/>
                <w:lang w:val="ru-RU"/>
              </w:rPr>
              <w:t>.</w:t>
            </w:r>
            <w:proofErr w:type="gramEnd"/>
            <w:r w:rsidR="008F1476" w:rsidRPr="003A74CD">
              <w:rPr>
                <w:rFonts w:ascii="Times New Roman" w:hAnsi="Times New Roman"/>
                <w:sz w:val="20"/>
                <w:szCs w:val="20"/>
                <w:lang w:val="ru-RU"/>
              </w:rPr>
              <w:t xml:space="preserve"> (</w:t>
            </w:r>
            <w:proofErr w:type="gramStart"/>
            <w:r w:rsidR="008F1476" w:rsidRPr="003A74CD">
              <w:rPr>
                <w:rFonts w:ascii="Times New Roman" w:hAnsi="Times New Roman"/>
                <w:sz w:val="20"/>
                <w:szCs w:val="20"/>
                <w:lang w:val="ru-RU"/>
              </w:rPr>
              <w:t>п</w:t>
            </w:r>
            <w:proofErr w:type="gramEnd"/>
            <w:r w:rsidR="008F1476" w:rsidRPr="003A74CD">
              <w:rPr>
                <w:rFonts w:ascii="Times New Roman" w:hAnsi="Times New Roman"/>
                <w:sz w:val="20"/>
                <w:szCs w:val="20"/>
                <w:lang w:val="ru-RU"/>
              </w:rPr>
              <w:t>ри наличии).</w:t>
            </w:r>
          </w:p>
        </w:tc>
        <w:tc>
          <w:tcPr>
            <w:tcW w:w="541" w:type="pct"/>
          </w:tcPr>
          <w:p w:rsidR="00847AF6" w:rsidRPr="003A74CD" w:rsidRDefault="00847AF6" w:rsidP="004829BA">
            <w:pPr>
              <w:spacing w:after="0" w:line="240" w:lineRule="auto"/>
              <w:ind w:left="-57" w:right="-57"/>
              <w:rPr>
                <w:rFonts w:ascii="Times New Roman" w:hAnsi="Times New Roman"/>
                <w:sz w:val="20"/>
                <w:szCs w:val="20"/>
                <w:lang w:val="ru-RU"/>
              </w:rPr>
            </w:pPr>
          </w:p>
        </w:tc>
        <w:tc>
          <w:tcPr>
            <w:tcW w:w="467" w:type="pct"/>
          </w:tcPr>
          <w:p w:rsidR="00847AF6" w:rsidRPr="003A74CD" w:rsidRDefault="00847AF6" w:rsidP="004829BA">
            <w:pPr>
              <w:spacing w:after="0" w:line="240" w:lineRule="auto"/>
              <w:ind w:left="-57" w:right="-57"/>
              <w:rPr>
                <w:rFonts w:ascii="Times New Roman" w:hAnsi="Times New Roman"/>
                <w:sz w:val="20"/>
                <w:szCs w:val="20"/>
                <w:lang w:val="ru-RU"/>
              </w:rPr>
            </w:pPr>
          </w:p>
        </w:tc>
      </w:tr>
      <w:tr w:rsidR="003A74CD" w:rsidRPr="003A74CD" w:rsidTr="00692926">
        <w:trPr>
          <w:cantSplit/>
          <w:trHeight w:val="735"/>
        </w:trPr>
        <w:tc>
          <w:tcPr>
            <w:tcW w:w="193" w:type="pct"/>
          </w:tcPr>
          <w:p w:rsidR="00F26320" w:rsidRPr="003A74CD" w:rsidRDefault="00F26320"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F26320" w:rsidRPr="003A74CD" w:rsidRDefault="00925903" w:rsidP="00400F5E">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 xml:space="preserve">Заверенная участником копия документа подтверждающая наличие статуса </w:t>
            </w:r>
            <w:proofErr w:type="spellStart"/>
            <w:proofErr w:type="gramStart"/>
            <w:r w:rsidR="008F1476" w:rsidRPr="003A74CD">
              <w:rPr>
                <w:rFonts w:ascii="Times New Roman" w:hAnsi="Times New Roman"/>
                <w:sz w:val="20"/>
                <w:szCs w:val="20"/>
                <w:lang w:val="ru-RU"/>
              </w:rPr>
              <w:t>статуса</w:t>
            </w:r>
            <w:proofErr w:type="spellEnd"/>
            <w:proofErr w:type="gramEnd"/>
            <w:r w:rsidR="008F1476" w:rsidRPr="003A74CD">
              <w:rPr>
                <w:rFonts w:ascii="Times New Roman" w:hAnsi="Times New Roman"/>
                <w:sz w:val="20"/>
                <w:szCs w:val="20"/>
                <w:lang w:val="ru-RU"/>
              </w:rPr>
              <w:t xml:space="preserve"> авторизованного сервисного центра HP по техническому обслуживанию серверов HP </w:t>
            </w:r>
            <w:proofErr w:type="spellStart"/>
            <w:r w:rsidR="008F1476" w:rsidRPr="003A74CD">
              <w:rPr>
                <w:rFonts w:ascii="Times New Roman" w:hAnsi="Times New Roman"/>
                <w:sz w:val="20"/>
                <w:szCs w:val="20"/>
                <w:lang w:val="ru-RU"/>
              </w:rPr>
              <w:t>ProLiant</w:t>
            </w:r>
            <w:proofErr w:type="spellEnd"/>
            <w:r w:rsidR="008F1476" w:rsidRPr="003A74CD">
              <w:rPr>
                <w:rFonts w:ascii="Times New Roman" w:hAnsi="Times New Roman"/>
                <w:sz w:val="20"/>
                <w:szCs w:val="20"/>
                <w:lang w:val="ru-RU"/>
              </w:rPr>
              <w:t xml:space="preserve"> а также настольных компьютеров, рабочих станций и ноутбуков HP </w:t>
            </w:r>
            <w:proofErr w:type="spellStart"/>
            <w:r w:rsidR="008F1476" w:rsidRPr="003A74CD">
              <w:rPr>
                <w:rFonts w:ascii="Times New Roman" w:hAnsi="Times New Roman"/>
                <w:sz w:val="20"/>
                <w:szCs w:val="20"/>
                <w:lang w:val="ru-RU"/>
              </w:rPr>
              <w:t>Authorized</w:t>
            </w:r>
            <w:proofErr w:type="spellEnd"/>
            <w:r w:rsidR="008F1476" w:rsidRPr="003A74CD">
              <w:rPr>
                <w:rFonts w:ascii="Times New Roman" w:hAnsi="Times New Roman"/>
                <w:sz w:val="20"/>
                <w:szCs w:val="20"/>
                <w:lang w:val="ru-RU"/>
              </w:rPr>
              <w:t xml:space="preserve"> </w:t>
            </w:r>
            <w:proofErr w:type="spellStart"/>
            <w:r w:rsidR="008F1476" w:rsidRPr="003A74CD">
              <w:rPr>
                <w:rFonts w:ascii="Times New Roman" w:hAnsi="Times New Roman"/>
                <w:sz w:val="20"/>
                <w:szCs w:val="20"/>
                <w:lang w:val="ru-RU"/>
              </w:rPr>
              <w:t>Service</w:t>
            </w:r>
            <w:proofErr w:type="spellEnd"/>
            <w:r w:rsidR="008F1476" w:rsidRPr="003A74CD">
              <w:rPr>
                <w:rFonts w:ascii="Times New Roman" w:hAnsi="Times New Roman"/>
                <w:sz w:val="20"/>
                <w:szCs w:val="20"/>
                <w:lang w:val="ru-RU"/>
              </w:rPr>
              <w:t xml:space="preserve"> </w:t>
            </w:r>
            <w:proofErr w:type="spellStart"/>
            <w:r w:rsidR="008F1476" w:rsidRPr="003A74CD">
              <w:rPr>
                <w:rFonts w:ascii="Times New Roman" w:hAnsi="Times New Roman"/>
                <w:sz w:val="20"/>
                <w:szCs w:val="20"/>
                <w:lang w:val="ru-RU"/>
              </w:rPr>
              <w:t>Partner</w:t>
            </w:r>
            <w:proofErr w:type="spellEnd"/>
            <w:r w:rsidR="008F1476" w:rsidRPr="003A74CD">
              <w:rPr>
                <w:rFonts w:ascii="Times New Roman" w:hAnsi="Times New Roman"/>
                <w:sz w:val="20"/>
                <w:szCs w:val="20"/>
                <w:lang w:val="ru-RU"/>
              </w:rPr>
              <w:t xml:space="preserve"> (ASP). </w:t>
            </w:r>
            <w:r w:rsidRPr="003A74CD">
              <w:rPr>
                <w:rFonts w:ascii="Times New Roman" w:hAnsi="Times New Roman"/>
                <w:sz w:val="20"/>
                <w:szCs w:val="20"/>
                <w:lang w:val="ru-RU"/>
              </w:rPr>
              <w:t>(при наличии).</w:t>
            </w:r>
          </w:p>
        </w:tc>
        <w:tc>
          <w:tcPr>
            <w:tcW w:w="541" w:type="pct"/>
          </w:tcPr>
          <w:p w:rsidR="00F26320" w:rsidRPr="003A74CD" w:rsidRDefault="00F26320" w:rsidP="004829BA">
            <w:pPr>
              <w:spacing w:after="0" w:line="240" w:lineRule="auto"/>
              <w:ind w:left="-57" w:right="-57"/>
              <w:rPr>
                <w:rFonts w:ascii="Times New Roman" w:hAnsi="Times New Roman"/>
                <w:sz w:val="20"/>
                <w:szCs w:val="20"/>
                <w:lang w:val="ru-RU"/>
              </w:rPr>
            </w:pPr>
          </w:p>
        </w:tc>
        <w:tc>
          <w:tcPr>
            <w:tcW w:w="467" w:type="pct"/>
          </w:tcPr>
          <w:p w:rsidR="00F26320" w:rsidRPr="003A74CD" w:rsidRDefault="00F26320" w:rsidP="004829BA">
            <w:pPr>
              <w:spacing w:after="0" w:line="240" w:lineRule="auto"/>
              <w:ind w:left="-57" w:right="-57"/>
              <w:rPr>
                <w:rFonts w:ascii="Times New Roman" w:hAnsi="Times New Roman"/>
                <w:sz w:val="20"/>
                <w:szCs w:val="20"/>
                <w:lang w:val="ru-RU"/>
              </w:rPr>
            </w:pPr>
          </w:p>
        </w:tc>
      </w:tr>
      <w:tr w:rsidR="003A74CD" w:rsidRPr="003A74CD" w:rsidTr="00400F5E">
        <w:trPr>
          <w:cantSplit/>
          <w:trHeight w:val="419"/>
        </w:trPr>
        <w:tc>
          <w:tcPr>
            <w:tcW w:w="193" w:type="pct"/>
          </w:tcPr>
          <w:p w:rsidR="00400F5E" w:rsidRPr="003A74CD" w:rsidRDefault="00400F5E"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400F5E" w:rsidRPr="003A74CD" w:rsidRDefault="00925903" w:rsidP="008F1476">
            <w:pPr>
              <w:spacing w:after="0" w:line="240" w:lineRule="auto"/>
              <w:ind w:right="-57"/>
              <w:jc w:val="both"/>
              <w:rPr>
                <w:rFonts w:ascii="Times New Roman" w:hAnsi="Times New Roman"/>
                <w:sz w:val="20"/>
                <w:szCs w:val="20"/>
                <w:lang w:val="ru-RU"/>
              </w:rPr>
            </w:pPr>
            <w:r w:rsidRPr="003A74CD">
              <w:rPr>
                <w:rFonts w:ascii="Times New Roman" w:hAnsi="Times New Roman"/>
                <w:sz w:val="20"/>
                <w:szCs w:val="20"/>
                <w:lang w:val="ru-RU"/>
              </w:rPr>
              <w:t xml:space="preserve">Заверенная участником копия </w:t>
            </w:r>
            <w:proofErr w:type="gramStart"/>
            <w:r w:rsidRPr="003A74CD">
              <w:rPr>
                <w:rFonts w:ascii="Times New Roman" w:hAnsi="Times New Roman"/>
                <w:sz w:val="20"/>
                <w:szCs w:val="20"/>
                <w:lang w:val="ru-RU"/>
              </w:rPr>
              <w:t>документа</w:t>
            </w:r>
            <w:proofErr w:type="gramEnd"/>
            <w:r w:rsidRPr="003A74CD">
              <w:rPr>
                <w:rFonts w:ascii="Times New Roman" w:hAnsi="Times New Roman"/>
                <w:sz w:val="20"/>
                <w:szCs w:val="20"/>
                <w:lang w:val="ru-RU"/>
              </w:rPr>
              <w:t xml:space="preserve"> подтверждающая наличие у Участника </w:t>
            </w:r>
            <w:r w:rsidR="008F1476" w:rsidRPr="003A74CD">
              <w:rPr>
                <w:rFonts w:ascii="Times New Roman" w:hAnsi="Times New Roman"/>
                <w:sz w:val="20"/>
                <w:szCs w:val="20"/>
                <w:lang w:val="ru-RU"/>
              </w:rPr>
              <w:t xml:space="preserve">статуса HP </w:t>
            </w:r>
            <w:proofErr w:type="spellStart"/>
            <w:r w:rsidR="008F1476" w:rsidRPr="003A74CD">
              <w:rPr>
                <w:rFonts w:ascii="Times New Roman" w:hAnsi="Times New Roman"/>
                <w:sz w:val="20"/>
                <w:szCs w:val="20"/>
                <w:lang w:val="ru-RU"/>
              </w:rPr>
              <w:t>Gold</w:t>
            </w:r>
            <w:proofErr w:type="spellEnd"/>
            <w:r w:rsidR="008F1476" w:rsidRPr="003A74CD">
              <w:rPr>
                <w:rFonts w:ascii="Times New Roman" w:hAnsi="Times New Roman"/>
                <w:sz w:val="20"/>
                <w:szCs w:val="20"/>
                <w:lang w:val="ru-RU"/>
              </w:rPr>
              <w:t xml:space="preserve"> </w:t>
            </w:r>
            <w:proofErr w:type="spellStart"/>
            <w:r w:rsidR="008F1476" w:rsidRPr="003A74CD">
              <w:rPr>
                <w:rFonts w:ascii="Times New Roman" w:hAnsi="Times New Roman"/>
                <w:sz w:val="20"/>
                <w:szCs w:val="20"/>
                <w:lang w:val="ru-RU"/>
              </w:rPr>
              <w:t>Specialist</w:t>
            </w:r>
            <w:proofErr w:type="spellEnd"/>
            <w:r w:rsidR="008F1476" w:rsidRPr="003A74CD">
              <w:rPr>
                <w:rFonts w:ascii="Times New Roman" w:hAnsi="Times New Roman"/>
                <w:sz w:val="20"/>
                <w:szCs w:val="20"/>
                <w:lang w:val="ru-RU"/>
              </w:rPr>
              <w:t xml:space="preserve"> </w:t>
            </w:r>
            <w:r w:rsidRPr="003A74CD">
              <w:rPr>
                <w:rFonts w:ascii="Times New Roman" w:hAnsi="Times New Roman"/>
                <w:sz w:val="20"/>
                <w:szCs w:val="20"/>
                <w:lang w:val="ru-RU"/>
              </w:rPr>
              <w:t>(при наличии).</w:t>
            </w:r>
          </w:p>
        </w:tc>
        <w:tc>
          <w:tcPr>
            <w:tcW w:w="541" w:type="pct"/>
          </w:tcPr>
          <w:p w:rsidR="00400F5E" w:rsidRPr="003A74CD" w:rsidRDefault="00400F5E" w:rsidP="004829BA">
            <w:pPr>
              <w:spacing w:after="0" w:line="240" w:lineRule="auto"/>
              <w:ind w:left="-57" w:right="-57"/>
              <w:rPr>
                <w:rFonts w:ascii="Times New Roman" w:hAnsi="Times New Roman"/>
                <w:sz w:val="20"/>
                <w:szCs w:val="20"/>
                <w:lang w:val="ru-RU"/>
              </w:rPr>
            </w:pPr>
          </w:p>
        </w:tc>
        <w:tc>
          <w:tcPr>
            <w:tcW w:w="467" w:type="pct"/>
          </w:tcPr>
          <w:p w:rsidR="00400F5E" w:rsidRPr="003A74CD" w:rsidRDefault="00400F5E"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64"/>
        </w:trPr>
        <w:tc>
          <w:tcPr>
            <w:tcW w:w="193" w:type="pct"/>
          </w:tcPr>
          <w:p w:rsidR="000D17EA" w:rsidRPr="003A74CD" w:rsidRDefault="000D17EA"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0D17EA" w:rsidRPr="003A74CD" w:rsidRDefault="00D37ACC" w:rsidP="003D1610">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Копия</w:t>
            </w:r>
            <w:r w:rsidR="000D17EA" w:rsidRPr="003A74CD">
              <w:rPr>
                <w:rFonts w:ascii="Times New Roman" w:hAnsi="Times New Roman"/>
                <w:sz w:val="20"/>
                <w:szCs w:val="20"/>
                <w:lang w:val="ru-RU"/>
              </w:rPr>
              <w:t xml:space="preserve"> письма из Департамента по управлению корпоративными затратами </w:t>
            </w:r>
            <w:r w:rsidR="00145BD1" w:rsidRPr="003A74CD">
              <w:rPr>
                <w:rFonts w:ascii="Times New Roman" w:hAnsi="Times New Roman"/>
                <w:sz w:val="20"/>
                <w:szCs w:val="20"/>
                <w:lang w:val="ru-RU"/>
              </w:rPr>
              <w:br/>
            </w:r>
            <w:r w:rsidR="000D17EA" w:rsidRPr="003A74CD">
              <w:rPr>
                <w:rFonts w:ascii="Times New Roman" w:hAnsi="Times New Roman"/>
                <w:sz w:val="20"/>
                <w:szCs w:val="20"/>
                <w:lang w:val="ru-RU"/>
              </w:rPr>
              <w:t>ОАО «Газпром» о включении в Реестр потенциальных участников закупок Группы Газпром</w:t>
            </w:r>
            <w:r w:rsidR="002247DA" w:rsidRPr="003A74CD">
              <w:rPr>
                <w:rFonts w:ascii="Times New Roman" w:hAnsi="Times New Roman"/>
                <w:sz w:val="20"/>
                <w:szCs w:val="20"/>
                <w:lang w:val="ru-RU"/>
              </w:rPr>
              <w:t xml:space="preserve"> </w:t>
            </w:r>
            <w:r w:rsidR="009B37AE" w:rsidRPr="003A74CD">
              <w:rPr>
                <w:rFonts w:ascii="Times New Roman" w:hAnsi="Times New Roman"/>
                <w:sz w:val="20"/>
                <w:szCs w:val="20"/>
                <w:lang w:val="ru-RU"/>
              </w:rPr>
              <w:t>(при наличии)</w:t>
            </w:r>
            <w:r w:rsidR="002247DA" w:rsidRPr="003A74CD">
              <w:rPr>
                <w:rFonts w:ascii="Times New Roman" w:hAnsi="Times New Roman"/>
                <w:sz w:val="20"/>
                <w:szCs w:val="20"/>
                <w:lang w:val="ru-RU"/>
              </w:rPr>
              <w:t>.</w:t>
            </w:r>
            <w:r w:rsidR="009B37AE" w:rsidRPr="003A74CD">
              <w:rPr>
                <w:rFonts w:ascii="Times New Roman" w:hAnsi="Times New Roman"/>
                <w:sz w:val="20"/>
                <w:szCs w:val="20"/>
                <w:lang w:val="ru-RU"/>
              </w:rPr>
              <w:t xml:space="preserve"> </w:t>
            </w:r>
          </w:p>
        </w:tc>
        <w:tc>
          <w:tcPr>
            <w:tcW w:w="541" w:type="pct"/>
          </w:tcPr>
          <w:p w:rsidR="000D17EA" w:rsidRPr="003A74CD" w:rsidRDefault="000D17EA" w:rsidP="004829BA">
            <w:pPr>
              <w:spacing w:after="0" w:line="240" w:lineRule="auto"/>
              <w:ind w:left="-57" w:right="-57"/>
              <w:rPr>
                <w:rFonts w:ascii="Times New Roman" w:hAnsi="Times New Roman"/>
                <w:sz w:val="20"/>
                <w:szCs w:val="20"/>
                <w:lang w:val="ru-RU"/>
              </w:rPr>
            </w:pPr>
          </w:p>
        </w:tc>
        <w:tc>
          <w:tcPr>
            <w:tcW w:w="467" w:type="pct"/>
          </w:tcPr>
          <w:p w:rsidR="000D17EA" w:rsidRPr="003A74CD" w:rsidRDefault="000D17EA"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64"/>
        </w:trPr>
        <w:tc>
          <w:tcPr>
            <w:tcW w:w="193" w:type="pct"/>
          </w:tcPr>
          <w:p w:rsidR="00507B31" w:rsidRPr="003A74CD" w:rsidRDefault="00507B31"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vAlign w:val="center"/>
          </w:tcPr>
          <w:p w:rsidR="00507B31" w:rsidRPr="003A74CD" w:rsidRDefault="00507B31" w:rsidP="003D1610">
            <w:pPr>
              <w:spacing w:after="0" w:line="240" w:lineRule="auto"/>
              <w:ind w:left="-57" w:right="-57"/>
              <w:jc w:val="both"/>
              <w:rPr>
                <w:rFonts w:ascii="Times New Roman" w:hAnsi="Times New Roman"/>
                <w:sz w:val="20"/>
                <w:szCs w:val="20"/>
                <w:lang w:val="ru-RU"/>
              </w:rPr>
            </w:pPr>
            <w:r w:rsidRPr="003A74CD">
              <w:rPr>
                <w:rFonts w:ascii="Times New Roman" w:hAnsi="Times New Roman"/>
                <w:sz w:val="20"/>
                <w:szCs w:val="20"/>
                <w:lang w:val="ru-RU"/>
              </w:rPr>
              <w:t>Заверенная предприятием копия выписки из Реестра субъектов малого и среднего предпринимательства (при наличии)</w:t>
            </w:r>
          </w:p>
        </w:tc>
        <w:tc>
          <w:tcPr>
            <w:tcW w:w="541" w:type="pct"/>
          </w:tcPr>
          <w:p w:rsidR="00507B31" w:rsidRPr="003A74CD" w:rsidRDefault="00507B31" w:rsidP="004829BA">
            <w:pPr>
              <w:spacing w:after="0" w:line="240" w:lineRule="auto"/>
              <w:ind w:left="-57" w:right="-57"/>
              <w:rPr>
                <w:rFonts w:ascii="Times New Roman" w:hAnsi="Times New Roman"/>
                <w:sz w:val="20"/>
                <w:szCs w:val="20"/>
                <w:lang w:val="ru-RU"/>
              </w:rPr>
            </w:pPr>
          </w:p>
        </w:tc>
        <w:tc>
          <w:tcPr>
            <w:tcW w:w="467" w:type="pct"/>
          </w:tcPr>
          <w:p w:rsidR="00507B31" w:rsidRPr="003A74CD" w:rsidRDefault="00507B31" w:rsidP="004829BA">
            <w:pPr>
              <w:spacing w:after="0" w:line="240" w:lineRule="auto"/>
              <w:ind w:left="-57" w:right="-57"/>
              <w:rPr>
                <w:rFonts w:ascii="Times New Roman" w:hAnsi="Times New Roman"/>
                <w:sz w:val="20"/>
                <w:szCs w:val="20"/>
                <w:lang w:val="ru-RU"/>
              </w:rPr>
            </w:pPr>
          </w:p>
        </w:tc>
      </w:tr>
      <w:tr w:rsidR="003A74CD" w:rsidRPr="003A74CD" w:rsidTr="00C20A16">
        <w:trPr>
          <w:cantSplit/>
          <w:trHeight w:val="20"/>
        </w:trPr>
        <w:tc>
          <w:tcPr>
            <w:tcW w:w="5000" w:type="pct"/>
            <w:gridSpan w:val="4"/>
          </w:tcPr>
          <w:p w:rsidR="00C6781F" w:rsidRPr="003A74CD" w:rsidRDefault="00C6781F" w:rsidP="004829BA">
            <w:pPr>
              <w:spacing w:after="0" w:line="240" w:lineRule="auto"/>
              <w:ind w:left="-57" w:right="-57"/>
              <w:jc w:val="center"/>
              <w:rPr>
                <w:rFonts w:ascii="Times New Roman" w:hAnsi="Times New Roman"/>
                <w:sz w:val="20"/>
                <w:szCs w:val="20"/>
              </w:rPr>
            </w:pPr>
            <w:proofErr w:type="spellStart"/>
            <w:r w:rsidRPr="003A74CD">
              <w:rPr>
                <w:rFonts w:ascii="Times New Roman" w:hAnsi="Times New Roman"/>
                <w:b/>
                <w:sz w:val="20"/>
                <w:szCs w:val="20"/>
              </w:rPr>
              <w:t>Документы</w:t>
            </w:r>
            <w:proofErr w:type="spellEnd"/>
            <w:r w:rsidR="00631705" w:rsidRPr="003A74CD">
              <w:rPr>
                <w:rFonts w:ascii="Times New Roman" w:hAnsi="Times New Roman"/>
                <w:b/>
                <w:sz w:val="20"/>
                <w:szCs w:val="20"/>
                <w:lang w:val="ru-RU"/>
              </w:rPr>
              <w:t xml:space="preserve"> </w:t>
            </w:r>
            <w:r w:rsidRPr="003A74CD">
              <w:rPr>
                <w:rFonts w:ascii="Times New Roman" w:hAnsi="Times New Roman"/>
                <w:b/>
                <w:sz w:val="20"/>
                <w:szCs w:val="20"/>
              </w:rPr>
              <w:t xml:space="preserve">, </w:t>
            </w:r>
            <w:proofErr w:type="spellStart"/>
            <w:r w:rsidRPr="003A74CD">
              <w:rPr>
                <w:rFonts w:ascii="Times New Roman" w:hAnsi="Times New Roman"/>
                <w:b/>
                <w:sz w:val="20"/>
                <w:szCs w:val="20"/>
              </w:rPr>
              <w:t>подтверждающие</w:t>
            </w:r>
            <w:proofErr w:type="spellEnd"/>
            <w:r w:rsidRPr="003A74CD">
              <w:rPr>
                <w:rFonts w:ascii="Times New Roman" w:hAnsi="Times New Roman"/>
                <w:b/>
                <w:sz w:val="20"/>
                <w:szCs w:val="20"/>
              </w:rPr>
              <w:t xml:space="preserve"> </w:t>
            </w:r>
            <w:proofErr w:type="spellStart"/>
            <w:r w:rsidRPr="003A74CD">
              <w:rPr>
                <w:rFonts w:ascii="Times New Roman" w:hAnsi="Times New Roman"/>
                <w:b/>
                <w:sz w:val="20"/>
                <w:szCs w:val="20"/>
              </w:rPr>
              <w:t>правоспособность</w:t>
            </w:r>
            <w:proofErr w:type="spellEnd"/>
            <w:r w:rsidR="004F04DF" w:rsidRPr="003A74CD">
              <w:rPr>
                <w:rFonts w:ascii="Times New Roman" w:hAnsi="Times New Roman"/>
                <w:b/>
                <w:sz w:val="20"/>
                <w:szCs w:val="20"/>
              </w:rPr>
              <w:t xml:space="preserve"> участник</w:t>
            </w:r>
            <w:r w:rsidRPr="003A74CD">
              <w:rPr>
                <w:rFonts w:ascii="Times New Roman" w:hAnsi="Times New Roman"/>
                <w:b/>
                <w:sz w:val="20"/>
                <w:szCs w:val="20"/>
              </w:rPr>
              <w:t>ов:</w:t>
            </w: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b/>
                <w:sz w:val="20"/>
                <w:szCs w:val="20"/>
                <w:lang w:val="ru-RU"/>
              </w:rPr>
              <w:t>Оригинал</w:t>
            </w:r>
            <w:r w:rsidRPr="003A74CD">
              <w:rPr>
                <w:rFonts w:ascii="Times New Roman" w:hAnsi="Times New Roman"/>
                <w:sz w:val="20"/>
                <w:szCs w:val="20"/>
                <w:lang w:val="ru-RU"/>
              </w:rPr>
              <w:t xml:space="preserve"> или нотариально заверенная копия выписки из Единого государственного реестра юридических лиц, содержащая сведения об</w:t>
            </w:r>
            <w:r w:rsidR="004F04DF" w:rsidRPr="003A74CD">
              <w:rPr>
                <w:rFonts w:ascii="Times New Roman" w:hAnsi="Times New Roman"/>
                <w:sz w:val="20"/>
                <w:szCs w:val="20"/>
                <w:lang w:val="ru-RU"/>
              </w:rPr>
              <w:t xml:space="preserve"> участник</w:t>
            </w:r>
            <w:r w:rsidRPr="003A74CD">
              <w:rPr>
                <w:rFonts w:ascii="Times New Roman" w:hAnsi="Times New Roman"/>
                <w:sz w:val="20"/>
                <w:szCs w:val="20"/>
                <w:lang w:val="ru-RU"/>
              </w:rPr>
              <w:t xml:space="preserve">е, выданная </w:t>
            </w:r>
            <w:r w:rsidRPr="003A74CD">
              <w:rPr>
                <w:rFonts w:ascii="Times New Roman" w:hAnsi="Times New Roman"/>
                <w:b/>
                <w:sz w:val="20"/>
                <w:szCs w:val="20"/>
                <w:lang w:val="ru-RU"/>
              </w:rPr>
              <w:t xml:space="preserve">не ранее 30 календарных дней до даты </w:t>
            </w:r>
            <w:r w:rsidR="006513AF" w:rsidRPr="003A74CD">
              <w:rPr>
                <w:rFonts w:ascii="Times New Roman" w:hAnsi="Times New Roman"/>
                <w:b/>
                <w:sz w:val="20"/>
                <w:szCs w:val="20"/>
                <w:lang w:val="ru-RU"/>
              </w:rPr>
              <w:t>размещения</w:t>
            </w:r>
            <w:r w:rsidRPr="003A74CD">
              <w:rPr>
                <w:rFonts w:ascii="Times New Roman" w:hAnsi="Times New Roman"/>
                <w:b/>
                <w:sz w:val="20"/>
                <w:szCs w:val="20"/>
                <w:lang w:val="ru-RU"/>
              </w:rPr>
              <w:t xml:space="preserve"> Извещения о</w:t>
            </w:r>
            <w:r w:rsidR="00C47072" w:rsidRPr="003A74CD">
              <w:rPr>
                <w:rFonts w:ascii="Times New Roman" w:hAnsi="Times New Roman"/>
                <w:b/>
                <w:sz w:val="20"/>
                <w:szCs w:val="20"/>
                <w:lang w:val="ru-RU"/>
              </w:rPr>
              <w:t xml:space="preserve"> </w:t>
            </w:r>
            <w:r w:rsidR="00305FCD" w:rsidRPr="003A74CD">
              <w:rPr>
                <w:rFonts w:ascii="Times New Roman" w:hAnsi="Times New Roman"/>
                <w:b/>
                <w:sz w:val="20"/>
                <w:szCs w:val="20"/>
                <w:lang w:val="ru-RU"/>
              </w:rPr>
              <w:t>з</w:t>
            </w:r>
            <w:r w:rsidRPr="003A74CD">
              <w:rPr>
                <w:rFonts w:ascii="Times New Roman" w:hAnsi="Times New Roman"/>
                <w:b/>
                <w:sz w:val="20"/>
                <w:szCs w:val="20"/>
                <w:lang w:val="ru-RU"/>
              </w:rPr>
              <w:t>апросе предложений</w:t>
            </w:r>
            <w:r w:rsidRPr="003A74CD">
              <w:rPr>
                <w:rFonts w:ascii="Times New Roman" w:hAnsi="Times New Roman"/>
                <w:sz w:val="20"/>
                <w:szCs w:val="20"/>
                <w:lang w:val="ru-RU"/>
              </w:rPr>
              <w:t xml:space="preserve"> в соответств</w:t>
            </w:r>
            <w:r w:rsidR="00743EB5" w:rsidRPr="003A74CD">
              <w:rPr>
                <w:rFonts w:ascii="Times New Roman" w:hAnsi="Times New Roman"/>
                <w:sz w:val="20"/>
                <w:szCs w:val="20"/>
                <w:lang w:val="ru-RU"/>
              </w:rPr>
              <w:t>ии с пунктом 1.1.1. настоящей</w:t>
            </w:r>
            <w:r w:rsidR="005E69A4" w:rsidRPr="003A74CD">
              <w:rPr>
                <w:rFonts w:ascii="Times New Roman" w:hAnsi="Times New Roman"/>
                <w:sz w:val="20"/>
                <w:szCs w:val="20"/>
                <w:lang w:val="ru-RU"/>
              </w:rPr>
              <w:t xml:space="preserve"> документац</w:t>
            </w:r>
            <w:r w:rsidR="00743EB5" w:rsidRPr="003A74CD">
              <w:rPr>
                <w:rFonts w:ascii="Times New Roman" w:hAnsi="Times New Roman"/>
                <w:sz w:val="20"/>
                <w:szCs w:val="20"/>
                <w:lang w:val="ru-RU"/>
              </w:rPr>
              <w:t>ии о з</w:t>
            </w:r>
            <w:r w:rsidRPr="003A74CD">
              <w:rPr>
                <w:rFonts w:ascii="Times New Roman" w:hAnsi="Times New Roman"/>
                <w:sz w:val="20"/>
                <w:szCs w:val="20"/>
                <w:lang w:val="ru-RU"/>
              </w:rPr>
              <w:t>апросе предложений.</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proofErr w:type="gramStart"/>
            <w:r w:rsidRPr="003A74CD">
              <w:rPr>
                <w:rFonts w:ascii="Times New Roman" w:hAnsi="Times New Roman"/>
                <w:b/>
                <w:bCs/>
                <w:sz w:val="20"/>
                <w:szCs w:val="20"/>
                <w:lang w:val="ru-RU"/>
              </w:rPr>
              <w:t>Оригинал</w:t>
            </w:r>
            <w:r w:rsidRPr="003A74CD">
              <w:rPr>
                <w:rFonts w:ascii="Times New Roman" w:hAnsi="Times New Roman"/>
                <w:sz w:val="20"/>
                <w:szCs w:val="20"/>
                <w:lang w:val="ru-RU"/>
              </w:rPr>
              <w:t xml:space="preserve"> или нотариально заверенная копия выписки из Единого государственного реестра индивидуальных предпринимателей, а также нотариально 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 </w:t>
            </w:r>
            <w:r w:rsidRPr="003A74CD">
              <w:rPr>
                <w:rFonts w:ascii="Times New Roman" w:hAnsi="Times New Roman"/>
                <w:b/>
                <w:bCs/>
                <w:sz w:val="20"/>
                <w:szCs w:val="20"/>
                <w:lang w:val="ru-RU"/>
              </w:rPr>
              <w:t xml:space="preserve">не ранее 30 календарных дней до даты </w:t>
            </w:r>
            <w:r w:rsidR="006513AF" w:rsidRPr="003A74CD">
              <w:rPr>
                <w:rFonts w:ascii="Times New Roman" w:hAnsi="Times New Roman"/>
                <w:b/>
                <w:bCs/>
                <w:sz w:val="20"/>
                <w:szCs w:val="20"/>
                <w:lang w:val="ru-RU"/>
              </w:rPr>
              <w:t>размеще</w:t>
            </w:r>
            <w:r w:rsidRPr="003A74CD">
              <w:rPr>
                <w:rFonts w:ascii="Times New Roman" w:hAnsi="Times New Roman"/>
                <w:b/>
                <w:bCs/>
                <w:sz w:val="20"/>
                <w:szCs w:val="20"/>
                <w:lang w:val="ru-RU"/>
              </w:rPr>
              <w:t>ния Извещения о</w:t>
            </w:r>
            <w:r w:rsidR="00C47072" w:rsidRPr="003A74CD">
              <w:rPr>
                <w:rFonts w:ascii="Times New Roman" w:hAnsi="Times New Roman"/>
                <w:b/>
                <w:bCs/>
                <w:sz w:val="20"/>
                <w:szCs w:val="20"/>
                <w:lang w:val="ru-RU"/>
              </w:rPr>
              <w:t xml:space="preserve"> </w:t>
            </w:r>
            <w:r w:rsidR="00305FCD" w:rsidRPr="003A74CD">
              <w:rPr>
                <w:rFonts w:ascii="Times New Roman" w:hAnsi="Times New Roman"/>
                <w:b/>
                <w:bCs/>
                <w:sz w:val="20"/>
                <w:szCs w:val="20"/>
                <w:lang w:val="ru-RU"/>
              </w:rPr>
              <w:t>з</w:t>
            </w:r>
            <w:r w:rsidRPr="003A74CD">
              <w:rPr>
                <w:rFonts w:ascii="Times New Roman" w:hAnsi="Times New Roman"/>
                <w:b/>
                <w:bCs/>
                <w:sz w:val="20"/>
                <w:szCs w:val="20"/>
                <w:lang w:val="ru-RU"/>
              </w:rPr>
              <w:t>апросе предложений</w:t>
            </w:r>
            <w:r w:rsidRPr="003A74CD">
              <w:rPr>
                <w:rFonts w:ascii="Times New Roman" w:hAnsi="Times New Roman"/>
                <w:sz w:val="20"/>
                <w:szCs w:val="20"/>
                <w:lang w:val="ru-RU"/>
              </w:rPr>
              <w:t xml:space="preserve"> в соответств</w:t>
            </w:r>
            <w:r w:rsidR="00743EB5" w:rsidRPr="003A74CD">
              <w:rPr>
                <w:rFonts w:ascii="Times New Roman" w:hAnsi="Times New Roman"/>
                <w:sz w:val="20"/>
                <w:szCs w:val="20"/>
                <w:lang w:val="ru-RU"/>
              </w:rPr>
              <w:t>ии с пунктом 1.1.1. настоящей</w:t>
            </w:r>
            <w:r w:rsidR="005E69A4" w:rsidRPr="003A74CD">
              <w:rPr>
                <w:rFonts w:ascii="Times New Roman" w:hAnsi="Times New Roman"/>
                <w:sz w:val="20"/>
                <w:szCs w:val="20"/>
                <w:lang w:val="ru-RU"/>
              </w:rPr>
              <w:t xml:space="preserve"> документац</w:t>
            </w:r>
            <w:r w:rsidR="00743EB5" w:rsidRPr="003A74CD">
              <w:rPr>
                <w:rFonts w:ascii="Times New Roman" w:hAnsi="Times New Roman"/>
                <w:sz w:val="20"/>
                <w:szCs w:val="20"/>
                <w:lang w:val="ru-RU"/>
              </w:rPr>
              <w:t>ии о з</w:t>
            </w:r>
            <w:r w:rsidRPr="003A74CD">
              <w:rPr>
                <w:rFonts w:ascii="Times New Roman" w:hAnsi="Times New Roman"/>
                <w:sz w:val="20"/>
                <w:szCs w:val="20"/>
                <w:lang w:val="ru-RU"/>
              </w:rPr>
              <w:t>апросе предложений.</w:t>
            </w:r>
            <w:proofErr w:type="gramEnd"/>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Нотариально заверенные копии учредительных документов, а также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Нотариально заверенная копия Свидетельства о государственной регистрации юридического лица.</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BA7C1C">
            <w:pPr>
              <w:pStyle w:val="20"/>
              <w:spacing w:after="0" w:line="240" w:lineRule="auto"/>
              <w:ind w:left="-57" w:right="-57"/>
              <w:rPr>
                <w:rFonts w:ascii="Times New Roman" w:hAnsi="Times New Roman"/>
                <w:sz w:val="20"/>
                <w:szCs w:val="20"/>
              </w:rPr>
            </w:pPr>
            <w:r w:rsidRPr="003A74CD">
              <w:rPr>
                <w:rFonts w:ascii="Times New Roman" w:hAnsi="Times New Roman"/>
                <w:sz w:val="20"/>
                <w:szCs w:val="20"/>
                <w:lang w:val="ru-RU"/>
              </w:rPr>
              <w:t xml:space="preserve">Нотариально заверенная копия о внесении записи в Единый государственный реестр юридических лиц о юридическом лице, зарегистрированном до 01 июля 2002г. </w:t>
            </w:r>
            <w:r w:rsidRPr="003A74CD">
              <w:rPr>
                <w:rFonts w:ascii="Times New Roman" w:hAnsi="Times New Roman"/>
                <w:sz w:val="20"/>
                <w:szCs w:val="20"/>
              </w:rPr>
              <w:t xml:space="preserve">(в </w:t>
            </w:r>
            <w:r w:rsidR="00C20A16" w:rsidRPr="003A74CD">
              <w:rPr>
                <w:rFonts w:ascii="Times New Roman" w:hAnsi="Times New Roman"/>
                <w:sz w:val="20"/>
                <w:szCs w:val="20"/>
                <w:lang w:val="ru-RU"/>
              </w:rPr>
              <w:t>случае создания</w:t>
            </w:r>
            <w:r w:rsidRPr="003A74CD">
              <w:rPr>
                <w:rFonts w:ascii="Times New Roman" w:hAnsi="Times New Roman"/>
                <w:sz w:val="20"/>
                <w:szCs w:val="20"/>
              </w:rPr>
              <w:t xml:space="preserve"> </w:t>
            </w:r>
            <w:r w:rsidR="00C20A16" w:rsidRPr="003A74CD">
              <w:rPr>
                <w:rFonts w:ascii="Times New Roman" w:hAnsi="Times New Roman"/>
                <w:sz w:val="20"/>
                <w:szCs w:val="20"/>
                <w:lang w:val="ru-RU"/>
              </w:rPr>
              <w:t>юридического</w:t>
            </w:r>
            <w:r w:rsidR="00BA7C1C" w:rsidRPr="003A74CD">
              <w:rPr>
                <w:rFonts w:ascii="Times New Roman" w:hAnsi="Times New Roman"/>
                <w:sz w:val="20"/>
                <w:szCs w:val="20"/>
                <w:lang w:val="ru-RU"/>
              </w:rPr>
              <w:t xml:space="preserve"> лица</w:t>
            </w:r>
            <w:r w:rsidRPr="003A74CD">
              <w:rPr>
                <w:rFonts w:ascii="Times New Roman" w:hAnsi="Times New Roman"/>
                <w:sz w:val="20"/>
                <w:szCs w:val="20"/>
              </w:rPr>
              <w:t xml:space="preserve"> </w:t>
            </w:r>
            <w:r w:rsidR="00BA7C1C" w:rsidRPr="003A74CD">
              <w:rPr>
                <w:rFonts w:ascii="Times New Roman" w:hAnsi="Times New Roman"/>
                <w:sz w:val="20"/>
                <w:szCs w:val="20"/>
                <w:lang w:val="ru-RU"/>
              </w:rPr>
              <w:t>до указанной даты</w:t>
            </w:r>
            <w:r w:rsidRPr="003A74CD">
              <w:rPr>
                <w:rFonts w:ascii="Times New Roman" w:hAnsi="Times New Roman"/>
                <w:sz w:val="20"/>
                <w:szCs w:val="20"/>
              </w:rPr>
              <w:t>).</w:t>
            </w:r>
          </w:p>
        </w:tc>
        <w:tc>
          <w:tcPr>
            <w:tcW w:w="541" w:type="pct"/>
          </w:tcPr>
          <w:p w:rsidR="00C6781F" w:rsidRPr="003A74CD" w:rsidRDefault="00C6781F" w:rsidP="004829BA">
            <w:pPr>
              <w:spacing w:after="0" w:line="240" w:lineRule="auto"/>
              <w:ind w:left="-57" w:right="-57"/>
              <w:rPr>
                <w:rFonts w:ascii="Times New Roman" w:hAnsi="Times New Roman"/>
                <w:sz w:val="20"/>
                <w:szCs w:val="20"/>
              </w:rPr>
            </w:pPr>
          </w:p>
        </w:tc>
        <w:tc>
          <w:tcPr>
            <w:tcW w:w="467" w:type="pct"/>
          </w:tcPr>
          <w:p w:rsidR="00C6781F" w:rsidRPr="003A74CD" w:rsidRDefault="00C6781F" w:rsidP="004829BA">
            <w:pPr>
              <w:spacing w:after="0" w:line="240" w:lineRule="auto"/>
              <w:ind w:left="-57" w:right="-57"/>
              <w:rPr>
                <w:rFonts w:ascii="Times New Roman" w:hAnsi="Times New Roman"/>
                <w:sz w:val="20"/>
                <w:szCs w:val="20"/>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 xml:space="preserve">Нотариально заверенная копия Свидетельства </w:t>
            </w:r>
            <w:proofErr w:type="gramStart"/>
            <w:r w:rsidRPr="003A74CD">
              <w:rPr>
                <w:rFonts w:ascii="Times New Roman" w:hAnsi="Times New Roman"/>
                <w:sz w:val="20"/>
                <w:szCs w:val="20"/>
                <w:lang w:val="ru-RU"/>
              </w:rPr>
              <w:t>о постановке на учет в налоговом органе юридического лица по месту нахождения на территории</w:t>
            </w:r>
            <w:proofErr w:type="gramEnd"/>
            <w:r w:rsidRPr="003A74CD">
              <w:rPr>
                <w:rFonts w:ascii="Times New Roman" w:hAnsi="Times New Roman"/>
                <w:sz w:val="20"/>
                <w:szCs w:val="20"/>
                <w:lang w:val="ru-RU"/>
              </w:rPr>
              <w:t xml:space="preserve"> Российской Федерации.</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Нотариально заверенная 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Нотариально заверенная копия Свидетельства о внесении записи в Единый государственный реестр индивидуальных предпринимателей.</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b/>
                <w:sz w:val="20"/>
                <w:szCs w:val="20"/>
                <w:lang w:val="ru-RU"/>
              </w:rPr>
              <w:t>Копия</w:t>
            </w:r>
            <w:r w:rsidRPr="003A74CD">
              <w:rPr>
                <w:rFonts w:ascii="Times New Roman" w:hAnsi="Times New Roman"/>
                <w:sz w:val="20"/>
                <w:szCs w:val="20"/>
                <w:lang w:val="ru-RU"/>
              </w:rPr>
              <w:t xml:space="preserve"> документа об избрании (назначении) на должность единоличного исполнительного органа юридического лица, заверенная печатью организации.</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C6781F" w:rsidRPr="003A74CD" w:rsidRDefault="00C6781F"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C6781F" w:rsidRPr="003A74CD" w:rsidRDefault="00C6781F"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Оригинал</w:t>
            </w:r>
            <w:r w:rsidRPr="003A74CD">
              <w:rPr>
                <w:rFonts w:ascii="Times New Roman" w:hAnsi="Times New Roman"/>
                <w:b/>
                <w:sz w:val="20"/>
                <w:szCs w:val="20"/>
                <w:lang w:val="ru-RU"/>
              </w:rPr>
              <w:t xml:space="preserve"> </w:t>
            </w:r>
            <w:r w:rsidRPr="003A74CD">
              <w:rPr>
                <w:rFonts w:ascii="Times New Roman" w:hAnsi="Times New Roman"/>
                <w:sz w:val="20"/>
                <w:szCs w:val="20"/>
                <w:lang w:val="ru-RU"/>
              </w:rPr>
              <w:t>или копия документа, подтверждающего полномочия лица, имеющего право действовать от имени данного юридического лица (доверенность), заверенная печатью организации.</w:t>
            </w:r>
          </w:p>
        </w:tc>
        <w:tc>
          <w:tcPr>
            <w:tcW w:w="541" w:type="pct"/>
          </w:tcPr>
          <w:p w:rsidR="00C6781F" w:rsidRPr="003A74CD" w:rsidRDefault="00C6781F" w:rsidP="004829BA">
            <w:pPr>
              <w:spacing w:after="0" w:line="240" w:lineRule="auto"/>
              <w:ind w:left="-57" w:right="-57"/>
              <w:rPr>
                <w:rFonts w:ascii="Times New Roman" w:hAnsi="Times New Roman"/>
                <w:sz w:val="20"/>
                <w:szCs w:val="20"/>
                <w:lang w:val="ru-RU"/>
              </w:rPr>
            </w:pPr>
          </w:p>
        </w:tc>
        <w:tc>
          <w:tcPr>
            <w:tcW w:w="467" w:type="pct"/>
          </w:tcPr>
          <w:p w:rsidR="00C6781F" w:rsidRPr="003A74CD" w:rsidRDefault="00C6781F" w:rsidP="004829BA">
            <w:pPr>
              <w:spacing w:after="0" w:line="240" w:lineRule="auto"/>
              <w:ind w:left="-57" w:right="-57"/>
              <w:rPr>
                <w:rFonts w:ascii="Times New Roman" w:hAnsi="Times New Roman"/>
                <w:sz w:val="20"/>
                <w:szCs w:val="20"/>
                <w:lang w:val="ru-RU"/>
              </w:rPr>
            </w:pPr>
          </w:p>
        </w:tc>
      </w:tr>
      <w:tr w:rsidR="003A74CD" w:rsidRPr="003A74CD" w:rsidTr="00305FCD">
        <w:trPr>
          <w:cantSplit/>
          <w:trHeight w:val="20"/>
        </w:trPr>
        <w:tc>
          <w:tcPr>
            <w:tcW w:w="193" w:type="pct"/>
          </w:tcPr>
          <w:p w:rsidR="00547662" w:rsidRPr="003A74CD" w:rsidRDefault="00547662" w:rsidP="00A24BD6">
            <w:pPr>
              <w:numPr>
                <w:ilvl w:val="0"/>
                <w:numId w:val="13"/>
              </w:numPr>
              <w:tabs>
                <w:tab w:val="clear" w:pos="720"/>
                <w:tab w:val="num" w:pos="392"/>
              </w:tabs>
              <w:spacing w:after="0" w:line="240" w:lineRule="auto"/>
              <w:ind w:left="-57" w:right="-57" w:firstLine="0"/>
              <w:rPr>
                <w:rFonts w:ascii="Times New Roman" w:hAnsi="Times New Roman"/>
                <w:sz w:val="20"/>
                <w:szCs w:val="20"/>
                <w:lang w:val="ru-RU"/>
              </w:rPr>
            </w:pPr>
          </w:p>
        </w:tc>
        <w:tc>
          <w:tcPr>
            <w:tcW w:w="3799" w:type="pct"/>
          </w:tcPr>
          <w:p w:rsidR="00547662" w:rsidRPr="003A74CD" w:rsidRDefault="00547662" w:rsidP="004829BA">
            <w:pPr>
              <w:pStyle w:val="20"/>
              <w:spacing w:after="0" w:line="240" w:lineRule="auto"/>
              <w:ind w:left="-57" w:right="-57"/>
              <w:rPr>
                <w:rFonts w:ascii="Times New Roman" w:hAnsi="Times New Roman"/>
                <w:sz w:val="20"/>
                <w:szCs w:val="20"/>
                <w:lang w:val="ru-RU"/>
              </w:rPr>
            </w:pPr>
            <w:r w:rsidRPr="003A74CD">
              <w:rPr>
                <w:rFonts w:ascii="Times New Roman" w:hAnsi="Times New Roman"/>
                <w:sz w:val="20"/>
                <w:szCs w:val="20"/>
                <w:lang w:val="ru-RU"/>
              </w:rPr>
              <w:t>Документы для субподрядчика/соисполнителя (наименование)</w:t>
            </w:r>
          </w:p>
        </w:tc>
        <w:tc>
          <w:tcPr>
            <w:tcW w:w="541" w:type="pct"/>
          </w:tcPr>
          <w:p w:rsidR="00547662" w:rsidRPr="003A74CD" w:rsidRDefault="00547662" w:rsidP="004829BA">
            <w:pPr>
              <w:spacing w:after="0" w:line="240" w:lineRule="auto"/>
              <w:ind w:left="-57" w:right="-57"/>
              <w:rPr>
                <w:rFonts w:ascii="Times New Roman" w:hAnsi="Times New Roman"/>
                <w:sz w:val="20"/>
                <w:szCs w:val="20"/>
                <w:lang w:val="ru-RU"/>
              </w:rPr>
            </w:pPr>
          </w:p>
        </w:tc>
        <w:tc>
          <w:tcPr>
            <w:tcW w:w="467" w:type="pct"/>
          </w:tcPr>
          <w:p w:rsidR="00547662" w:rsidRPr="003A74CD" w:rsidRDefault="00547662" w:rsidP="004829BA">
            <w:pPr>
              <w:spacing w:after="0" w:line="240" w:lineRule="auto"/>
              <w:ind w:left="-57" w:right="-57"/>
              <w:rPr>
                <w:rFonts w:ascii="Times New Roman" w:hAnsi="Times New Roman"/>
                <w:sz w:val="20"/>
                <w:szCs w:val="20"/>
                <w:lang w:val="ru-RU"/>
              </w:rPr>
            </w:pPr>
          </w:p>
        </w:tc>
      </w:tr>
    </w:tbl>
    <w:p w:rsidR="001D0F06" w:rsidRPr="003A74CD" w:rsidRDefault="001D0F06" w:rsidP="001D0F06">
      <w:pPr>
        <w:pStyle w:val="20"/>
        <w:tabs>
          <w:tab w:val="left" w:pos="1260"/>
          <w:tab w:val="left" w:pos="1440"/>
        </w:tabs>
        <w:spacing w:after="0" w:line="240" w:lineRule="auto"/>
        <w:ind w:left="0"/>
        <w:rPr>
          <w:rFonts w:ascii="Times New Roman" w:hAnsi="Times New Roman"/>
          <w:sz w:val="24"/>
          <w:szCs w:val="24"/>
          <w:lang w:val="ru-RU"/>
        </w:rPr>
      </w:pPr>
    </w:p>
    <w:p w:rsidR="001D0F06" w:rsidRPr="003A74CD" w:rsidRDefault="001D0F06" w:rsidP="001D0F06">
      <w:pPr>
        <w:pStyle w:val="22"/>
        <w:tabs>
          <w:tab w:val="left" w:pos="1260"/>
          <w:tab w:val="left" w:pos="1440"/>
        </w:tabs>
        <w:spacing w:after="0" w:line="240" w:lineRule="auto"/>
        <w:ind w:firstLine="720"/>
        <w:jc w:val="both"/>
        <w:rPr>
          <w:rFonts w:ascii="Times New Roman" w:hAnsi="Times New Roman"/>
          <w:sz w:val="24"/>
          <w:szCs w:val="24"/>
          <w:lang w:val="ru-RU"/>
        </w:rPr>
      </w:pPr>
      <w:r w:rsidRPr="003A74CD">
        <w:rPr>
          <w:rFonts w:ascii="Times New Roman" w:hAnsi="Times New Roman"/>
          <w:sz w:val="24"/>
          <w:szCs w:val="24"/>
          <w:lang w:val="ru-RU"/>
        </w:rPr>
        <w:t xml:space="preserve">Документы, входящие в </w:t>
      </w:r>
      <w:r w:rsidR="004A74F6" w:rsidRPr="003A74CD">
        <w:rPr>
          <w:rFonts w:ascii="Times New Roman" w:hAnsi="Times New Roman"/>
          <w:sz w:val="24"/>
          <w:szCs w:val="24"/>
          <w:lang w:val="ru-RU"/>
        </w:rPr>
        <w:t>з</w:t>
      </w:r>
      <w:r w:rsidR="00745791" w:rsidRPr="003A74CD">
        <w:rPr>
          <w:rFonts w:ascii="Times New Roman" w:hAnsi="Times New Roman"/>
          <w:sz w:val="24"/>
          <w:szCs w:val="24"/>
          <w:lang w:val="ru-RU"/>
        </w:rPr>
        <w:t>аявк</w:t>
      </w:r>
      <w:r w:rsidRPr="003A74CD">
        <w:rPr>
          <w:rFonts w:ascii="Times New Roman" w:hAnsi="Times New Roman"/>
          <w:sz w:val="24"/>
          <w:szCs w:val="24"/>
          <w:lang w:val="ru-RU"/>
        </w:rPr>
        <w:t>у на участие в</w:t>
      </w:r>
      <w:r w:rsidR="00C47072" w:rsidRPr="003A74CD">
        <w:rPr>
          <w:rFonts w:ascii="Times New Roman" w:hAnsi="Times New Roman"/>
          <w:sz w:val="24"/>
          <w:szCs w:val="24"/>
          <w:lang w:val="ru-RU"/>
        </w:rPr>
        <w:t xml:space="preserve"> </w:t>
      </w:r>
      <w:r w:rsidR="00305FCD" w:rsidRPr="003A74CD">
        <w:rPr>
          <w:rFonts w:ascii="Times New Roman" w:hAnsi="Times New Roman"/>
          <w:sz w:val="24"/>
          <w:szCs w:val="24"/>
          <w:lang w:val="ru-RU"/>
        </w:rPr>
        <w:t>з</w:t>
      </w:r>
      <w:r w:rsidRPr="003A74CD">
        <w:rPr>
          <w:rFonts w:ascii="Times New Roman" w:hAnsi="Times New Roman"/>
          <w:sz w:val="24"/>
          <w:szCs w:val="24"/>
          <w:lang w:val="ru-RU"/>
        </w:rPr>
        <w:t>апросе предложений,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F76D76" w:rsidRPr="003A74CD" w:rsidRDefault="00F76D76" w:rsidP="001D0F06">
      <w:pPr>
        <w:pStyle w:val="22"/>
        <w:tabs>
          <w:tab w:val="left" w:pos="1080"/>
          <w:tab w:val="left" w:pos="2160"/>
        </w:tabs>
        <w:spacing w:after="0" w:line="240" w:lineRule="auto"/>
        <w:jc w:val="both"/>
        <w:rPr>
          <w:rFonts w:ascii="Times New Roman" w:hAnsi="Times New Roman"/>
          <w:sz w:val="24"/>
          <w:szCs w:val="24"/>
          <w:lang w:val="ru-RU"/>
        </w:rPr>
      </w:pPr>
    </w:p>
    <w:p w:rsidR="00F76D76" w:rsidRPr="003A74CD" w:rsidRDefault="00F76D76" w:rsidP="00F76D76">
      <w:pPr>
        <w:shd w:val="clear" w:color="auto" w:fill="FFFFFF"/>
        <w:tabs>
          <w:tab w:val="left" w:pos="3562"/>
          <w:tab w:val="left" w:leader="underscore" w:pos="5774"/>
          <w:tab w:val="left" w:leader="underscore" w:pos="8218"/>
        </w:tabs>
        <w:spacing w:after="0" w:line="240" w:lineRule="auto"/>
        <w:jc w:val="both"/>
        <w:rPr>
          <w:rFonts w:ascii="Times New Roman" w:hAnsi="Times New Roman"/>
          <w:sz w:val="24"/>
          <w:szCs w:val="24"/>
          <w:lang w:val="ru-RU"/>
        </w:rPr>
      </w:pPr>
      <w:r w:rsidRPr="003A74CD">
        <w:rPr>
          <w:rFonts w:ascii="Times New Roman" w:hAnsi="Times New Roman"/>
          <w:sz w:val="24"/>
          <w:szCs w:val="24"/>
          <w:lang w:val="ru-RU"/>
        </w:rPr>
        <w:t>Руководитель организации</w:t>
      </w:r>
      <w:r w:rsidRPr="003A74CD">
        <w:rPr>
          <w:rFonts w:ascii="Times New Roman" w:hAnsi="Times New Roman"/>
          <w:sz w:val="24"/>
          <w:szCs w:val="24"/>
          <w:lang w:val="ru-RU"/>
        </w:rPr>
        <w:tab/>
      </w:r>
      <w:r w:rsidRPr="003A74CD">
        <w:rPr>
          <w:rFonts w:ascii="Times New Roman" w:hAnsi="Times New Roman"/>
          <w:sz w:val="24"/>
          <w:szCs w:val="24"/>
          <w:lang w:val="ru-RU"/>
        </w:rPr>
        <w:tab/>
        <w:t>/_______________(ФИО)</w:t>
      </w:r>
    </w:p>
    <w:p w:rsidR="00F76D76" w:rsidRPr="003A74CD" w:rsidRDefault="00F76D76" w:rsidP="00F76D76">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pPr>
      <w:r w:rsidRPr="003A74CD">
        <w:rPr>
          <w:rFonts w:ascii="Times New Roman" w:hAnsi="Times New Roman"/>
          <w:sz w:val="24"/>
          <w:lang w:val="ru-RU"/>
        </w:rPr>
        <w:t>м.п.</w:t>
      </w:r>
      <w:r w:rsidRPr="003A74CD">
        <w:rPr>
          <w:rFonts w:ascii="Times New Roman" w:hAnsi="Times New Roman"/>
          <w:sz w:val="24"/>
          <w:lang w:val="ru-RU"/>
        </w:rPr>
        <w:tab/>
        <w:t>Дата</w:t>
      </w:r>
      <w:r w:rsidRPr="003A74CD">
        <w:rPr>
          <w:rFonts w:ascii="Times New Roman" w:hAnsi="Times New Roman"/>
          <w:sz w:val="24"/>
          <w:lang w:val="ru-RU"/>
        </w:rPr>
        <w:tab/>
      </w:r>
      <w:r w:rsidRPr="003A74CD">
        <w:rPr>
          <w:rFonts w:ascii="Times New Roman" w:hAnsi="Times New Roman"/>
          <w:sz w:val="24"/>
          <w:lang w:val="ru-RU"/>
        </w:rPr>
        <w:tab/>
        <w:t>/</w:t>
      </w:r>
      <w:r w:rsidRPr="003A74CD">
        <w:rPr>
          <w:rFonts w:ascii="Times New Roman" w:hAnsi="Times New Roman"/>
          <w:sz w:val="24"/>
          <w:lang w:val="ru-RU"/>
        </w:rPr>
        <w:tab/>
        <w:t>/</w:t>
      </w:r>
      <w:r w:rsidRPr="003A74CD">
        <w:rPr>
          <w:rFonts w:ascii="Times New Roman" w:hAnsi="Times New Roman"/>
          <w:sz w:val="24"/>
          <w:lang w:val="ru-RU"/>
        </w:rPr>
        <w:tab/>
      </w:r>
    </w:p>
    <w:p w:rsidR="00EC0243" w:rsidRPr="003A74CD" w:rsidRDefault="00EC0243" w:rsidP="00F76D76">
      <w:pPr>
        <w:shd w:val="clear" w:color="auto" w:fill="FFFFFF"/>
        <w:tabs>
          <w:tab w:val="left" w:pos="4286"/>
          <w:tab w:val="left" w:pos="5630"/>
          <w:tab w:val="left" w:leader="underscore" w:pos="6250"/>
          <w:tab w:val="left" w:leader="underscore" w:pos="6840"/>
          <w:tab w:val="left" w:leader="underscore" w:pos="8059"/>
        </w:tabs>
        <w:spacing w:after="0" w:line="240" w:lineRule="auto"/>
        <w:jc w:val="both"/>
        <w:rPr>
          <w:rFonts w:ascii="Times New Roman" w:hAnsi="Times New Roman"/>
          <w:sz w:val="24"/>
          <w:lang w:val="ru-RU"/>
        </w:rPr>
      </w:pPr>
    </w:p>
    <w:p w:rsidR="003E4914" w:rsidRPr="003A74CD" w:rsidRDefault="00EC0243" w:rsidP="003E4914">
      <w:pPr>
        <w:pStyle w:val="31"/>
        <w:spacing w:after="0" w:line="240" w:lineRule="auto"/>
        <w:ind w:firstLine="0"/>
        <w:jc w:val="center"/>
        <w:outlineLvl w:val="1"/>
        <w:rPr>
          <w:rFonts w:ascii="Times New Roman" w:hAnsi="Times New Roman"/>
          <w:b/>
          <w:w w:val="100"/>
          <w:szCs w:val="28"/>
          <w:lang w:val="ru-RU"/>
        </w:rPr>
      </w:pPr>
      <w:r w:rsidRPr="003A74CD">
        <w:rPr>
          <w:rFonts w:ascii="Times New Roman" w:hAnsi="Times New Roman"/>
          <w:sz w:val="24"/>
          <w:lang w:val="ru-RU"/>
        </w:rPr>
        <w:br w:type="page"/>
      </w:r>
      <w:bookmarkStart w:id="175" w:name="_Toc292785080"/>
      <w:bookmarkStart w:id="176" w:name="_Toc283662055"/>
      <w:bookmarkStart w:id="177" w:name="_Toc271441839"/>
      <w:bookmarkStart w:id="178" w:name="_Toc317166805"/>
      <w:bookmarkStart w:id="179" w:name="_Toc318203315"/>
      <w:bookmarkStart w:id="180" w:name="_Toc317510812"/>
      <w:bookmarkStart w:id="181" w:name="_Toc318199908"/>
      <w:bookmarkStart w:id="182" w:name="_Toc327024546"/>
      <w:bookmarkStart w:id="183" w:name="_Toc327027934"/>
      <w:bookmarkStart w:id="184" w:name="_Toc391560566"/>
      <w:bookmarkStart w:id="185" w:name="_Toc292785076"/>
      <w:bookmarkStart w:id="186" w:name="_Toc283662054"/>
      <w:bookmarkStart w:id="187" w:name="_Toc271441838"/>
      <w:r w:rsidR="003E4914" w:rsidRPr="003A74CD">
        <w:rPr>
          <w:rFonts w:ascii="Times New Roman" w:hAnsi="Times New Roman"/>
          <w:b/>
          <w:w w:val="100"/>
          <w:szCs w:val="28"/>
          <w:lang w:val="ru-RU"/>
        </w:rPr>
        <w:lastRenderedPageBreak/>
        <w:t xml:space="preserve">Приложение 1 к Документации о запросе предложений на </w:t>
      </w:r>
      <w:r w:rsidR="00484785" w:rsidRPr="003A74CD">
        <w:rPr>
          <w:rFonts w:ascii="Times New Roman" w:hAnsi="Times New Roman"/>
          <w:b/>
          <w:w w:val="100"/>
          <w:szCs w:val="28"/>
          <w:lang w:val="ru-RU"/>
        </w:rPr>
        <w:t>5</w:t>
      </w:r>
      <w:r w:rsidR="003E4914" w:rsidRPr="003A74CD">
        <w:rPr>
          <w:rFonts w:ascii="Times New Roman" w:hAnsi="Times New Roman"/>
          <w:b/>
          <w:w w:val="100"/>
          <w:szCs w:val="28"/>
          <w:lang w:val="ru-RU"/>
        </w:rPr>
        <w:t xml:space="preserve"> л.</w:t>
      </w:r>
      <w:bookmarkEnd w:id="175"/>
      <w:bookmarkEnd w:id="176"/>
      <w:bookmarkEnd w:id="177"/>
      <w:bookmarkEnd w:id="178"/>
      <w:r w:rsidR="003E4914" w:rsidRPr="003A74CD">
        <w:rPr>
          <w:rFonts w:ascii="Times New Roman" w:hAnsi="Times New Roman"/>
          <w:b/>
          <w:w w:val="100"/>
          <w:szCs w:val="28"/>
          <w:lang w:val="ru-RU"/>
        </w:rPr>
        <w:br/>
        <w:t>(в электронном виде)</w:t>
      </w:r>
      <w:bookmarkEnd w:id="179"/>
      <w:bookmarkEnd w:id="180"/>
      <w:bookmarkEnd w:id="181"/>
      <w:bookmarkEnd w:id="182"/>
      <w:bookmarkEnd w:id="183"/>
      <w:bookmarkEnd w:id="184"/>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CC00A3" w:rsidP="00186223">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«Проект</w:t>
      </w:r>
      <w:r w:rsidR="00857718" w:rsidRPr="003A74CD">
        <w:rPr>
          <w:rFonts w:ascii="Times New Roman" w:hAnsi="Times New Roman"/>
          <w:sz w:val="24"/>
          <w:szCs w:val="24"/>
          <w:lang w:val="ru-RU"/>
        </w:rPr>
        <w:t xml:space="preserve"> договор</w:t>
      </w:r>
      <w:r w:rsidR="0020235B" w:rsidRPr="003A74CD">
        <w:rPr>
          <w:rFonts w:ascii="Times New Roman" w:hAnsi="Times New Roman"/>
          <w:sz w:val="24"/>
          <w:szCs w:val="24"/>
          <w:lang w:val="ru-RU"/>
        </w:rPr>
        <w:t>а</w:t>
      </w:r>
      <w:r w:rsidR="003E4914" w:rsidRPr="003A74CD">
        <w:rPr>
          <w:rFonts w:ascii="Times New Roman" w:hAnsi="Times New Roman"/>
          <w:sz w:val="24"/>
          <w:szCs w:val="24"/>
          <w:lang w:val="ru-RU"/>
        </w:rPr>
        <w:t>»</w:t>
      </w: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tabs>
          <w:tab w:val="center" w:pos="4677"/>
          <w:tab w:val="right" w:pos="9355"/>
        </w:tabs>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ОТКРЫТЫЙ ЗАПРОС ПРЕДЛОЖЕНИЙ</w:t>
      </w:r>
    </w:p>
    <w:p w:rsidR="002247DA" w:rsidRPr="003A74CD" w:rsidRDefault="008F1476" w:rsidP="00186223">
      <w:pPr>
        <w:pStyle w:val="31"/>
        <w:spacing w:after="0" w:line="240" w:lineRule="auto"/>
        <w:jc w:val="center"/>
        <w:rPr>
          <w:rFonts w:ascii="Times New Roman" w:hAnsi="Times New Roman"/>
          <w:b/>
          <w:w w:val="100"/>
          <w:sz w:val="24"/>
          <w:szCs w:val="24"/>
          <w:lang w:val="ru-RU"/>
        </w:rPr>
      </w:pPr>
      <w:r w:rsidRPr="003A74CD">
        <w:rPr>
          <w:rFonts w:ascii="Times New Roman" w:hAnsi="Times New Roman"/>
          <w:b/>
          <w:w w:val="100"/>
          <w:sz w:val="24"/>
          <w:szCs w:val="24"/>
          <w:lang w:val="ru-RU"/>
        </w:rPr>
        <w:t>на оказание услуг по техническому обслуживанию и текущему ремонту вычислительной техники</w:t>
      </w:r>
    </w:p>
    <w:p w:rsidR="00F96A4E" w:rsidRPr="003A74CD" w:rsidRDefault="00171EA9" w:rsidP="00186223">
      <w:pPr>
        <w:pStyle w:val="31"/>
        <w:spacing w:after="0" w:line="240" w:lineRule="auto"/>
        <w:ind w:firstLine="0"/>
        <w:jc w:val="center"/>
        <w:rPr>
          <w:rFonts w:ascii="Times New Roman" w:hAnsi="Times New Roman"/>
          <w:b/>
          <w:w w:val="100"/>
          <w:sz w:val="24"/>
          <w:szCs w:val="24"/>
          <w:lang w:val="ru-RU"/>
        </w:rPr>
      </w:pPr>
      <w:r w:rsidRPr="003A74CD">
        <w:rPr>
          <w:rFonts w:ascii="Times New Roman" w:hAnsi="Times New Roman"/>
          <w:b/>
          <w:w w:val="100"/>
          <w:sz w:val="24"/>
          <w:szCs w:val="24"/>
          <w:lang w:val="ru-RU"/>
        </w:rPr>
        <w:t>З</w:t>
      </w:r>
      <w:r w:rsidR="001E15D2" w:rsidRPr="003A74CD">
        <w:rPr>
          <w:rFonts w:ascii="Times New Roman" w:hAnsi="Times New Roman"/>
          <w:b/>
          <w:w w:val="100"/>
          <w:sz w:val="24"/>
          <w:szCs w:val="24"/>
          <w:lang w:val="ru-RU"/>
        </w:rPr>
        <w:t>апрос предложений</w:t>
      </w:r>
      <w:r w:rsidR="003E14F8" w:rsidRPr="003A74CD">
        <w:rPr>
          <w:rFonts w:ascii="Times New Roman" w:hAnsi="Times New Roman"/>
          <w:b/>
          <w:w w:val="100"/>
          <w:sz w:val="24"/>
          <w:szCs w:val="24"/>
          <w:lang w:val="ru-RU"/>
        </w:rPr>
        <w:t xml:space="preserve"> </w:t>
      </w:r>
      <w:r w:rsidR="00731B4F" w:rsidRPr="003A74CD">
        <w:rPr>
          <w:rFonts w:ascii="Times New Roman" w:hAnsi="Times New Roman"/>
          <w:b/>
          <w:w w:val="100"/>
          <w:sz w:val="24"/>
          <w:szCs w:val="24"/>
          <w:lang w:val="ru-RU"/>
        </w:rPr>
        <w:t xml:space="preserve">№ </w:t>
      </w:r>
      <w:r w:rsidR="008F1476" w:rsidRPr="003A74CD">
        <w:rPr>
          <w:rFonts w:ascii="Times New Roman" w:hAnsi="Times New Roman"/>
          <w:b/>
          <w:bCs/>
          <w:iCs/>
          <w:w w:val="100"/>
          <w:sz w:val="24"/>
          <w:szCs w:val="24"/>
          <w:lang w:val="ru-RU"/>
        </w:rPr>
        <w:t>068/ТГСамара/14-500/09.07.14/</w:t>
      </w:r>
      <w:proofErr w:type="gramStart"/>
      <w:r w:rsidR="008F1476" w:rsidRPr="003A74CD">
        <w:rPr>
          <w:rFonts w:ascii="Times New Roman" w:hAnsi="Times New Roman"/>
          <w:b/>
          <w:bCs/>
          <w:iCs/>
          <w:w w:val="100"/>
          <w:sz w:val="24"/>
          <w:szCs w:val="24"/>
          <w:lang w:val="ru-RU"/>
        </w:rPr>
        <w:t>З</w:t>
      </w:r>
      <w:proofErr w:type="gramEnd"/>
      <w:r w:rsidR="008F1476" w:rsidRPr="003A74CD">
        <w:rPr>
          <w:rFonts w:ascii="Times New Roman" w:hAnsi="Times New Roman"/>
          <w:b/>
          <w:w w:val="100"/>
          <w:sz w:val="24"/>
          <w:szCs w:val="24"/>
          <w:lang w:val="ru-RU"/>
        </w:rPr>
        <w:t xml:space="preserve"> </w:t>
      </w:r>
    </w:p>
    <w:p w:rsidR="006F23F6" w:rsidRPr="003A74CD" w:rsidRDefault="006F23F6" w:rsidP="00186223">
      <w:pPr>
        <w:pStyle w:val="31"/>
        <w:spacing w:after="0" w:line="240" w:lineRule="auto"/>
        <w:ind w:firstLine="0"/>
        <w:jc w:val="center"/>
        <w:rPr>
          <w:rFonts w:ascii="Times New Roman" w:hAnsi="Times New Roman"/>
          <w:b/>
          <w:w w:val="100"/>
          <w:szCs w:val="28"/>
          <w:lang w:val="ru-RU"/>
        </w:rPr>
      </w:pPr>
    </w:p>
    <w:bookmarkEnd w:id="185"/>
    <w:bookmarkEnd w:id="186"/>
    <w:bookmarkEnd w:id="187"/>
    <w:p w:rsidR="000E7D45" w:rsidRPr="003A74CD" w:rsidRDefault="000E7D45" w:rsidP="000E7D45">
      <w:pPr>
        <w:spacing w:after="0" w:line="240" w:lineRule="auto"/>
        <w:ind w:firstLine="709"/>
        <w:jc w:val="right"/>
        <w:outlineLvl w:val="0"/>
        <w:rPr>
          <w:rFonts w:ascii="Times New Roman" w:hAnsi="Times New Roman"/>
          <w:sz w:val="28"/>
          <w:szCs w:val="28"/>
          <w:lang w:val="ru-RU"/>
        </w:rPr>
      </w:pPr>
    </w:p>
    <w:p w:rsidR="003E4914" w:rsidRPr="003A74CD" w:rsidRDefault="00F96A4E" w:rsidP="003E4914">
      <w:pPr>
        <w:pStyle w:val="31"/>
        <w:spacing w:after="0" w:line="240" w:lineRule="auto"/>
        <w:ind w:firstLine="0"/>
        <w:jc w:val="center"/>
        <w:outlineLvl w:val="1"/>
        <w:rPr>
          <w:rFonts w:ascii="Times New Roman" w:hAnsi="Times New Roman"/>
          <w:b/>
          <w:w w:val="100"/>
          <w:szCs w:val="28"/>
          <w:lang w:val="ru-RU"/>
        </w:rPr>
      </w:pPr>
      <w:r w:rsidRPr="003A74CD">
        <w:rPr>
          <w:rFonts w:ascii="Times New Roman" w:hAnsi="Times New Roman"/>
          <w:szCs w:val="28"/>
          <w:lang w:val="ru-RU"/>
        </w:rPr>
        <w:br w:type="page"/>
      </w:r>
      <w:bookmarkStart w:id="188" w:name="_Toc317166806"/>
      <w:bookmarkStart w:id="189" w:name="_Toc318203316"/>
      <w:bookmarkStart w:id="190" w:name="_Toc317510813"/>
      <w:bookmarkStart w:id="191" w:name="_Toc318199909"/>
      <w:bookmarkStart w:id="192" w:name="_Toc327024547"/>
      <w:bookmarkStart w:id="193" w:name="_Toc327027935"/>
      <w:bookmarkStart w:id="194" w:name="_Toc391560567"/>
      <w:r w:rsidR="003E4914" w:rsidRPr="003A74CD">
        <w:rPr>
          <w:rFonts w:ascii="Times New Roman" w:hAnsi="Times New Roman"/>
          <w:b/>
          <w:w w:val="100"/>
          <w:szCs w:val="28"/>
          <w:lang w:val="ru-RU"/>
        </w:rPr>
        <w:lastRenderedPageBreak/>
        <w:t>Приложение 2 к Документации о запросе предложений на</w:t>
      </w:r>
      <w:r w:rsidR="00162A2A" w:rsidRPr="003A74CD">
        <w:rPr>
          <w:rFonts w:ascii="Times New Roman" w:hAnsi="Times New Roman"/>
          <w:b/>
          <w:w w:val="100"/>
          <w:szCs w:val="28"/>
          <w:lang w:val="ru-RU"/>
        </w:rPr>
        <w:t xml:space="preserve"> </w:t>
      </w:r>
      <w:r w:rsidR="002207F6" w:rsidRPr="003A74CD">
        <w:rPr>
          <w:rFonts w:ascii="Times New Roman" w:hAnsi="Times New Roman"/>
          <w:b/>
          <w:w w:val="100"/>
          <w:szCs w:val="28"/>
          <w:lang w:val="ru-RU"/>
        </w:rPr>
        <w:t>27</w:t>
      </w:r>
      <w:r w:rsidR="003E4914" w:rsidRPr="003A74CD">
        <w:rPr>
          <w:rFonts w:ascii="Times New Roman" w:hAnsi="Times New Roman"/>
          <w:b/>
          <w:w w:val="100"/>
          <w:szCs w:val="28"/>
          <w:lang w:val="ru-RU"/>
        </w:rPr>
        <w:t xml:space="preserve"> л.</w:t>
      </w:r>
      <w:bookmarkEnd w:id="188"/>
      <w:r w:rsidR="003E4914" w:rsidRPr="003A74CD">
        <w:rPr>
          <w:rFonts w:ascii="Times New Roman" w:hAnsi="Times New Roman"/>
          <w:b/>
          <w:w w:val="100"/>
          <w:szCs w:val="28"/>
          <w:lang w:val="ru-RU"/>
        </w:rPr>
        <w:br/>
        <w:t>(в электронном виде)</w:t>
      </w:r>
      <w:bookmarkEnd w:id="189"/>
      <w:bookmarkEnd w:id="190"/>
      <w:bookmarkEnd w:id="191"/>
      <w:bookmarkEnd w:id="192"/>
      <w:bookmarkEnd w:id="193"/>
      <w:bookmarkEnd w:id="194"/>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r w:rsidRPr="003A74CD">
        <w:rPr>
          <w:rFonts w:ascii="Times New Roman" w:hAnsi="Times New Roman"/>
          <w:sz w:val="24"/>
          <w:szCs w:val="24"/>
          <w:lang w:val="ru-RU"/>
        </w:rPr>
        <w:t>«</w:t>
      </w:r>
      <w:r w:rsidR="00692926" w:rsidRPr="003A74CD">
        <w:rPr>
          <w:rFonts w:ascii="Times New Roman" w:hAnsi="Times New Roman"/>
          <w:sz w:val="24"/>
          <w:szCs w:val="24"/>
          <w:lang w:val="ru-RU"/>
        </w:rPr>
        <w:t>Техническое задание</w:t>
      </w:r>
      <w:r w:rsidRPr="003A74CD">
        <w:rPr>
          <w:rFonts w:ascii="Times New Roman" w:hAnsi="Times New Roman"/>
          <w:sz w:val="24"/>
          <w:szCs w:val="24"/>
          <w:lang w:val="ru-RU"/>
        </w:rPr>
        <w:t>»</w:t>
      </w: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spacing w:after="0" w:line="240" w:lineRule="auto"/>
        <w:jc w:val="center"/>
        <w:rPr>
          <w:rFonts w:ascii="Times New Roman" w:hAnsi="Times New Roman"/>
          <w:sz w:val="24"/>
          <w:szCs w:val="24"/>
          <w:lang w:val="ru-RU"/>
        </w:rPr>
      </w:pPr>
    </w:p>
    <w:p w:rsidR="003E4914" w:rsidRPr="003A74CD" w:rsidRDefault="003E4914" w:rsidP="00186223">
      <w:pPr>
        <w:tabs>
          <w:tab w:val="center" w:pos="4677"/>
          <w:tab w:val="right" w:pos="9355"/>
        </w:tabs>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ОТКРЫТЫЙ ЗАПРОС ПРЕДЛОЖЕНИЙ</w:t>
      </w:r>
    </w:p>
    <w:p w:rsidR="00EA4059" w:rsidRPr="003A74CD" w:rsidRDefault="008F1476" w:rsidP="00186223">
      <w:pPr>
        <w:pStyle w:val="31"/>
        <w:spacing w:after="0" w:line="240" w:lineRule="auto"/>
        <w:jc w:val="center"/>
        <w:rPr>
          <w:rFonts w:ascii="Times New Roman" w:hAnsi="Times New Roman"/>
          <w:b/>
          <w:sz w:val="24"/>
          <w:szCs w:val="24"/>
          <w:lang w:val="ru-RU"/>
        </w:rPr>
      </w:pPr>
      <w:r w:rsidRPr="003A74CD">
        <w:rPr>
          <w:rFonts w:ascii="Times New Roman" w:hAnsi="Times New Roman"/>
          <w:b/>
          <w:w w:val="100"/>
          <w:sz w:val="24"/>
          <w:szCs w:val="24"/>
          <w:lang w:val="ru-RU"/>
        </w:rPr>
        <w:t>на оказание услуг по техническому обслуживанию и текущему ремонту вычислительной техники</w:t>
      </w:r>
    </w:p>
    <w:p w:rsidR="008E1357" w:rsidRPr="003A74CD" w:rsidRDefault="00171EA9" w:rsidP="00186223">
      <w:pPr>
        <w:tabs>
          <w:tab w:val="left" w:pos="7200"/>
        </w:tabs>
        <w:spacing w:after="0" w:line="240" w:lineRule="auto"/>
        <w:jc w:val="center"/>
        <w:rPr>
          <w:rFonts w:ascii="Times New Roman" w:hAnsi="Times New Roman"/>
          <w:b/>
          <w:sz w:val="24"/>
          <w:szCs w:val="24"/>
          <w:lang w:val="ru-RU"/>
        </w:rPr>
      </w:pPr>
      <w:r w:rsidRPr="003A74CD">
        <w:rPr>
          <w:rFonts w:ascii="Times New Roman" w:hAnsi="Times New Roman"/>
          <w:b/>
          <w:sz w:val="24"/>
          <w:szCs w:val="24"/>
          <w:lang w:val="ru-RU"/>
        </w:rPr>
        <w:t>З</w:t>
      </w:r>
      <w:r w:rsidR="003E14F8" w:rsidRPr="003A74CD">
        <w:rPr>
          <w:rFonts w:ascii="Times New Roman" w:hAnsi="Times New Roman"/>
          <w:b/>
          <w:sz w:val="24"/>
          <w:szCs w:val="24"/>
          <w:lang w:val="ru-RU"/>
        </w:rPr>
        <w:t xml:space="preserve">апрос предложений </w:t>
      </w:r>
      <w:r w:rsidR="00731B4F" w:rsidRPr="003A74CD">
        <w:rPr>
          <w:rFonts w:ascii="Times New Roman" w:hAnsi="Times New Roman"/>
          <w:b/>
          <w:sz w:val="24"/>
          <w:szCs w:val="24"/>
          <w:lang w:val="ru-RU"/>
        </w:rPr>
        <w:t xml:space="preserve">№ </w:t>
      </w:r>
      <w:r w:rsidR="008F1476" w:rsidRPr="003A74CD">
        <w:rPr>
          <w:rFonts w:ascii="Times New Roman" w:hAnsi="Times New Roman"/>
          <w:b/>
          <w:bCs/>
          <w:iCs/>
          <w:sz w:val="24"/>
          <w:szCs w:val="24"/>
          <w:lang w:val="ru-RU"/>
        </w:rPr>
        <w:t>068/ТГСамара/14-500/09.07.14/</w:t>
      </w:r>
      <w:proofErr w:type="gramStart"/>
      <w:r w:rsidR="008F1476" w:rsidRPr="003A74CD">
        <w:rPr>
          <w:rFonts w:ascii="Times New Roman" w:hAnsi="Times New Roman"/>
          <w:b/>
          <w:bCs/>
          <w:iCs/>
          <w:sz w:val="24"/>
          <w:szCs w:val="24"/>
          <w:lang w:val="ru-RU"/>
        </w:rPr>
        <w:t>З</w:t>
      </w:r>
      <w:proofErr w:type="gramEnd"/>
    </w:p>
    <w:p w:rsidR="008E1357" w:rsidRPr="003A74CD" w:rsidRDefault="008E1357">
      <w:pPr>
        <w:spacing w:after="0" w:line="240" w:lineRule="auto"/>
        <w:rPr>
          <w:rFonts w:ascii="Times New Roman" w:hAnsi="Times New Roman"/>
          <w:b/>
          <w:sz w:val="24"/>
          <w:szCs w:val="24"/>
        </w:rPr>
      </w:pPr>
      <w:bookmarkStart w:id="195" w:name="_GoBack"/>
      <w:bookmarkEnd w:id="195"/>
    </w:p>
    <w:sectPr w:rsidR="008E1357" w:rsidRPr="003A74CD" w:rsidSect="00152680">
      <w:footnotePr>
        <w:numRestart w:val="eachPage"/>
      </w:footnotePr>
      <w:pgSz w:w="11906" w:h="16838" w:code="9"/>
      <w:pgMar w:top="1134" w:right="851"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1A4" w:rsidRDefault="002E41A4">
      <w:r>
        <w:separator/>
      </w:r>
    </w:p>
  </w:endnote>
  <w:endnote w:type="continuationSeparator" w:id="0">
    <w:p w:rsidR="002E41A4" w:rsidRDefault="002E4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Default="006652E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58</w:t>
    </w:r>
    <w:r>
      <w:rPr>
        <w:rStyle w:val="ae"/>
      </w:rPr>
      <w:fldChar w:fldCharType="end"/>
    </w:r>
  </w:p>
  <w:p w:rsidR="006652E0" w:rsidRDefault="006652E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134677" w:rsidRDefault="006652E0" w:rsidP="00134677">
    <w:pPr>
      <w:pStyle w:val="ac"/>
      <w:spacing w:after="0" w:line="240" w:lineRule="auto"/>
      <w:jc w:val="center"/>
      <w:rPr>
        <w:rFonts w:ascii="Times New Roman" w:hAnsi="Times New Roman"/>
        <w:sz w:val="24"/>
        <w:szCs w:val="24"/>
      </w:rPr>
    </w:pPr>
    <w:r w:rsidRPr="00134677">
      <w:rPr>
        <w:rFonts w:ascii="Times New Roman" w:hAnsi="Times New Roman"/>
        <w:sz w:val="24"/>
        <w:szCs w:val="24"/>
      </w:rPr>
      <w:fldChar w:fldCharType="begin"/>
    </w:r>
    <w:r w:rsidRPr="00134677">
      <w:rPr>
        <w:rFonts w:ascii="Times New Roman" w:hAnsi="Times New Roman"/>
        <w:sz w:val="24"/>
        <w:szCs w:val="24"/>
      </w:rPr>
      <w:instrText>PAGE   \* MERGEFORMAT</w:instrText>
    </w:r>
    <w:r w:rsidRPr="00134677">
      <w:rPr>
        <w:rFonts w:ascii="Times New Roman" w:hAnsi="Times New Roman"/>
        <w:sz w:val="24"/>
        <w:szCs w:val="24"/>
      </w:rPr>
      <w:fldChar w:fldCharType="separate"/>
    </w:r>
    <w:r w:rsidR="003A74CD" w:rsidRPr="003A74CD">
      <w:rPr>
        <w:rFonts w:ascii="Times New Roman" w:hAnsi="Times New Roman"/>
        <w:noProof/>
        <w:sz w:val="24"/>
        <w:szCs w:val="24"/>
        <w:lang w:val="ru-RU"/>
      </w:rPr>
      <w:t>34</w:t>
    </w:r>
    <w:r w:rsidRPr="00134677">
      <w:rPr>
        <w:rFonts w:ascii="Times New Roman" w:hAnsi="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6A6E1D" w:rsidRDefault="006652E0" w:rsidP="00186223">
    <w:pPr>
      <w:pStyle w:val="a7"/>
      <w:spacing w:after="0" w:line="240" w:lineRule="auto"/>
      <w:ind w:firstLine="0"/>
      <w:jc w:val="center"/>
      <w:rPr>
        <w:rFonts w:ascii="Times New Roman" w:hAnsi="Times New Roman"/>
        <w:b/>
        <w:bCs/>
        <w:lang w:val="ru-RU"/>
      </w:rPr>
    </w:pPr>
    <w:r w:rsidRPr="006A6E1D">
      <w:rPr>
        <w:rFonts w:ascii="Times New Roman" w:hAnsi="Times New Roman"/>
        <w:b/>
        <w:bCs/>
        <w:lang w:val="ru-RU"/>
      </w:rPr>
      <w:t xml:space="preserve">г. </w:t>
    </w:r>
    <w:r>
      <w:rPr>
        <w:rFonts w:ascii="Times New Roman" w:hAnsi="Times New Roman"/>
        <w:b/>
        <w:bCs/>
        <w:lang w:val="ru-RU"/>
      </w:rPr>
      <w:t>Самара</w:t>
    </w:r>
  </w:p>
  <w:p w:rsidR="006652E0" w:rsidRPr="00186223" w:rsidRDefault="006652E0" w:rsidP="00186223">
    <w:pPr>
      <w:pStyle w:val="ac"/>
      <w:spacing w:after="0" w:line="240" w:lineRule="auto"/>
      <w:jc w:val="center"/>
    </w:pPr>
    <w:r w:rsidRPr="006A6E1D">
      <w:rPr>
        <w:rFonts w:ascii="Times New Roman" w:hAnsi="Times New Roman"/>
        <w:b/>
        <w:bCs/>
        <w:lang w:val="ru-RU"/>
      </w:rPr>
      <w:t>201</w:t>
    </w:r>
    <w:r>
      <w:rPr>
        <w:rFonts w:ascii="Times New Roman" w:hAnsi="Times New Roman"/>
        <w:b/>
        <w:bCs/>
        <w:lang w:val="ru-RU"/>
      </w:rPr>
      <w:t>4</w:t>
    </w:r>
    <w:r w:rsidRPr="006A6E1D">
      <w:rPr>
        <w:rFonts w:ascii="Times New Roman" w:hAnsi="Times New Roman"/>
        <w:b/>
        <w:bCs/>
        <w:lang w:val="ru-RU"/>
      </w:rPr>
      <w:t xml:space="preserve"> г.</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D935F0" w:rsidRDefault="006652E0">
    <w:pPr>
      <w:pStyle w:val="ac"/>
      <w:jc w:val="center"/>
      <w:rPr>
        <w:rStyle w:val="ae"/>
        <w:rFonts w:ascii="Times New Roman" w:hAnsi="Times New Roman"/>
        <w:sz w:val="24"/>
        <w:szCs w:val="24"/>
      </w:rPr>
    </w:pPr>
    <w:r w:rsidRPr="00D935F0">
      <w:rPr>
        <w:rStyle w:val="ae"/>
        <w:rFonts w:ascii="Times New Roman" w:hAnsi="Times New Roman"/>
        <w:sz w:val="24"/>
        <w:szCs w:val="24"/>
      </w:rPr>
      <w:fldChar w:fldCharType="begin"/>
    </w:r>
    <w:r w:rsidRPr="00D935F0">
      <w:rPr>
        <w:rStyle w:val="ae"/>
        <w:rFonts w:ascii="Times New Roman" w:hAnsi="Times New Roman"/>
        <w:sz w:val="24"/>
        <w:szCs w:val="24"/>
      </w:rPr>
      <w:instrText xml:space="preserve"> PAGE </w:instrText>
    </w:r>
    <w:r w:rsidRPr="00D935F0">
      <w:rPr>
        <w:rStyle w:val="ae"/>
        <w:rFonts w:ascii="Times New Roman" w:hAnsi="Times New Roman"/>
        <w:sz w:val="24"/>
        <w:szCs w:val="24"/>
      </w:rPr>
      <w:fldChar w:fldCharType="separate"/>
    </w:r>
    <w:r w:rsidR="003A74CD">
      <w:rPr>
        <w:rStyle w:val="ae"/>
        <w:rFonts w:ascii="Times New Roman" w:hAnsi="Times New Roman"/>
        <w:noProof/>
        <w:sz w:val="24"/>
        <w:szCs w:val="24"/>
      </w:rPr>
      <w:t>35</w:t>
    </w:r>
    <w:r w:rsidRPr="00D935F0">
      <w:rPr>
        <w:rStyle w:val="ae"/>
        <w:rFonts w:ascii="Times New Roman" w:hAnsi="Times New Roman"/>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D935F0" w:rsidRDefault="006652E0" w:rsidP="00E73268">
    <w:pPr>
      <w:pStyle w:val="ac"/>
      <w:spacing w:after="0" w:line="240" w:lineRule="auto"/>
      <w:jc w:val="center"/>
      <w:rPr>
        <w:rStyle w:val="ae"/>
        <w:rFonts w:ascii="Times New Roman" w:hAnsi="Times New Roman"/>
        <w:sz w:val="24"/>
        <w:szCs w:val="24"/>
      </w:rPr>
    </w:pPr>
    <w:r w:rsidRPr="008B4EE7">
      <w:rPr>
        <w:rStyle w:val="ae"/>
        <w:rFonts w:ascii="Times New Roman" w:hAnsi="Times New Roman"/>
        <w:sz w:val="24"/>
        <w:szCs w:val="24"/>
      </w:rPr>
      <w:fldChar w:fldCharType="begin"/>
    </w:r>
    <w:r w:rsidRPr="008B4EE7">
      <w:rPr>
        <w:rStyle w:val="ae"/>
        <w:rFonts w:ascii="Times New Roman" w:hAnsi="Times New Roman"/>
        <w:sz w:val="24"/>
        <w:szCs w:val="24"/>
      </w:rPr>
      <w:instrText xml:space="preserve"> PAGE </w:instrText>
    </w:r>
    <w:r w:rsidRPr="008B4EE7">
      <w:rPr>
        <w:rStyle w:val="ae"/>
        <w:rFonts w:ascii="Times New Roman" w:hAnsi="Times New Roman"/>
        <w:sz w:val="24"/>
        <w:szCs w:val="24"/>
      </w:rPr>
      <w:fldChar w:fldCharType="separate"/>
    </w:r>
    <w:r w:rsidR="003A74CD">
      <w:rPr>
        <w:rStyle w:val="ae"/>
        <w:rFonts w:ascii="Times New Roman" w:hAnsi="Times New Roman"/>
        <w:noProof/>
        <w:sz w:val="24"/>
        <w:szCs w:val="24"/>
      </w:rPr>
      <w:t>53</w:t>
    </w:r>
    <w:r w:rsidRPr="008B4EE7">
      <w:rPr>
        <w:rStyle w:val="ae"/>
        <w:rFonts w:ascii="Times New Roman" w:hAnsi="Times New Roman"/>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Default="006652E0">
    <w:pPr>
      <w:pStyle w:val="ac"/>
      <w:jc w:val="center"/>
      <w:rPr>
        <w:sz w:val="20"/>
      </w:rPr>
    </w:pPr>
    <w:r>
      <w:rPr>
        <w:rStyle w:val="ae"/>
        <w:sz w:val="20"/>
      </w:rPr>
      <w:t>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D935F0" w:rsidRDefault="006652E0">
    <w:pPr>
      <w:pStyle w:val="ac"/>
      <w:jc w:val="center"/>
      <w:rPr>
        <w:rStyle w:val="ae"/>
        <w:rFonts w:ascii="Times New Roman" w:hAnsi="Times New Roman"/>
        <w:sz w:val="24"/>
        <w:szCs w:val="24"/>
      </w:rPr>
    </w:pPr>
    <w:r w:rsidRPr="00D935F0">
      <w:rPr>
        <w:rStyle w:val="ae"/>
        <w:rFonts w:ascii="Times New Roman" w:hAnsi="Times New Roman"/>
        <w:sz w:val="24"/>
        <w:szCs w:val="24"/>
      </w:rPr>
      <w:fldChar w:fldCharType="begin"/>
    </w:r>
    <w:r w:rsidRPr="00D935F0">
      <w:rPr>
        <w:rStyle w:val="ae"/>
        <w:rFonts w:ascii="Times New Roman" w:hAnsi="Times New Roman"/>
        <w:sz w:val="24"/>
        <w:szCs w:val="24"/>
      </w:rPr>
      <w:instrText xml:space="preserve"> PAGE </w:instrText>
    </w:r>
    <w:r w:rsidRPr="00D935F0">
      <w:rPr>
        <w:rStyle w:val="ae"/>
        <w:rFonts w:ascii="Times New Roman" w:hAnsi="Times New Roman"/>
        <w:sz w:val="24"/>
        <w:szCs w:val="24"/>
      </w:rPr>
      <w:fldChar w:fldCharType="separate"/>
    </w:r>
    <w:r>
      <w:rPr>
        <w:rStyle w:val="ae"/>
        <w:rFonts w:ascii="Times New Roman" w:hAnsi="Times New Roman"/>
        <w:noProof/>
        <w:sz w:val="24"/>
        <w:szCs w:val="24"/>
      </w:rPr>
      <w:t>57</w:t>
    </w:r>
    <w:r w:rsidRPr="00D935F0">
      <w:rPr>
        <w:rStyle w:val="ae"/>
        <w:rFonts w:ascii="Times New Roman" w:hAnsi="Times New Roman"/>
        <w:sz w:val="24"/>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Default="006652E0" w:rsidP="00EF59F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652E0" w:rsidRDefault="006652E0">
    <w:pPr>
      <w:pStyle w:val="a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641967" w:rsidRDefault="006652E0" w:rsidP="00641967">
    <w:pPr>
      <w:pStyle w:val="ac"/>
      <w:jc w:val="center"/>
      <w:rPr>
        <w:sz w:val="24"/>
        <w:szCs w:val="24"/>
      </w:rPr>
    </w:pPr>
    <w:r w:rsidRPr="00641967">
      <w:rPr>
        <w:rFonts w:ascii="Times New Roman" w:hAnsi="Times New Roman"/>
        <w:sz w:val="24"/>
        <w:szCs w:val="24"/>
      </w:rPr>
      <w:fldChar w:fldCharType="begin"/>
    </w:r>
    <w:r w:rsidRPr="00641967">
      <w:rPr>
        <w:rFonts w:ascii="Times New Roman" w:hAnsi="Times New Roman"/>
        <w:sz w:val="24"/>
        <w:szCs w:val="24"/>
      </w:rPr>
      <w:instrText>PAGE   \* MERGEFORMAT</w:instrText>
    </w:r>
    <w:r w:rsidRPr="00641967">
      <w:rPr>
        <w:rFonts w:ascii="Times New Roman" w:hAnsi="Times New Roman"/>
        <w:sz w:val="24"/>
        <w:szCs w:val="24"/>
      </w:rPr>
      <w:fldChar w:fldCharType="separate"/>
    </w:r>
    <w:r w:rsidR="003A74CD" w:rsidRPr="003A74CD">
      <w:rPr>
        <w:rFonts w:ascii="Times New Roman" w:hAnsi="Times New Roman"/>
        <w:noProof/>
        <w:sz w:val="24"/>
        <w:szCs w:val="24"/>
        <w:lang w:val="ru-RU"/>
      </w:rPr>
      <w:t>63</w:t>
    </w:r>
    <w:r w:rsidRPr="0064196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1A4" w:rsidRDefault="002E41A4">
      <w:r>
        <w:separator/>
      </w:r>
    </w:p>
  </w:footnote>
  <w:footnote w:type="continuationSeparator" w:id="0">
    <w:p w:rsidR="002E41A4" w:rsidRDefault="002E41A4">
      <w:r>
        <w:continuationSeparator/>
      </w:r>
    </w:p>
  </w:footnote>
  <w:footnote w:id="1">
    <w:p w:rsidR="006652E0" w:rsidRPr="009A4E06" w:rsidRDefault="006652E0" w:rsidP="00DB2AA2">
      <w:pPr>
        <w:pStyle w:val="a4"/>
        <w:spacing w:after="0" w:line="240" w:lineRule="auto"/>
        <w:jc w:val="both"/>
        <w:rPr>
          <w:rFonts w:ascii="Times New Roman" w:hAnsi="Times New Roman"/>
          <w:sz w:val="20"/>
          <w:szCs w:val="20"/>
          <w:lang w:val="ru-RU"/>
        </w:rPr>
      </w:pPr>
      <w:r w:rsidRPr="009A4E06">
        <w:rPr>
          <w:rStyle w:val="a6"/>
          <w:rFonts w:ascii="Times New Roman" w:hAnsi="Times New Roman"/>
          <w:sz w:val="20"/>
          <w:szCs w:val="20"/>
        </w:rPr>
        <w:footnoteRef/>
      </w:r>
      <w:r w:rsidRPr="009A4E06">
        <w:rPr>
          <w:rFonts w:ascii="Times New Roman" w:hAnsi="Times New Roman"/>
          <w:sz w:val="20"/>
          <w:szCs w:val="20"/>
          <w:lang w:val="ru-RU"/>
        </w:rPr>
        <w:t xml:space="preserve"> </w:t>
      </w:r>
      <w:r w:rsidRPr="009A4E06">
        <w:rPr>
          <w:rFonts w:ascii="Times New Roman" w:hAnsi="Times New Roman"/>
          <w:color w:val="000000"/>
          <w:sz w:val="20"/>
          <w:szCs w:val="20"/>
          <w:lang w:val="ru-RU"/>
        </w:rPr>
        <w:t>За исключением статей 447</w:t>
      </w:r>
      <w:r w:rsidRPr="009A4E06">
        <w:rPr>
          <w:rFonts w:ascii="Times New Roman" w:hAnsi="Times New Roman"/>
          <w:color w:val="000000"/>
          <w:sz w:val="20"/>
          <w:szCs w:val="20"/>
        </w:rPr>
        <w:t> </w:t>
      </w:r>
      <w:r w:rsidRPr="009A4E06">
        <w:rPr>
          <w:rFonts w:ascii="Times New Roman" w:hAnsi="Times New Roman"/>
          <w:color w:val="000000"/>
          <w:sz w:val="20"/>
          <w:szCs w:val="20"/>
          <w:lang w:val="ru-RU"/>
        </w:rPr>
        <w:t>–</w:t>
      </w:r>
      <w:r w:rsidRPr="009A4E06">
        <w:rPr>
          <w:rFonts w:ascii="Times New Roman" w:hAnsi="Times New Roman"/>
          <w:color w:val="000000"/>
          <w:sz w:val="20"/>
          <w:szCs w:val="20"/>
        </w:rPr>
        <w:t> </w:t>
      </w:r>
      <w:r w:rsidRPr="009A4E06">
        <w:rPr>
          <w:rFonts w:ascii="Times New Roman" w:hAnsi="Times New Roman"/>
          <w:color w:val="000000"/>
          <w:sz w:val="20"/>
          <w:szCs w:val="20"/>
          <w:lang w:val="ru-RU"/>
        </w:rPr>
        <w:t>449 части первой и статей 1057</w:t>
      </w:r>
      <w:r w:rsidRPr="009A4E06">
        <w:rPr>
          <w:rFonts w:ascii="Times New Roman" w:hAnsi="Times New Roman"/>
          <w:color w:val="000000"/>
          <w:sz w:val="20"/>
          <w:szCs w:val="20"/>
        </w:rPr>
        <w:t> </w:t>
      </w:r>
      <w:r w:rsidRPr="009A4E06">
        <w:rPr>
          <w:rFonts w:ascii="Times New Roman" w:hAnsi="Times New Roman"/>
          <w:color w:val="000000"/>
          <w:sz w:val="20"/>
          <w:szCs w:val="20"/>
          <w:lang w:val="ru-RU"/>
        </w:rPr>
        <w:t>–</w:t>
      </w:r>
      <w:r w:rsidRPr="009A4E06">
        <w:rPr>
          <w:rFonts w:ascii="Times New Roman" w:hAnsi="Times New Roman"/>
          <w:color w:val="000000"/>
          <w:sz w:val="20"/>
          <w:szCs w:val="20"/>
        </w:rPr>
        <w:t> </w:t>
      </w:r>
      <w:r w:rsidRPr="009A4E06">
        <w:rPr>
          <w:rFonts w:ascii="Times New Roman" w:hAnsi="Times New Roman"/>
          <w:color w:val="000000"/>
          <w:sz w:val="20"/>
          <w:szCs w:val="20"/>
          <w:lang w:val="ru-RU"/>
        </w:rPr>
        <w:t>1061 части второй Гражданского кодекса Российской Федерации</w:t>
      </w:r>
    </w:p>
  </w:footnote>
  <w:footnote w:id="2">
    <w:p w:rsidR="006652E0" w:rsidRPr="009A4E06" w:rsidRDefault="006652E0" w:rsidP="009A4E06">
      <w:pPr>
        <w:pStyle w:val="a4"/>
        <w:spacing w:after="0" w:line="240" w:lineRule="auto"/>
        <w:rPr>
          <w:rFonts w:ascii="Times New Roman" w:hAnsi="Times New Roman"/>
          <w:sz w:val="20"/>
          <w:szCs w:val="20"/>
          <w:lang w:val="ru-RU"/>
        </w:rPr>
      </w:pPr>
      <w:r w:rsidRPr="009A4E06">
        <w:rPr>
          <w:rStyle w:val="a6"/>
          <w:rFonts w:ascii="Times New Roman" w:hAnsi="Times New Roman"/>
          <w:sz w:val="20"/>
          <w:szCs w:val="20"/>
        </w:rPr>
        <w:footnoteRef/>
      </w:r>
      <w:r w:rsidRPr="009A4E06">
        <w:rPr>
          <w:rFonts w:ascii="Times New Roman" w:hAnsi="Times New Roman"/>
          <w:sz w:val="20"/>
          <w:szCs w:val="20"/>
          <w:lang w:val="ru-RU"/>
        </w:rPr>
        <w:t xml:space="preserve"> Документы должны быть скреплены </w:t>
      </w:r>
      <w:r w:rsidRPr="009A4E06">
        <w:rPr>
          <w:rFonts w:ascii="Times New Roman" w:hAnsi="Times New Roman"/>
          <w:b/>
          <w:sz w:val="20"/>
          <w:szCs w:val="20"/>
          <w:lang w:val="ru-RU"/>
        </w:rPr>
        <w:t xml:space="preserve">круглой печатью организации, </w:t>
      </w:r>
      <w:r w:rsidRPr="009A4E06">
        <w:rPr>
          <w:rFonts w:ascii="Times New Roman" w:hAnsi="Times New Roman"/>
          <w:sz w:val="20"/>
          <w:szCs w:val="20"/>
          <w:lang w:val="ru-RU"/>
        </w:rPr>
        <w:t>содержащей её</w:t>
      </w:r>
      <w:r w:rsidRPr="009A4E06">
        <w:rPr>
          <w:rFonts w:ascii="Times New Roman" w:hAnsi="Times New Roman"/>
          <w:b/>
          <w:sz w:val="20"/>
          <w:szCs w:val="20"/>
          <w:lang w:val="ru-RU"/>
        </w:rPr>
        <w:t xml:space="preserve"> полное фирменное наименование </w:t>
      </w:r>
      <w:r w:rsidRPr="009A4E06">
        <w:rPr>
          <w:rFonts w:ascii="Times New Roman" w:hAnsi="Times New Roman"/>
          <w:sz w:val="20"/>
          <w:szCs w:val="20"/>
          <w:lang w:val="ru-RU"/>
        </w:rPr>
        <w:t xml:space="preserve">и </w:t>
      </w:r>
      <w:r w:rsidRPr="009A4E06">
        <w:rPr>
          <w:rFonts w:ascii="Times New Roman" w:hAnsi="Times New Roman"/>
          <w:b/>
          <w:sz w:val="20"/>
          <w:szCs w:val="20"/>
          <w:lang w:val="ru-RU"/>
        </w:rPr>
        <w:t>указание на место её нахождения</w:t>
      </w:r>
    </w:p>
  </w:footnote>
  <w:footnote w:id="3">
    <w:p w:rsidR="006652E0" w:rsidRPr="009C3D4B" w:rsidRDefault="006652E0" w:rsidP="009C3D4B">
      <w:pPr>
        <w:pStyle w:val="a4"/>
        <w:spacing w:after="0" w:line="240" w:lineRule="auto"/>
        <w:jc w:val="both"/>
        <w:rPr>
          <w:rFonts w:ascii="Times New Roman" w:hAnsi="Times New Roman"/>
          <w:color w:val="FF0000"/>
          <w:sz w:val="16"/>
          <w:szCs w:val="16"/>
          <w:lang w:val="ru-RU"/>
        </w:rPr>
      </w:pPr>
      <w:r w:rsidRPr="009C3D4B">
        <w:rPr>
          <w:rStyle w:val="a6"/>
          <w:rFonts w:ascii="Times New Roman" w:hAnsi="Times New Roman"/>
          <w:sz w:val="16"/>
          <w:szCs w:val="16"/>
        </w:rPr>
        <w:footnoteRef/>
      </w:r>
      <w:r w:rsidRPr="009C3D4B">
        <w:rPr>
          <w:rFonts w:ascii="Times New Roman" w:hAnsi="Times New Roman"/>
          <w:sz w:val="16"/>
          <w:szCs w:val="16"/>
          <w:lang w:val="ru-RU"/>
        </w:rPr>
        <w:t xml:space="preserve"> </w:t>
      </w:r>
      <w:proofErr w:type="gramStart"/>
      <w:r w:rsidRPr="009C3D4B">
        <w:rPr>
          <w:rFonts w:ascii="Times New Roman" w:hAnsi="Times New Roman"/>
          <w:sz w:val="16"/>
          <w:szCs w:val="16"/>
          <w:lang w:val="ru-RU"/>
        </w:rPr>
        <w:t>Комиссия вправе отклонить заявку по данному основанию в случае, если начальная (максимальная) цена предмета з</w:t>
      </w:r>
      <w:r>
        <w:rPr>
          <w:rFonts w:ascii="Times New Roman" w:hAnsi="Times New Roman"/>
          <w:sz w:val="16"/>
          <w:szCs w:val="16"/>
          <w:lang w:val="ru-RU"/>
        </w:rPr>
        <w:t>апроса предложений</w:t>
      </w:r>
      <w:r w:rsidRPr="009C3D4B">
        <w:rPr>
          <w:rFonts w:ascii="Times New Roman" w:hAnsi="Times New Roman"/>
          <w:sz w:val="16"/>
          <w:szCs w:val="16"/>
          <w:lang w:val="ru-RU"/>
        </w:rPr>
        <w:t>, установленная Организатором (Заказчиком), не указывалась в извещении или документации о запросе предложений, но была объявлена Организатором на процедуре вскрытия заявок или при уторговывании, при этом участникам была предоставлена возможность снизить цены своих заявок (представить новые коммерческие предложения).</w:t>
      </w:r>
      <w:proofErr w:type="gramEnd"/>
    </w:p>
  </w:footnote>
  <w:footnote w:id="4">
    <w:p w:rsidR="006652E0" w:rsidRPr="007C0ACA" w:rsidRDefault="006652E0" w:rsidP="007C0ACA">
      <w:pPr>
        <w:pStyle w:val="a4"/>
        <w:spacing w:line="240" w:lineRule="auto"/>
        <w:jc w:val="both"/>
        <w:rPr>
          <w:rFonts w:ascii="Times New Roman" w:hAnsi="Times New Roman"/>
          <w:sz w:val="20"/>
          <w:szCs w:val="20"/>
          <w:lang w:val="ru-RU"/>
        </w:rPr>
      </w:pPr>
      <w:r w:rsidRPr="007C0ACA">
        <w:rPr>
          <w:rStyle w:val="a6"/>
          <w:rFonts w:ascii="Times New Roman" w:hAnsi="Times New Roman"/>
          <w:sz w:val="20"/>
          <w:szCs w:val="20"/>
        </w:rPr>
        <w:footnoteRef/>
      </w:r>
      <w:r w:rsidRPr="007C0ACA">
        <w:rPr>
          <w:rFonts w:ascii="Times New Roman" w:hAnsi="Times New Roman"/>
          <w:sz w:val="20"/>
          <w:szCs w:val="20"/>
          <w:lang w:val="ru-RU"/>
        </w:rPr>
        <w:t xml:space="preserve"> В случае наличия у исполнителя документально подтвержденного в соответствии с действующим налоговым законодательством РФ права на освобождение от НДС, например, по основаниям, предусмотренным пп. 16 п. 3 ст.</w:t>
      </w:r>
      <w:r w:rsidRPr="007C0ACA">
        <w:rPr>
          <w:rFonts w:ascii="Times New Roman" w:hAnsi="Times New Roman"/>
          <w:sz w:val="20"/>
          <w:szCs w:val="20"/>
        </w:rPr>
        <w:t> </w:t>
      </w:r>
      <w:r w:rsidRPr="007C0ACA">
        <w:rPr>
          <w:rFonts w:ascii="Times New Roman" w:hAnsi="Times New Roman"/>
          <w:sz w:val="20"/>
          <w:szCs w:val="20"/>
          <w:lang w:val="ru-RU"/>
        </w:rPr>
        <w:t>149 Налогового кодекса Российской Федерации.</w:t>
      </w:r>
    </w:p>
  </w:footnote>
  <w:footnote w:id="5">
    <w:p w:rsidR="006652E0" w:rsidRPr="009A4E06" w:rsidRDefault="006652E0" w:rsidP="00457655">
      <w:pPr>
        <w:pStyle w:val="a4"/>
        <w:spacing w:after="0" w:line="240" w:lineRule="auto"/>
        <w:rPr>
          <w:rFonts w:ascii="Times New Roman" w:hAnsi="Times New Roman"/>
          <w:sz w:val="20"/>
          <w:szCs w:val="20"/>
          <w:lang w:val="ru-RU"/>
        </w:rPr>
      </w:pPr>
      <w:r w:rsidRPr="009A4E06">
        <w:rPr>
          <w:rStyle w:val="a6"/>
          <w:rFonts w:ascii="Times New Roman" w:hAnsi="Times New Roman"/>
          <w:sz w:val="20"/>
          <w:szCs w:val="20"/>
        </w:rPr>
        <w:footnoteRef/>
      </w:r>
      <w:r w:rsidRPr="009A4E06">
        <w:rPr>
          <w:rFonts w:ascii="Times New Roman" w:hAnsi="Times New Roman"/>
          <w:sz w:val="20"/>
          <w:szCs w:val="20"/>
          <w:lang w:val="ru-RU"/>
        </w:rPr>
        <w:t xml:space="preserve"> Все предложения по объему работ и особенностям их выполнения должны быть представлены в соответствии с Формой 3 по каждом</w:t>
      </w:r>
      <w:r>
        <w:rPr>
          <w:rFonts w:ascii="Times New Roman" w:hAnsi="Times New Roman"/>
          <w:sz w:val="20"/>
          <w:szCs w:val="20"/>
          <w:lang w:val="ru-RU"/>
        </w:rPr>
        <w:t>у объекту, входящему в предмет запрос</w:t>
      </w:r>
      <w:r w:rsidRPr="009A4E06">
        <w:rPr>
          <w:rFonts w:ascii="Times New Roman" w:hAnsi="Times New Roman"/>
          <w:sz w:val="20"/>
          <w:szCs w:val="20"/>
          <w:lang w:val="ru-RU"/>
        </w:rPr>
        <w:t>а предложений.</w:t>
      </w:r>
    </w:p>
  </w:footnote>
  <w:footnote w:id="6">
    <w:p w:rsidR="006652E0" w:rsidRPr="009A4E06" w:rsidRDefault="006652E0" w:rsidP="00457655">
      <w:pPr>
        <w:pStyle w:val="a4"/>
        <w:spacing w:after="0" w:line="240" w:lineRule="auto"/>
        <w:jc w:val="both"/>
        <w:rPr>
          <w:rFonts w:ascii="Times New Roman" w:hAnsi="Times New Roman"/>
          <w:sz w:val="20"/>
          <w:szCs w:val="20"/>
          <w:lang w:val="ru-RU"/>
        </w:rPr>
      </w:pPr>
      <w:r w:rsidRPr="009A4E06">
        <w:rPr>
          <w:rStyle w:val="a6"/>
          <w:rFonts w:ascii="Times New Roman" w:hAnsi="Times New Roman"/>
          <w:sz w:val="20"/>
          <w:szCs w:val="20"/>
        </w:rPr>
        <w:footnoteRef/>
      </w:r>
      <w:r w:rsidRPr="009A4E06">
        <w:rPr>
          <w:rFonts w:ascii="Times New Roman" w:hAnsi="Times New Roman"/>
          <w:sz w:val="20"/>
          <w:szCs w:val="20"/>
          <w:lang w:val="ru-RU"/>
        </w:rPr>
        <w:t xml:space="preserve"> Наименования позиций Технической части заявки на участие в</w:t>
      </w:r>
      <w:r>
        <w:rPr>
          <w:rFonts w:ascii="Times New Roman" w:hAnsi="Times New Roman"/>
          <w:sz w:val="20"/>
          <w:szCs w:val="20"/>
          <w:lang w:val="ru-RU"/>
        </w:rPr>
        <w:t xml:space="preserve"> запрос</w:t>
      </w:r>
      <w:r w:rsidRPr="009A4E06">
        <w:rPr>
          <w:rFonts w:ascii="Times New Roman" w:hAnsi="Times New Roman"/>
          <w:sz w:val="20"/>
          <w:szCs w:val="20"/>
          <w:lang w:val="ru-RU"/>
        </w:rPr>
        <w:t>е предложений должны совпадать с наименованиями позиций/субпозиций Формы 2.1 - расчет цены заявки на участие в</w:t>
      </w:r>
      <w:r>
        <w:rPr>
          <w:rFonts w:ascii="Times New Roman" w:hAnsi="Times New Roman"/>
          <w:sz w:val="20"/>
          <w:szCs w:val="20"/>
          <w:lang w:val="ru-RU"/>
        </w:rPr>
        <w:t xml:space="preserve"> запрос</w:t>
      </w:r>
      <w:r w:rsidRPr="009A4E06">
        <w:rPr>
          <w:rFonts w:ascii="Times New Roman" w:hAnsi="Times New Roman"/>
          <w:sz w:val="20"/>
          <w:szCs w:val="20"/>
          <w:lang w:val="ru-RU"/>
        </w:rPr>
        <w:t>е предложений.</w:t>
      </w:r>
    </w:p>
  </w:footnote>
  <w:footnote w:id="7">
    <w:p w:rsidR="006652E0" w:rsidRPr="009A4E06" w:rsidRDefault="006652E0" w:rsidP="00457655">
      <w:pPr>
        <w:pStyle w:val="a7"/>
        <w:spacing w:after="0" w:line="240" w:lineRule="auto"/>
        <w:ind w:firstLine="0"/>
        <w:rPr>
          <w:rFonts w:ascii="Times New Roman" w:hAnsi="Times New Roman"/>
          <w:bCs/>
          <w:iCs/>
          <w:sz w:val="20"/>
          <w:szCs w:val="20"/>
          <w:lang w:val="ru-RU"/>
        </w:rPr>
      </w:pPr>
      <w:r w:rsidRPr="009A4E06">
        <w:rPr>
          <w:rFonts w:ascii="Times New Roman" w:hAnsi="Times New Roman"/>
          <w:bCs/>
          <w:iCs/>
          <w:sz w:val="20"/>
          <w:szCs w:val="20"/>
        </w:rPr>
        <w:footnoteRef/>
      </w:r>
      <w:r w:rsidRPr="009A4E06">
        <w:rPr>
          <w:rFonts w:ascii="Times New Roman" w:hAnsi="Times New Roman"/>
          <w:bCs/>
          <w:iCs/>
          <w:sz w:val="20"/>
          <w:szCs w:val="20"/>
          <w:lang w:val="ru-RU"/>
        </w:rPr>
        <w:t xml:space="preserve"> Заполняется на субподрядчиков/соисполнителей, привлекаемых </w:t>
      </w:r>
      <w:r>
        <w:rPr>
          <w:rFonts w:ascii="Times New Roman" w:hAnsi="Times New Roman"/>
          <w:bCs/>
          <w:iCs/>
          <w:sz w:val="20"/>
          <w:szCs w:val="20"/>
          <w:lang w:val="ru-RU"/>
        </w:rPr>
        <w:t>у</w:t>
      </w:r>
      <w:r w:rsidRPr="009A4E06">
        <w:rPr>
          <w:rFonts w:ascii="Times New Roman" w:hAnsi="Times New Roman"/>
          <w:bCs/>
          <w:iCs/>
          <w:sz w:val="20"/>
          <w:szCs w:val="20"/>
          <w:lang w:val="ru-RU"/>
        </w:rPr>
        <w:t>частником</w:t>
      </w:r>
      <w:r>
        <w:rPr>
          <w:rFonts w:ascii="Times New Roman" w:hAnsi="Times New Roman"/>
          <w:bCs/>
          <w:iCs/>
          <w:sz w:val="20"/>
          <w:szCs w:val="20"/>
          <w:lang w:val="ru-RU"/>
        </w:rPr>
        <w:t xml:space="preserve"> запрос</w:t>
      </w:r>
      <w:r w:rsidRPr="009A4E06">
        <w:rPr>
          <w:rFonts w:ascii="Times New Roman" w:hAnsi="Times New Roman"/>
          <w:bCs/>
          <w:iCs/>
          <w:sz w:val="20"/>
          <w:szCs w:val="20"/>
          <w:lang w:val="ru-RU"/>
        </w:rPr>
        <w:t xml:space="preserve">а предложений для </w:t>
      </w:r>
      <w:r w:rsidR="00B06DE6" w:rsidRPr="00B06DE6">
        <w:rPr>
          <w:rFonts w:ascii="Times New Roman" w:hAnsi="Times New Roman"/>
          <w:bCs/>
          <w:iCs/>
          <w:sz w:val="20"/>
          <w:szCs w:val="20"/>
          <w:lang w:val="ru-RU"/>
        </w:rPr>
        <w:t xml:space="preserve">оказания услуг </w:t>
      </w:r>
      <w:r w:rsidRPr="009A4E06">
        <w:rPr>
          <w:rFonts w:ascii="Times New Roman" w:hAnsi="Times New Roman"/>
          <w:bCs/>
          <w:iCs/>
          <w:sz w:val="20"/>
          <w:szCs w:val="20"/>
          <w:lang w:val="ru-RU"/>
        </w:rPr>
        <w:t>по предмету</w:t>
      </w:r>
      <w:r>
        <w:rPr>
          <w:rFonts w:ascii="Times New Roman" w:hAnsi="Times New Roman"/>
          <w:bCs/>
          <w:iCs/>
          <w:sz w:val="20"/>
          <w:szCs w:val="20"/>
          <w:lang w:val="ru-RU"/>
        </w:rPr>
        <w:t xml:space="preserve"> запрос</w:t>
      </w:r>
      <w:r w:rsidRPr="009A4E06">
        <w:rPr>
          <w:rFonts w:ascii="Times New Roman" w:hAnsi="Times New Roman"/>
          <w:bCs/>
          <w:iCs/>
          <w:sz w:val="20"/>
          <w:szCs w:val="20"/>
          <w:lang w:val="ru-RU"/>
        </w:rPr>
        <w:t>а предложений.</w:t>
      </w:r>
    </w:p>
    <w:p w:rsidR="006652E0" w:rsidRPr="009A4E06" w:rsidRDefault="006652E0" w:rsidP="00457655">
      <w:pPr>
        <w:pStyle w:val="a4"/>
        <w:spacing w:after="0" w:line="240" w:lineRule="auto"/>
        <w:rPr>
          <w:rFonts w:ascii="Times New Roman" w:hAnsi="Times New Roman"/>
          <w:sz w:val="20"/>
          <w:szCs w:val="20"/>
          <w:lang w:val="ru-RU"/>
        </w:rPr>
      </w:pPr>
    </w:p>
  </w:footnote>
  <w:footnote w:id="8">
    <w:p w:rsidR="006652E0" w:rsidRPr="00B72EA5" w:rsidRDefault="006652E0" w:rsidP="00E739FB">
      <w:pPr>
        <w:pStyle w:val="a4"/>
        <w:rPr>
          <w:rFonts w:ascii="Times New Roman" w:hAnsi="Times New Roman"/>
          <w:sz w:val="20"/>
          <w:szCs w:val="20"/>
          <w:lang w:val="ru-RU"/>
        </w:rPr>
      </w:pPr>
      <w:r w:rsidRPr="00B72EA5">
        <w:rPr>
          <w:rStyle w:val="a6"/>
          <w:rFonts w:ascii="Times New Roman" w:hAnsi="Times New Roman"/>
          <w:sz w:val="20"/>
          <w:szCs w:val="20"/>
        </w:rPr>
        <w:footnoteRef/>
      </w:r>
      <w:r w:rsidRPr="00B72EA5">
        <w:rPr>
          <w:rFonts w:ascii="Times New Roman" w:hAnsi="Times New Roman"/>
          <w:sz w:val="20"/>
          <w:szCs w:val="20"/>
          <w:lang w:val="ru-RU"/>
        </w:rPr>
        <w:t xml:space="preserve"> Продолжительность </w:t>
      </w:r>
      <w:r w:rsidR="00B06DE6" w:rsidRPr="00B06DE6">
        <w:rPr>
          <w:rFonts w:ascii="Times New Roman" w:hAnsi="Times New Roman"/>
          <w:sz w:val="20"/>
          <w:szCs w:val="20"/>
          <w:lang w:val="ru-RU"/>
        </w:rPr>
        <w:t xml:space="preserve">оказания услуг </w:t>
      </w:r>
      <w:r w:rsidRPr="00B72EA5">
        <w:rPr>
          <w:rFonts w:ascii="Times New Roman" w:hAnsi="Times New Roman"/>
          <w:sz w:val="20"/>
          <w:szCs w:val="20"/>
          <w:lang w:val="ru-RU"/>
        </w:rPr>
        <w:t xml:space="preserve">не должна превышать предельную продолжительность </w:t>
      </w:r>
      <w:r w:rsidR="00B06DE6" w:rsidRPr="00B06DE6">
        <w:rPr>
          <w:rFonts w:ascii="Times New Roman" w:hAnsi="Times New Roman"/>
          <w:sz w:val="20"/>
          <w:szCs w:val="20"/>
          <w:lang w:val="ru-RU"/>
        </w:rPr>
        <w:t>оказания услуг</w:t>
      </w:r>
      <w:r w:rsidRPr="00B72EA5">
        <w:rPr>
          <w:rFonts w:ascii="Times New Roman" w:hAnsi="Times New Roman"/>
          <w:sz w:val="20"/>
          <w:szCs w:val="20"/>
          <w:lang w:val="ru-RU"/>
        </w:rPr>
        <w:t xml:space="preserve">, </w:t>
      </w:r>
      <w:r w:rsidRPr="002B0E20">
        <w:rPr>
          <w:rFonts w:ascii="Times New Roman" w:hAnsi="Times New Roman"/>
          <w:sz w:val="20"/>
          <w:szCs w:val="20"/>
          <w:lang w:val="ru-RU"/>
        </w:rPr>
        <w:t>установленную в п</w:t>
      </w:r>
      <w:r w:rsidRPr="00057E2A">
        <w:rPr>
          <w:rFonts w:ascii="Times New Roman" w:hAnsi="Times New Roman"/>
          <w:color w:val="0000FF"/>
          <w:sz w:val="20"/>
          <w:szCs w:val="20"/>
          <w:lang w:val="ru-RU"/>
        </w:rPr>
        <w:t>. 2.5.3.4</w:t>
      </w:r>
    </w:p>
  </w:footnote>
  <w:footnote w:id="9">
    <w:p w:rsidR="006652E0" w:rsidRPr="009A4E06" w:rsidRDefault="006652E0" w:rsidP="006C52F7">
      <w:pPr>
        <w:pStyle w:val="a4"/>
        <w:tabs>
          <w:tab w:val="left" w:pos="4395"/>
        </w:tabs>
        <w:spacing w:after="0" w:line="240" w:lineRule="auto"/>
        <w:jc w:val="both"/>
        <w:rPr>
          <w:rFonts w:ascii="Times New Roman" w:hAnsi="Times New Roman"/>
          <w:sz w:val="20"/>
          <w:szCs w:val="20"/>
          <w:lang w:val="ru-RU"/>
        </w:rPr>
      </w:pPr>
      <w:r w:rsidRPr="009A4E06">
        <w:rPr>
          <w:rStyle w:val="a6"/>
          <w:rFonts w:ascii="Times New Roman" w:hAnsi="Times New Roman"/>
          <w:sz w:val="20"/>
          <w:szCs w:val="20"/>
        </w:rPr>
        <w:footnoteRef/>
      </w:r>
      <w:r w:rsidRPr="009A4E06">
        <w:rPr>
          <w:rFonts w:ascii="Times New Roman" w:hAnsi="Times New Roman"/>
          <w:sz w:val="20"/>
          <w:szCs w:val="20"/>
          <w:lang w:val="ru-RU"/>
        </w:rPr>
        <w:t xml:space="preserve"> </w:t>
      </w:r>
      <w:r>
        <w:rPr>
          <w:rFonts w:ascii="Times New Roman" w:hAnsi="Times New Roman"/>
          <w:sz w:val="20"/>
          <w:szCs w:val="20"/>
          <w:lang w:val="ru-RU"/>
        </w:rPr>
        <w:t>Участники з</w:t>
      </w:r>
      <w:r w:rsidRPr="009A4E06">
        <w:rPr>
          <w:rFonts w:ascii="Times New Roman" w:hAnsi="Times New Roman"/>
          <w:sz w:val="20"/>
          <w:szCs w:val="20"/>
          <w:lang w:val="ru-RU"/>
        </w:rPr>
        <w:t>апроса предложений заполняют приведенную выше таблицу по всем позициям. В случае отсутствия каких-либо данных указывать слово «нет».</w:t>
      </w:r>
    </w:p>
  </w:footnote>
  <w:footnote w:id="10">
    <w:p w:rsidR="006652E0" w:rsidRPr="005E3D80" w:rsidRDefault="006652E0" w:rsidP="00EA32C4">
      <w:pPr>
        <w:pStyle w:val="a4"/>
        <w:spacing w:after="0"/>
        <w:rPr>
          <w:rFonts w:ascii="Times New Roman" w:hAnsi="Times New Roman"/>
          <w:sz w:val="18"/>
          <w:szCs w:val="18"/>
          <w:lang w:val="ru-RU"/>
        </w:rPr>
      </w:pPr>
      <w:r w:rsidRPr="005E3D80">
        <w:rPr>
          <w:rStyle w:val="a6"/>
          <w:sz w:val="18"/>
          <w:szCs w:val="18"/>
        </w:rPr>
        <w:footnoteRef/>
      </w:r>
      <w:r w:rsidRPr="005E3D80">
        <w:rPr>
          <w:sz w:val="18"/>
          <w:szCs w:val="18"/>
          <w:lang w:val="ru-RU"/>
        </w:rPr>
        <w:t xml:space="preserve"> </w:t>
      </w:r>
      <w:r w:rsidRPr="005E3D80">
        <w:rPr>
          <w:rFonts w:ascii="Times New Roman" w:hAnsi="Times New Roman"/>
          <w:sz w:val="18"/>
          <w:szCs w:val="18"/>
          <w:lang w:val="ru-RU"/>
        </w:rPr>
        <w:t xml:space="preserve">Участники </w:t>
      </w:r>
      <w:r>
        <w:rPr>
          <w:rFonts w:ascii="Times New Roman" w:hAnsi="Times New Roman"/>
          <w:sz w:val="18"/>
          <w:szCs w:val="18"/>
          <w:lang w:val="ru-RU"/>
        </w:rPr>
        <w:t>з</w:t>
      </w:r>
      <w:r w:rsidRPr="005E3D80">
        <w:rPr>
          <w:rFonts w:ascii="Times New Roman" w:hAnsi="Times New Roman"/>
          <w:sz w:val="18"/>
          <w:szCs w:val="18"/>
          <w:lang w:val="ru-RU"/>
        </w:rPr>
        <w:t>апроса предложений заполняют приведенную выше таблицу по всем позициям. В случае отсутствия каких-либо данных указывать слово «нет».</w:t>
      </w:r>
    </w:p>
  </w:footnote>
  <w:footnote w:id="11">
    <w:p w:rsidR="006652E0" w:rsidRPr="00EA32C4" w:rsidRDefault="006652E0" w:rsidP="00EA32C4">
      <w:pPr>
        <w:autoSpaceDE w:val="0"/>
        <w:autoSpaceDN w:val="0"/>
        <w:adjustRightInd w:val="0"/>
        <w:spacing w:after="0" w:line="240" w:lineRule="auto"/>
        <w:jc w:val="both"/>
        <w:rPr>
          <w:rFonts w:ascii="Times New Roman" w:hAnsi="Times New Roman"/>
          <w:iCs/>
          <w:sz w:val="18"/>
          <w:szCs w:val="18"/>
          <w:lang w:val="ru-RU"/>
        </w:rPr>
      </w:pPr>
      <w:r w:rsidRPr="005E3D80">
        <w:rPr>
          <w:rStyle w:val="a6"/>
          <w:rFonts w:ascii="Times New Roman" w:hAnsi="Times New Roman"/>
          <w:sz w:val="18"/>
          <w:szCs w:val="18"/>
        </w:rPr>
        <w:footnoteRef/>
      </w:r>
      <w:r w:rsidRPr="00EA32C4">
        <w:rPr>
          <w:rFonts w:ascii="Times New Roman" w:hAnsi="Times New Roman"/>
          <w:sz w:val="18"/>
          <w:szCs w:val="18"/>
          <w:lang w:val="ru-RU"/>
        </w:rPr>
        <w:t xml:space="preserve"> </w:t>
      </w:r>
      <w:proofErr w:type="gramStart"/>
      <w:r w:rsidRPr="00EA32C4">
        <w:rPr>
          <w:rFonts w:ascii="Times New Roman" w:hAnsi="Times New Roman"/>
          <w:iCs/>
          <w:sz w:val="18"/>
          <w:szCs w:val="18"/>
          <w:lang w:val="ru-RU"/>
        </w:rPr>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EA32C4">
        <w:rPr>
          <w:rFonts w:ascii="Times New Roman" w:hAnsi="Times New Roman"/>
          <w:iCs/>
          <w:sz w:val="18"/>
          <w:szCs w:val="18"/>
          <w:lang w:val="ru-RU"/>
        </w:rPr>
        <w:t xml:space="preserve"> В отношении акционеров, владеющих пакетами акций менее 5 %, допускается указание общей информации о количестве таких акционеров.</w:t>
      </w:r>
    </w:p>
  </w:footnote>
  <w:footnote w:id="12">
    <w:p w:rsidR="006652E0" w:rsidRPr="005E3D80" w:rsidRDefault="006652E0" w:rsidP="00EA32C4">
      <w:pPr>
        <w:pStyle w:val="a4"/>
        <w:spacing w:after="0"/>
        <w:rPr>
          <w:sz w:val="18"/>
          <w:szCs w:val="18"/>
          <w:lang w:val="ru-RU"/>
        </w:rPr>
      </w:pPr>
      <w:r w:rsidRPr="005E3D80">
        <w:rPr>
          <w:rStyle w:val="a6"/>
          <w:sz w:val="18"/>
          <w:szCs w:val="18"/>
        </w:rPr>
        <w:footnoteRef/>
      </w:r>
      <w:r w:rsidRPr="005E3D80">
        <w:rPr>
          <w:sz w:val="18"/>
          <w:szCs w:val="18"/>
          <w:lang w:val="ru-RU"/>
        </w:rPr>
        <w:t xml:space="preserve"> </w:t>
      </w:r>
      <w:r w:rsidRPr="005E3D80">
        <w:rPr>
          <w:rFonts w:ascii="Times New Roman" w:hAnsi="Times New Roman"/>
          <w:sz w:val="18"/>
          <w:szCs w:val="18"/>
          <w:lang w:val="ru-RU" w:eastAsia="ru-RU"/>
        </w:rPr>
        <w:t>Указывается подробная информация о цепочке собст</w:t>
      </w:r>
      <w:r>
        <w:rPr>
          <w:rFonts w:ascii="Times New Roman" w:hAnsi="Times New Roman"/>
          <w:sz w:val="18"/>
          <w:szCs w:val="18"/>
          <w:lang w:val="ru-RU" w:eastAsia="ru-RU"/>
        </w:rPr>
        <w:t>венников Участника з</w:t>
      </w:r>
      <w:r w:rsidRPr="005E3D80">
        <w:rPr>
          <w:rFonts w:ascii="Times New Roman" w:hAnsi="Times New Roman"/>
          <w:sz w:val="18"/>
          <w:szCs w:val="18"/>
          <w:lang w:val="ru-RU" w:eastAsia="ru-RU"/>
        </w:rPr>
        <w:t xml:space="preserve">апроса предложений (учредители, в отношении учредителей, являющихся юридическими лицами, данные об их учредителях и т. д.). </w:t>
      </w:r>
      <w:r w:rsidRPr="005E3D80">
        <w:rPr>
          <w:rFonts w:ascii="Times New Roman" w:hAnsi="Times New Roman"/>
          <w:sz w:val="18"/>
          <w:szCs w:val="18"/>
          <w:lang w:val="ru-RU"/>
        </w:rPr>
        <w:t>Участник должен указать сведения о структуре уставного капитала (собственниках), в том числе и о своем конечном бенефициаре.</w:t>
      </w:r>
    </w:p>
  </w:footnote>
  <w:footnote w:id="13">
    <w:p w:rsidR="006652E0" w:rsidRPr="005E3D80" w:rsidRDefault="006652E0" w:rsidP="00EA32C4">
      <w:pPr>
        <w:pStyle w:val="a4"/>
        <w:spacing w:after="0"/>
        <w:rPr>
          <w:sz w:val="18"/>
          <w:szCs w:val="18"/>
          <w:lang w:val="ru-RU"/>
        </w:rPr>
      </w:pPr>
      <w:r w:rsidRPr="005E3D80">
        <w:rPr>
          <w:rStyle w:val="a6"/>
          <w:sz w:val="18"/>
          <w:szCs w:val="18"/>
        </w:rPr>
        <w:footnoteRef/>
      </w:r>
      <w:r w:rsidRPr="005E3D80">
        <w:rPr>
          <w:sz w:val="18"/>
          <w:szCs w:val="18"/>
          <w:lang w:val="ru-RU"/>
        </w:rPr>
        <w:t xml:space="preserve"> </w:t>
      </w:r>
      <w:r w:rsidRPr="005E3D80">
        <w:rPr>
          <w:rFonts w:ascii="Times New Roman" w:hAnsi="Times New Roman"/>
          <w:sz w:val="18"/>
          <w:szCs w:val="18"/>
          <w:lang w:val="ru-RU" w:eastAsia="ru-RU"/>
        </w:rPr>
        <w:t>Информация о документах, подтверждающих сведения о цепочке собственников (выписка из реестра акционеров акционерного общества; список зарегистрированных лиц АО с долей в общем количестве размещенных акций, подготовленный внешним регистратором АО, либо самим контрагентом, в случае самостоятельного ведения реестра; выписка из списка участников общества с ограниченной ответственностью; копия выписки из ЕГРЮЛ/ЕГРИП; копия выписки из торгового реестра страны регистрации иностранного юридического лица, а так же любые иные подобные документы, подтверждающие факт владения долями в уставном капитале организации).</w:t>
      </w:r>
    </w:p>
  </w:footnote>
  <w:footnote w:id="14">
    <w:p w:rsidR="006652E0" w:rsidRPr="007105C3" w:rsidRDefault="006652E0" w:rsidP="009E3A2C">
      <w:pPr>
        <w:pStyle w:val="a4"/>
        <w:spacing w:after="0"/>
        <w:rPr>
          <w:rFonts w:ascii="Times New Roman" w:hAnsi="Times New Roman"/>
          <w:sz w:val="18"/>
          <w:szCs w:val="18"/>
          <w:lang w:val="ru-RU"/>
        </w:rPr>
      </w:pPr>
      <w:r w:rsidRPr="007105C3">
        <w:rPr>
          <w:rStyle w:val="a6"/>
          <w:rFonts w:ascii="Times New Roman" w:hAnsi="Times New Roman"/>
          <w:sz w:val="18"/>
          <w:szCs w:val="18"/>
        </w:rPr>
        <w:footnoteRef/>
      </w:r>
      <w:r w:rsidRPr="007105C3">
        <w:rPr>
          <w:rFonts w:ascii="Times New Roman" w:hAnsi="Times New Roman"/>
          <w:sz w:val="18"/>
          <w:szCs w:val="18"/>
          <w:lang w:val="ru-RU"/>
        </w:rPr>
        <w:t xml:space="preserve"> Участник указывает полное наименование исполнительного органа в соответствии с учредительными документами.</w:t>
      </w:r>
    </w:p>
  </w:footnote>
  <w:footnote w:id="15">
    <w:p w:rsidR="006652E0" w:rsidRPr="007105C3" w:rsidRDefault="006652E0" w:rsidP="009E3A2C">
      <w:pPr>
        <w:pStyle w:val="a4"/>
        <w:spacing w:after="0"/>
        <w:rPr>
          <w:rFonts w:ascii="Times New Roman" w:hAnsi="Times New Roman"/>
          <w:sz w:val="18"/>
          <w:szCs w:val="18"/>
          <w:lang w:val="ru-RU"/>
        </w:rPr>
      </w:pPr>
      <w:r w:rsidRPr="007105C3">
        <w:rPr>
          <w:rStyle w:val="a6"/>
          <w:rFonts w:ascii="Times New Roman" w:hAnsi="Times New Roman"/>
          <w:sz w:val="18"/>
          <w:szCs w:val="18"/>
        </w:rPr>
        <w:footnoteRef/>
      </w:r>
      <w:r w:rsidRPr="007105C3">
        <w:rPr>
          <w:rFonts w:ascii="Times New Roman" w:hAnsi="Times New Roman"/>
          <w:sz w:val="18"/>
          <w:szCs w:val="18"/>
          <w:lang w:val="ru-RU"/>
        </w:rPr>
        <w:t xml:space="preserve"> Участник указывает наименование, реквизиты документов, подтверждающих создание исполнительного органа, назначение на должность лиц, входящих в его состав, а также внесение изменений в исполнительные органы </w:t>
      </w:r>
      <w:r>
        <w:rPr>
          <w:rFonts w:ascii="Times New Roman" w:hAnsi="Times New Roman"/>
          <w:sz w:val="18"/>
          <w:szCs w:val="18"/>
          <w:lang w:val="ru-RU"/>
        </w:rPr>
        <w:t>у</w:t>
      </w:r>
      <w:r w:rsidRPr="007105C3">
        <w:rPr>
          <w:rFonts w:ascii="Times New Roman" w:hAnsi="Times New Roman"/>
          <w:sz w:val="18"/>
          <w:szCs w:val="18"/>
          <w:lang w:val="ru-RU"/>
        </w:rPr>
        <w:t>частника.</w:t>
      </w:r>
    </w:p>
  </w:footnote>
  <w:footnote w:id="16">
    <w:p w:rsidR="006652E0" w:rsidRPr="00F27FB0" w:rsidRDefault="006652E0" w:rsidP="009E3A2C">
      <w:pPr>
        <w:pStyle w:val="a4"/>
        <w:spacing w:after="0"/>
        <w:rPr>
          <w:lang w:val="ru-RU"/>
        </w:rPr>
      </w:pPr>
      <w:r>
        <w:rPr>
          <w:rStyle w:val="a6"/>
        </w:rPr>
        <w:footnoteRef/>
      </w:r>
      <w:r w:rsidRPr="00FE45C6">
        <w:rPr>
          <w:lang w:val="ru-RU"/>
        </w:rPr>
        <w:t xml:space="preserve"> </w:t>
      </w:r>
      <w:r>
        <w:rPr>
          <w:rFonts w:ascii="Times New Roman" w:hAnsi="Times New Roman"/>
          <w:sz w:val="18"/>
          <w:szCs w:val="18"/>
          <w:lang w:val="ru-RU"/>
        </w:rPr>
        <w:t>Участник закупки</w:t>
      </w:r>
      <w:r w:rsidRPr="00FE45C6">
        <w:rPr>
          <w:rFonts w:ascii="Times New Roman" w:hAnsi="Times New Roman"/>
          <w:sz w:val="18"/>
          <w:szCs w:val="18"/>
          <w:lang w:val="ru-RU"/>
        </w:rPr>
        <w:t xml:space="preserve"> приводи</w:t>
      </w:r>
      <w:r>
        <w:rPr>
          <w:rFonts w:ascii="Times New Roman" w:hAnsi="Times New Roman"/>
          <w:sz w:val="18"/>
          <w:szCs w:val="18"/>
          <w:lang w:val="ru-RU"/>
        </w:rPr>
        <w:t>т номер и дату письма о подаче з</w:t>
      </w:r>
      <w:r w:rsidRPr="00FE45C6">
        <w:rPr>
          <w:rFonts w:ascii="Times New Roman" w:hAnsi="Times New Roman"/>
          <w:sz w:val="18"/>
          <w:szCs w:val="18"/>
          <w:lang w:val="ru-RU"/>
        </w:rPr>
        <w:t>аявки, приложением к которому является данное Информационное письмо.</w:t>
      </w:r>
    </w:p>
  </w:footnote>
  <w:footnote w:id="17">
    <w:p w:rsidR="006652E0" w:rsidRPr="00FE45C6" w:rsidRDefault="006652E0" w:rsidP="009E3A2C">
      <w:pPr>
        <w:pStyle w:val="a4"/>
        <w:spacing w:after="0"/>
        <w:rPr>
          <w:lang w:val="ru-RU"/>
        </w:rPr>
      </w:pPr>
      <w:r>
        <w:rPr>
          <w:rStyle w:val="a6"/>
        </w:rPr>
        <w:footnoteRef/>
      </w:r>
      <w:r w:rsidRPr="00FE45C6">
        <w:rPr>
          <w:lang w:val="ru-RU"/>
        </w:rPr>
        <w:t xml:space="preserve"> </w:t>
      </w:r>
      <w:r w:rsidRPr="00FE45C6">
        <w:rPr>
          <w:rFonts w:ascii="Times New Roman" w:hAnsi="Times New Roman"/>
          <w:sz w:val="18"/>
          <w:szCs w:val="18"/>
          <w:lang w:val="ru-RU"/>
        </w:rPr>
        <w:t xml:space="preserve">Участник </w:t>
      </w:r>
      <w:r>
        <w:rPr>
          <w:rFonts w:ascii="Times New Roman" w:hAnsi="Times New Roman"/>
          <w:sz w:val="18"/>
          <w:szCs w:val="18"/>
          <w:lang w:val="ru-RU"/>
        </w:rPr>
        <w:t>закупки</w:t>
      </w:r>
      <w:r w:rsidRPr="00FE45C6">
        <w:rPr>
          <w:rFonts w:ascii="Times New Roman" w:hAnsi="Times New Roman"/>
          <w:sz w:val="18"/>
          <w:szCs w:val="18"/>
          <w:lang w:val="ru-RU"/>
        </w:rPr>
        <w:t xml:space="preserve"> указывает свое фирменное наименование, в том числе организационно-правовую форму и свой юридический адрес.</w:t>
      </w:r>
    </w:p>
  </w:footnote>
  <w:footnote w:id="18">
    <w:p w:rsidR="006652E0" w:rsidRPr="00BB07B8" w:rsidRDefault="006652E0" w:rsidP="00A364CF">
      <w:pPr>
        <w:pStyle w:val="a4"/>
        <w:rPr>
          <w:rFonts w:ascii="Times New Roman" w:hAnsi="Times New Roman"/>
          <w:lang w:val="ru-RU"/>
        </w:rPr>
      </w:pPr>
      <w:r w:rsidRPr="00BB07B8">
        <w:rPr>
          <w:rStyle w:val="a6"/>
          <w:rFonts w:ascii="Times New Roman" w:hAnsi="Times New Roman"/>
        </w:rPr>
        <w:footnoteRef/>
      </w:r>
      <w:r w:rsidRPr="00BB07B8">
        <w:rPr>
          <w:rFonts w:ascii="Times New Roman" w:hAnsi="Times New Roman"/>
          <w:lang w:val="ru-RU"/>
        </w:rPr>
        <w:t xml:space="preserve"> При заполнении данной формы представляются сведения за последние </w:t>
      </w:r>
      <w:r>
        <w:rPr>
          <w:rFonts w:ascii="Times New Roman" w:hAnsi="Times New Roman"/>
          <w:lang w:val="ru-RU"/>
        </w:rPr>
        <w:t>4</w:t>
      </w:r>
      <w:r w:rsidRPr="00BB07B8">
        <w:rPr>
          <w:rFonts w:ascii="Times New Roman" w:hAnsi="Times New Roman"/>
          <w:lang w:val="ru-RU"/>
        </w:rPr>
        <w:t xml:space="preserve"> (</w:t>
      </w:r>
      <w:r>
        <w:rPr>
          <w:rFonts w:ascii="Times New Roman" w:hAnsi="Times New Roman"/>
          <w:lang w:val="ru-RU"/>
        </w:rPr>
        <w:t>четыре</w:t>
      </w:r>
      <w:r w:rsidRPr="00BB07B8">
        <w:rPr>
          <w:rFonts w:ascii="Times New Roman" w:hAnsi="Times New Roman"/>
          <w:lang w:val="ru-RU"/>
        </w:rPr>
        <w:t xml:space="preserve">) </w:t>
      </w:r>
      <w:r>
        <w:rPr>
          <w:rFonts w:ascii="Times New Roman" w:hAnsi="Times New Roman"/>
          <w:lang w:val="ru-RU"/>
        </w:rPr>
        <w:t>года</w:t>
      </w:r>
      <w:r w:rsidRPr="00BB07B8">
        <w:rPr>
          <w:rFonts w:ascii="Times New Roman" w:hAnsi="Times New Roman"/>
          <w:lang w:val="ru-RU"/>
        </w:rPr>
        <w:t>.</w:t>
      </w:r>
    </w:p>
  </w:footnote>
  <w:footnote w:id="19">
    <w:p w:rsidR="006652E0" w:rsidRPr="00E362A2" w:rsidRDefault="006652E0" w:rsidP="00CD5688">
      <w:pPr>
        <w:spacing w:after="0" w:line="240" w:lineRule="auto"/>
        <w:jc w:val="both"/>
        <w:rPr>
          <w:rFonts w:ascii="Times New Roman" w:hAnsi="Times New Roman"/>
          <w:sz w:val="16"/>
          <w:szCs w:val="16"/>
          <w:lang w:val="ru-RU"/>
        </w:rPr>
      </w:pPr>
      <w:r w:rsidRPr="00E362A2">
        <w:rPr>
          <w:rStyle w:val="a6"/>
          <w:sz w:val="16"/>
          <w:szCs w:val="16"/>
        </w:rPr>
        <w:footnoteRef/>
      </w:r>
      <w:r w:rsidRPr="00E362A2">
        <w:rPr>
          <w:sz w:val="16"/>
          <w:szCs w:val="16"/>
          <w:lang w:val="ru-RU"/>
        </w:rPr>
        <w:t xml:space="preserve"> </w:t>
      </w:r>
      <w:r w:rsidRPr="00E362A2">
        <w:rPr>
          <w:rFonts w:ascii="Times New Roman" w:hAnsi="Times New Roman"/>
          <w:sz w:val="16"/>
          <w:szCs w:val="16"/>
          <w:lang w:val="ru-RU"/>
        </w:rPr>
        <w:t xml:space="preserve">Не менее 3 (Трех), но не более 10 (Десяти) договоров, наилучшим образом характеризующих участника. Обязательно необходимо указать договора, которые были у участника с Заказчиком или его дочерними обществами. </w:t>
      </w:r>
    </w:p>
  </w:footnote>
  <w:footnote w:id="20">
    <w:p w:rsidR="006652E0" w:rsidRPr="009A4E06" w:rsidRDefault="006652E0" w:rsidP="00457655">
      <w:pPr>
        <w:pStyle w:val="a9"/>
        <w:spacing w:after="0" w:line="240" w:lineRule="auto"/>
        <w:jc w:val="both"/>
        <w:rPr>
          <w:rFonts w:ascii="Times New Roman" w:hAnsi="Times New Roman"/>
          <w:b w:val="0"/>
          <w:sz w:val="20"/>
          <w:szCs w:val="20"/>
          <w:lang w:val="ru-RU"/>
        </w:rPr>
      </w:pPr>
      <w:r w:rsidRPr="009A4E06">
        <w:rPr>
          <w:rStyle w:val="a6"/>
          <w:rFonts w:ascii="Times New Roman" w:hAnsi="Times New Roman"/>
          <w:b w:val="0"/>
          <w:sz w:val="20"/>
          <w:szCs w:val="20"/>
        </w:rPr>
        <w:footnoteRef/>
      </w:r>
      <w:r w:rsidRPr="009A4E06">
        <w:rPr>
          <w:rFonts w:ascii="Times New Roman" w:hAnsi="Times New Roman"/>
          <w:b w:val="0"/>
          <w:sz w:val="20"/>
          <w:szCs w:val="20"/>
          <w:lang w:val="ru-RU"/>
        </w:rPr>
        <w:t xml:space="preserve"> В данной справке перечисляются материальн</w:t>
      </w:r>
      <w:r>
        <w:rPr>
          <w:rFonts w:ascii="Times New Roman" w:hAnsi="Times New Roman"/>
          <w:b w:val="0"/>
          <w:sz w:val="20"/>
          <w:szCs w:val="20"/>
          <w:lang w:val="ru-RU"/>
        </w:rPr>
        <w:t>о-технические ресурсы, которые у</w:t>
      </w:r>
      <w:r w:rsidRPr="009A4E06">
        <w:rPr>
          <w:rFonts w:ascii="Times New Roman" w:hAnsi="Times New Roman"/>
          <w:b w:val="0"/>
          <w:sz w:val="20"/>
          <w:szCs w:val="20"/>
          <w:lang w:val="ru-RU"/>
        </w:rPr>
        <w:t xml:space="preserve">частник считает ключевыми и планирует </w:t>
      </w:r>
      <w:r>
        <w:rPr>
          <w:rFonts w:ascii="Times New Roman" w:hAnsi="Times New Roman"/>
          <w:b w:val="0"/>
          <w:sz w:val="20"/>
          <w:szCs w:val="20"/>
          <w:lang w:val="ru-RU"/>
        </w:rPr>
        <w:t>использовать в ходе выполнения д</w:t>
      </w:r>
      <w:r w:rsidRPr="009A4E06">
        <w:rPr>
          <w:rFonts w:ascii="Times New Roman" w:hAnsi="Times New Roman"/>
          <w:b w:val="0"/>
          <w:sz w:val="20"/>
          <w:szCs w:val="20"/>
          <w:lang w:val="ru-RU"/>
        </w:rPr>
        <w:t xml:space="preserve">оговора. </w:t>
      </w:r>
    </w:p>
    <w:p w:rsidR="006652E0" w:rsidRPr="009A4E06" w:rsidRDefault="006652E0" w:rsidP="00457655">
      <w:pPr>
        <w:pStyle w:val="a4"/>
        <w:spacing w:after="0" w:line="240" w:lineRule="auto"/>
        <w:jc w:val="both"/>
        <w:rPr>
          <w:rFonts w:ascii="Times New Roman" w:hAnsi="Times New Roman"/>
          <w:sz w:val="20"/>
          <w:szCs w:val="20"/>
          <w:lang w:val="ru-RU"/>
        </w:rPr>
      </w:pPr>
      <w:r w:rsidRPr="009A4E06">
        <w:rPr>
          <w:rFonts w:ascii="Times New Roman" w:hAnsi="Times New Roman"/>
          <w:sz w:val="20"/>
          <w:szCs w:val="20"/>
          <w:lang w:val="ru-RU"/>
        </w:rPr>
        <w:t xml:space="preserve">Кроме того, необходимо указать наличие программного обеспечения, баз данных, которые могут использоваться при </w:t>
      </w:r>
      <w:r w:rsidR="00B06DE6">
        <w:rPr>
          <w:rFonts w:ascii="Times New Roman" w:hAnsi="Times New Roman"/>
          <w:sz w:val="20"/>
          <w:szCs w:val="20"/>
          <w:lang w:val="ru-RU"/>
        </w:rPr>
        <w:t>оказании</w:t>
      </w:r>
      <w:r w:rsidR="00B06DE6" w:rsidRPr="00B06DE6">
        <w:rPr>
          <w:rFonts w:ascii="Times New Roman" w:hAnsi="Times New Roman"/>
          <w:sz w:val="20"/>
          <w:szCs w:val="20"/>
          <w:lang w:val="ru-RU"/>
        </w:rPr>
        <w:t xml:space="preserve"> услуг</w:t>
      </w:r>
      <w:r w:rsidRPr="009A4E06">
        <w:rPr>
          <w:rFonts w:ascii="Times New Roman" w:hAnsi="Times New Roman"/>
          <w:sz w:val="20"/>
          <w:szCs w:val="20"/>
          <w:lang w:val="ru-RU"/>
        </w:rPr>
        <w:t>.</w:t>
      </w:r>
    </w:p>
  </w:footnote>
  <w:footnote w:id="21">
    <w:p w:rsidR="006652E0" w:rsidRPr="001D0F06" w:rsidRDefault="006652E0" w:rsidP="00457655">
      <w:pPr>
        <w:pStyle w:val="a9"/>
        <w:spacing w:after="0" w:line="240" w:lineRule="auto"/>
        <w:jc w:val="both"/>
        <w:rPr>
          <w:rFonts w:ascii="Times New Roman" w:hAnsi="Times New Roman"/>
          <w:sz w:val="20"/>
          <w:szCs w:val="20"/>
          <w:lang w:val="ru-RU"/>
        </w:rPr>
      </w:pPr>
      <w:r w:rsidRPr="001D0F06">
        <w:rPr>
          <w:rStyle w:val="a6"/>
          <w:rFonts w:ascii="Times New Roman" w:hAnsi="Times New Roman"/>
          <w:b w:val="0"/>
          <w:bCs/>
          <w:sz w:val="20"/>
          <w:szCs w:val="20"/>
        </w:rPr>
        <w:footnoteRef/>
      </w:r>
      <w:r w:rsidRPr="001D0F06">
        <w:rPr>
          <w:rFonts w:ascii="Times New Roman" w:hAnsi="Times New Roman"/>
          <w:b w:val="0"/>
          <w:bCs/>
          <w:sz w:val="20"/>
          <w:szCs w:val="20"/>
          <w:lang w:val="ru-RU"/>
        </w:rPr>
        <w:t xml:space="preserve"> В данной справке перечисляются работники, которые будут непосре</w:t>
      </w:r>
      <w:r>
        <w:rPr>
          <w:rFonts w:ascii="Times New Roman" w:hAnsi="Times New Roman"/>
          <w:b w:val="0"/>
          <w:bCs/>
          <w:sz w:val="20"/>
          <w:szCs w:val="20"/>
          <w:lang w:val="ru-RU"/>
        </w:rPr>
        <w:t>дственно привлечены участником запрос</w:t>
      </w:r>
      <w:r w:rsidRPr="001D0F06">
        <w:rPr>
          <w:rFonts w:ascii="Times New Roman" w:hAnsi="Times New Roman"/>
          <w:b w:val="0"/>
          <w:bCs/>
          <w:sz w:val="20"/>
          <w:szCs w:val="20"/>
          <w:lang w:val="ru-RU"/>
        </w:rPr>
        <w:t>а</w:t>
      </w:r>
      <w:r>
        <w:rPr>
          <w:rFonts w:ascii="Times New Roman" w:hAnsi="Times New Roman"/>
          <w:b w:val="0"/>
          <w:bCs/>
          <w:sz w:val="20"/>
          <w:szCs w:val="20"/>
          <w:lang w:val="ru-RU"/>
        </w:rPr>
        <w:t xml:space="preserve"> предложений в ходе выполнения д</w:t>
      </w:r>
      <w:r w:rsidRPr="001D0F06">
        <w:rPr>
          <w:rFonts w:ascii="Times New Roman" w:hAnsi="Times New Roman"/>
          <w:b w:val="0"/>
          <w:bCs/>
          <w:sz w:val="20"/>
          <w:szCs w:val="20"/>
          <w:lang w:val="ru-RU"/>
        </w:rPr>
        <w:t xml:space="preserve">оговора. По разделу «прочий персонал» ограничиться указанием общего числа работников планируемых к привлечению в ходе </w:t>
      </w:r>
      <w:r w:rsidR="00B06DE6" w:rsidRPr="00B06DE6">
        <w:rPr>
          <w:rFonts w:ascii="Times New Roman" w:hAnsi="Times New Roman"/>
          <w:b w:val="0"/>
          <w:bCs/>
          <w:sz w:val="20"/>
          <w:szCs w:val="20"/>
          <w:lang w:val="ru-RU"/>
        </w:rPr>
        <w:t>оказания услуг</w:t>
      </w:r>
      <w:r w:rsidRPr="001D0F06">
        <w:rPr>
          <w:rFonts w:ascii="Times New Roman" w:hAnsi="Times New Roman"/>
          <w:b w:val="0"/>
          <w:bCs/>
          <w:sz w:val="20"/>
          <w:szCs w:val="20"/>
          <w:lang w:val="ru-RU"/>
        </w:rPr>
        <w:t>.</w:t>
      </w:r>
    </w:p>
  </w:footnote>
  <w:footnote w:id="22">
    <w:p w:rsidR="006652E0" w:rsidRPr="00A45216" w:rsidRDefault="006652E0" w:rsidP="00AA3676">
      <w:pPr>
        <w:pStyle w:val="a4"/>
        <w:spacing w:after="0"/>
        <w:jc w:val="both"/>
        <w:rPr>
          <w:lang w:val="ru-RU"/>
        </w:rPr>
      </w:pPr>
      <w:r w:rsidRPr="00AA3676">
        <w:rPr>
          <w:rFonts w:ascii="Times New Roman" w:hAnsi="Times New Roman"/>
          <w:bCs/>
          <w:sz w:val="20"/>
          <w:szCs w:val="20"/>
          <w:lang w:val="ru-RU"/>
        </w:rPr>
        <w:footnoteRef/>
      </w:r>
      <w:r w:rsidRPr="00AA3676">
        <w:rPr>
          <w:rFonts w:ascii="Times New Roman" w:hAnsi="Times New Roman"/>
          <w:bCs/>
          <w:sz w:val="20"/>
          <w:szCs w:val="20"/>
          <w:lang w:val="ru-RU"/>
        </w:rPr>
        <w:t xml:space="preserve"> При наличии опыта работы по </w:t>
      </w:r>
      <w:r w:rsidR="00B06DE6">
        <w:rPr>
          <w:rFonts w:ascii="Times New Roman" w:hAnsi="Times New Roman"/>
          <w:bCs/>
          <w:sz w:val="20"/>
          <w:szCs w:val="20"/>
          <w:lang w:val="ru-RU"/>
        </w:rPr>
        <w:t>оказанию</w:t>
      </w:r>
      <w:r w:rsidRPr="00AA3676">
        <w:rPr>
          <w:rFonts w:ascii="Times New Roman" w:hAnsi="Times New Roman"/>
          <w:bCs/>
          <w:sz w:val="20"/>
          <w:szCs w:val="20"/>
          <w:lang w:val="ru-RU"/>
        </w:rPr>
        <w:t xml:space="preserve"> аналогичных  </w:t>
      </w:r>
      <w:r w:rsidR="00B06DE6">
        <w:rPr>
          <w:rFonts w:ascii="Times New Roman" w:hAnsi="Times New Roman"/>
          <w:bCs/>
          <w:sz w:val="20"/>
          <w:szCs w:val="20"/>
          <w:lang w:val="ru-RU"/>
        </w:rPr>
        <w:t>услуг</w:t>
      </w:r>
      <w:r w:rsidRPr="00AA3676">
        <w:rPr>
          <w:rFonts w:ascii="Times New Roman" w:hAnsi="Times New Roman"/>
          <w:bCs/>
          <w:sz w:val="20"/>
          <w:szCs w:val="20"/>
          <w:lang w:val="ru-RU"/>
        </w:rPr>
        <w:t xml:space="preserve"> необходимо дать краткую его характеристику.</w:t>
      </w:r>
      <w:r w:rsidRPr="00AA3676">
        <w:rPr>
          <w:sz w:val="24"/>
          <w:lang w:val="ru-RU"/>
        </w:rPr>
        <w:t xml:space="preserve"> </w:t>
      </w:r>
    </w:p>
  </w:footnote>
  <w:footnote w:id="23">
    <w:p w:rsidR="006652E0" w:rsidRPr="00C8627E" w:rsidRDefault="006652E0" w:rsidP="00457655">
      <w:pPr>
        <w:pStyle w:val="a4"/>
        <w:spacing w:after="0" w:line="240" w:lineRule="auto"/>
        <w:rPr>
          <w:rFonts w:ascii="Times New Roman" w:hAnsi="Times New Roman"/>
          <w:sz w:val="20"/>
          <w:szCs w:val="20"/>
          <w:lang w:val="ru-RU"/>
        </w:rPr>
      </w:pPr>
      <w:r w:rsidRPr="00C8627E">
        <w:rPr>
          <w:rStyle w:val="a6"/>
          <w:rFonts w:ascii="Times New Roman" w:hAnsi="Times New Roman"/>
          <w:sz w:val="20"/>
          <w:szCs w:val="20"/>
        </w:rPr>
        <w:footnoteRef/>
      </w:r>
      <w:r w:rsidRPr="00C8627E">
        <w:rPr>
          <w:rFonts w:ascii="Times New Roman" w:hAnsi="Times New Roman"/>
          <w:sz w:val="20"/>
          <w:szCs w:val="20"/>
          <w:lang w:val="ru-RU"/>
        </w:rPr>
        <w:t xml:space="preserve"> Форма 9 не прикладывается к письму о подаче </w:t>
      </w:r>
      <w:r>
        <w:rPr>
          <w:rFonts w:ascii="Times New Roman" w:hAnsi="Times New Roman"/>
          <w:sz w:val="20"/>
          <w:szCs w:val="20"/>
          <w:lang w:val="ru-RU"/>
        </w:rPr>
        <w:t>оферты. Представителю у</w:t>
      </w:r>
      <w:r w:rsidRPr="00C8627E">
        <w:rPr>
          <w:rFonts w:ascii="Times New Roman" w:hAnsi="Times New Roman"/>
          <w:sz w:val="20"/>
          <w:szCs w:val="20"/>
          <w:lang w:val="ru-RU"/>
        </w:rPr>
        <w:t>частника следует иметь направление при себе дл</w:t>
      </w:r>
      <w:r>
        <w:rPr>
          <w:rFonts w:ascii="Times New Roman" w:hAnsi="Times New Roman"/>
          <w:sz w:val="20"/>
          <w:szCs w:val="20"/>
          <w:lang w:val="ru-RU"/>
        </w:rPr>
        <w:t>я участия в процедуре вскрытия з</w:t>
      </w:r>
      <w:r w:rsidRPr="00C8627E">
        <w:rPr>
          <w:rFonts w:ascii="Times New Roman" w:hAnsi="Times New Roman"/>
          <w:sz w:val="20"/>
          <w:szCs w:val="20"/>
          <w:lang w:val="ru-RU"/>
        </w:rPr>
        <w:t>аявок на участие в запросе предложений.</w:t>
      </w:r>
    </w:p>
  </w:footnote>
  <w:footnote w:id="24">
    <w:p w:rsidR="006652E0" w:rsidRPr="00FE45C6" w:rsidRDefault="006652E0" w:rsidP="0053751E">
      <w:pPr>
        <w:pStyle w:val="a4"/>
        <w:spacing w:after="0"/>
        <w:jc w:val="both"/>
        <w:rPr>
          <w:lang w:val="ru-RU"/>
        </w:rPr>
      </w:pPr>
      <w:r>
        <w:rPr>
          <w:rStyle w:val="a6"/>
        </w:rPr>
        <w:footnoteRef/>
      </w:r>
      <w:r w:rsidRPr="00FE45C6">
        <w:rPr>
          <w:lang w:val="ru-RU"/>
        </w:rPr>
        <w:t xml:space="preserve"> </w:t>
      </w:r>
      <w:r w:rsidRPr="00FE45C6">
        <w:rPr>
          <w:rFonts w:ascii="Times New Roman" w:hAnsi="Times New Roman"/>
          <w:sz w:val="18"/>
          <w:szCs w:val="18"/>
          <w:lang w:val="ru-RU" w:eastAsia="ru-RU"/>
        </w:rPr>
        <w:t xml:space="preserve">Форма 10 </w:t>
      </w:r>
      <w:r w:rsidRPr="00DB02EF">
        <w:rPr>
          <w:rFonts w:ascii="Times New Roman" w:hAnsi="Times New Roman"/>
          <w:sz w:val="18"/>
          <w:szCs w:val="18"/>
          <w:lang w:val="ru-RU" w:eastAsia="ru-RU"/>
        </w:rPr>
        <w:t xml:space="preserve">используется для оформления согласия физических </w:t>
      </w:r>
      <w:r w:rsidRPr="00DB02EF">
        <w:rPr>
          <w:rFonts w:ascii="Times New Roman" w:hAnsi="Times New Roman"/>
          <w:sz w:val="18"/>
          <w:szCs w:val="18"/>
          <w:lang w:val="ru-RU"/>
        </w:rPr>
        <w:t>лиц</w:t>
      </w:r>
      <w:r w:rsidRPr="00DB02EF">
        <w:rPr>
          <w:rFonts w:ascii="Times New Roman" w:hAnsi="Times New Roman"/>
          <w:sz w:val="18"/>
          <w:szCs w:val="18"/>
          <w:lang w:val="ru-RU" w:eastAsia="ru-RU"/>
        </w:rPr>
        <w:t xml:space="preserve"> на обработку, </w:t>
      </w:r>
      <w:r w:rsidRPr="00DB02EF">
        <w:rPr>
          <w:rFonts w:ascii="Times New Roman" w:hAnsi="Times New Roman"/>
          <w:sz w:val="18"/>
          <w:szCs w:val="18"/>
          <w:lang w:val="ru-RU"/>
        </w:rPr>
        <w:t>хранение, последующую обработку, последующее хранение и передачу персональных данных, которые раскрываются в Формах 4.1-4.3. Заполненные Формы 10 прикладываются к Формам 4.1-4.3.</w:t>
      </w:r>
    </w:p>
  </w:footnote>
  <w:footnote w:id="25">
    <w:p w:rsidR="006652E0" w:rsidRPr="00096827" w:rsidRDefault="006652E0" w:rsidP="00492C7F">
      <w:pPr>
        <w:pStyle w:val="a4"/>
        <w:spacing w:after="0"/>
        <w:jc w:val="both"/>
        <w:rPr>
          <w:rFonts w:ascii="Times New Roman" w:hAnsi="Times New Roman"/>
          <w:sz w:val="20"/>
          <w:szCs w:val="20"/>
          <w:lang w:val="ru-RU"/>
        </w:rPr>
      </w:pPr>
      <w:r w:rsidRPr="00183F72">
        <w:rPr>
          <w:rStyle w:val="a6"/>
          <w:rFonts w:ascii="Times New Roman" w:hAnsi="Times New Roman"/>
          <w:sz w:val="20"/>
          <w:szCs w:val="20"/>
        </w:rPr>
        <w:footnoteRef/>
      </w:r>
      <w:r w:rsidRPr="00183F72">
        <w:rPr>
          <w:rFonts w:ascii="Times New Roman" w:hAnsi="Times New Roman"/>
          <w:sz w:val="20"/>
          <w:szCs w:val="20"/>
          <w:vertAlign w:val="superscript"/>
          <w:lang w:val="ru-RU"/>
        </w:rPr>
        <w:t xml:space="preserve"> </w:t>
      </w:r>
      <w:r w:rsidRPr="00096827">
        <w:rPr>
          <w:rFonts w:ascii="Times New Roman" w:hAnsi="Times New Roman"/>
          <w:sz w:val="20"/>
          <w:szCs w:val="20"/>
          <w:lang w:val="ru-RU"/>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договорами, заключенными за последние пять лет, в том числе по текущим договорам.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C907FB" w:rsidRDefault="006652E0" w:rsidP="00242058">
    <w:pPr>
      <w:pStyle w:val="aa"/>
      <w:pBdr>
        <w:bottom w:val="single" w:sz="4" w:space="1" w:color="auto"/>
      </w:pBdr>
      <w:tabs>
        <w:tab w:val="clear" w:pos="4677"/>
        <w:tab w:val="clear" w:pos="9355"/>
        <w:tab w:val="left" w:pos="6096"/>
      </w:tabs>
      <w:spacing w:after="0" w:line="240" w:lineRule="auto"/>
      <w:rPr>
        <w:rFonts w:ascii="Times New Roman" w:hAnsi="Times New Roman"/>
        <w:color w:val="0000FF"/>
        <w:sz w:val="20"/>
      </w:rPr>
    </w:pPr>
    <w:r w:rsidRPr="008C701A">
      <w:rPr>
        <w:rFonts w:ascii="Times New Roman" w:hAnsi="Times New Roman"/>
        <w:sz w:val="20"/>
      </w:rPr>
      <w:t>Док</w:t>
    </w:r>
    <w:r>
      <w:rPr>
        <w:rFonts w:ascii="Times New Roman" w:hAnsi="Times New Roman"/>
        <w:sz w:val="20"/>
      </w:rPr>
      <w:t>ументация о запросе предложений</w:t>
    </w:r>
    <w:r>
      <w:rPr>
        <w:rFonts w:ascii="Times New Roman" w:hAnsi="Times New Roman"/>
        <w:color w:val="0000FF"/>
        <w:sz w:val="20"/>
      </w:rPr>
      <w:tab/>
      <w:t xml:space="preserve">     № 068/ТГСамара/14-500/09.07.14/</w:t>
    </w:r>
    <w:proofErr w:type="gramStart"/>
    <w:r>
      <w:rPr>
        <w:rFonts w:ascii="Times New Roman" w:hAnsi="Times New Roman"/>
        <w:color w:val="0000FF"/>
        <w:sz w:val="20"/>
      </w:rPr>
      <w:t>З</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3A74CD" w:rsidRDefault="006652E0" w:rsidP="001F4FD3">
    <w:pPr>
      <w:pStyle w:val="aa"/>
      <w:pBdr>
        <w:bottom w:val="single" w:sz="4" w:space="1" w:color="auto"/>
      </w:pBdr>
      <w:tabs>
        <w:tab w:val="clear" w:pos="4677"/>
        <w:tab w:val="clear" w:pos="9355"/>
        <w:tab w:val="left" w:pos="6096"/>
      </w:tabs>
      <w:spacing w:after="0" w:line="240" w:lineRule="auto"/>
      <w:rPr>
        <w:rFonts w:ascii="Times New Roman" w:hAnsi="Times New Roman"/>
        <w:color w:val="0000FF"/>
        <w:sz w:val="20"/>
      </w:rPr>
    </w:pPr>
    <w:r w:rsidRPr="008C701A">
      <w:rPr>
        <w:rFonts w:ascii="Times New Roman" w:hAnsi="Times New Roman"/>
        <w:sz w:val="20"/>
      </w:rPr>
      <w:t>Док</w:t>
    </w:r>
    <w:r>
      <w:rPr>
        <w:rFonts w:ascii="Times New Roman" w:hAnsi="Times New Roman"/>
        <w:sz w:val="20"/>
      </w:rPr>
      <w:t>ументация о запросе предложений</w:t>
    </w:r>
    <w:r>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003A74CD" w:rsidRPr="003A74CD">
      <w:rPr>
        <w:rFonts w:ascii="Times New Roman" w:hAnsi="Times New Roman"/>
        <w:color w:val="0000FF"/>
        <w:sz w:val="20"/>
      </w:rPr>
      <w:tab/>
    </w:r>
    <w:r w:rsidRPr="00D91F88">
      <w:rPr>
        <w:rFonts w:ascii="Times New Roman" w:hAnsi="Times New Roman"/>
        <w:color w:val="0000FF"/>
        <w:sz w:val="20"/>
      </w:rPr>
      <w:t xml:space="preserve">№ </w:t>
    </w:r>
    <w:r w:rsidR="003A74CD" w:rsidRPr="003A74CD">
      <w:rPr>
        <w:rFonts w:ascii="Times New Roman" w:hAnsi="Times New Roman"/>
        <w:color w:val="0000FF"/>
        <w:sz w:val="20"/>
      </w:rPr>
      <w:t>068/</w:t>
    </w:r>
    <w:proofErr w:type="spellStart"/>
    <w:r w:rsidR="003A74CD" w:rsidRPr="003A74CD">
      <w:rPr>
        <w:rFonts w:ascii="Times New Roman" w:hAnsi="Times New Roman"/>
        <w:color w:val="0000FF"/>
        <w:sz w:val="20"/>
      </w:rPr>
      <w:t>ТГСамара</w:t>
    </w:r>
    <w:proofErr w:type="spellEnd"/>
    <w:r w:rsidR="003A74CD" w:rsidRPr="003A74CD">
      <w:rPr>
        <w:rFonts w:ascii="Times New Roman" w:hAnsi="Times New Roman"/>
        <w:color w:val="0000FF"/>
        <w:sz w:val="20"/>
      </w:rPr>
      <w:t>/14-500/09.07.14/</w:t>
    </w:r>
    <w:proofErr w:type="gramStart"/>
    <w:r w:rsidR="003A74CD" w:rsidRPr="003A74CD">
      <w:rPr>
        <w:rFonts w:ascii="Times New Roman" w:hAnsi="Times New Roman"/>
        <w:color w:val="0000FF"/>
        <w:sz w:val="20"/>
      </w:rPr>
      <w:t>З</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E0" w:rsidRPr="00152680" w:rsidRDefault="006652E0" w:rsidP="0015268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nsid w:val="00BE2010"/>
    <w:multiLevelType w:val="multilevel"/>
    <w:tmpl w:val="33EEAB98"/>
    <w:lvl w:ilvl="0">
      <w:start w:val="1"/>
      <w:numFmt w:val="decimal"/>
      <w:lvlText w:val="5.%1."/>
      <w:lvlJc w:val="left"/>
      <w:pPr>
        <w:ind w:left="360" w:hanging="360"/>
      </w:pPr>
      <w:rPr>
        <w:rFonts w:hint="default"/>
      </w:rPr>
    </w:lvl>
    <w:lvl w:ilvl="1">
      <w:start w:val="1"/>
      <w:numFmt w:val="decimal"/>
      <w:lvlText w:val="5.9.%2."/>
      <w:lvlJc w:val="left"/>
      <w:pPr>
        <w:ind w:left="792" w:hanging="432"/>
      </w:pPr>
      <w:rPr>
        <w:rFonts w:hint="default"/>
        <w:b/>
        <w:sz w:val="28"/>
      </w:rPr>
    </w:lvl>
    <w:lvl w:ilvl="2">
      <w:start w:val="1"/>
      <w:numFmt w:val="decimal"/>
      <w:lvlText w:val="5.3.%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2EC44F9"/>
    <w:multiLevelType w:val="hybridMultilevel"/>
    <w:tmpl w:val="8AD0B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1F22E9"/>
    <w:multiLevelType w:val="multilevel"/>
    <w:tmpl w:val="36A4A296"/>
    <w:lvl w:ilvl="0">
      <w:start w:val="2"/>
      <w:numFmt w:val="decimal"/>
      <w:lvlText w:val="%1."/>
      <w:lvlJc w:val="left"/>
      <w:pPr>
        <w:tabs>
          <w:tab w:val="num" w:pos="840"/>
        </w:tabs>
        <w:ind w:left="840" w:hanging="840"/>
      </w:pPr>
      <w:rPr>
        <w:rFonts w:cs="Times New Roman" w:hint="default"/>
      </w:rPr>
    </w:lvl>
    <w:lvl w:ilvl="1">
      <w:start w:val="10"/>
      <w:numFmt w:val="decimal"/>
      <w:lvlText w:val="%1.%2."/>
      <w:lvlJc w:val="left"/>
      <w:pPr>
        <w:tabs>
          <w:tab w:val="num" w:pos="840"/>
        </w:tabs>
        <w:ind w:left="840" w:hanging="840"/>
      </w:pPr>
      <w:rPr>
        <w:rFonts w:cs="Times New Roman" w:hint="default"/>
        <w:b/>
      </w:rPr>
    </w:lvl>
    <w:lvl w:ilvl="2">
      <w:start w:val="1"/>
      <w:numFmt w:val="decimal"/>
      <w:lvlText w:val="%1.%2.%3."/>
      <w:lvlJc w:val="left"/>
      <w:pPr>
        <w:tabs>
          <w:tab w:val="num" w:pos="840"/>
        </w:tabs>
        <w:ind w:left="840" w:hanging="840"/>
      </w:pPr>
      <w:rPr>
        <w:rFonts w:ascii="Times New Roman" w:hAnsi="Times New Roman" w:cs="Times New Roman" w:hint="default"/>
        <w:b/>
        <w:i w:val="0"/>
        <w:sz w:val="24"/>
        <w:szCs w:val="24"/>
      </w:rPr>
    </w:lvl>
    <w:lvl w:ilvl="3">
      <w:start w:val="1"/>
      <w:numFmt w:val="decimal"/>
      <w:lvlText w:val="%1.%2.%3.%4."/>
      <w:lvlJc w:val="left"/>
      <w:pPr>
        <w:tabs>
          <w:tab w:val="num" w:pos="1080"/>
        </w:tabs>
        <w:ind w:left="1080" w:hanging="1080"/>
      </w:pPr>
      <w:rPr>
        <w:rFonts w:cs="Times New Roman" w:hint="default"/>
        <w:b/>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D2D1D1F"/>
    <w:multiLevelType w:val="multilevel"/>
    <w:tmpl w:val="ED2095BA"/>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5">
    <w:nsid w:val="0D5A574B"/>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decimal"/>
      <w:lvlText w:val="%9."/>
      <w:lvlJc w:val="left"/>
      <w:pPr>
        <w:tabs>
          <w:tab w:val="num" w:pos="6120"/>
        </w:tabs>
        <w:ind w:left="6120" w:hanging="360"/>
      </w:pPr>
      <w:rPr>
        <w:rFonts w:hint="default"/>
      </w:rPr>
    </w:lvl>
  </w:abstractNum>
  <w:abstractNum w:abstractNumId="6">
    <w:nsid w:val="13EA2E72"/>
    <w:multiLevelType w:val="multilevel"/>
    <w:tmpl w:val="00C25F32"/>
    <w:lvl w:ilvl="0">
      <w:start w:val="1"/>
      <w:numFmt w:val="decimal"/>
      <w:lvlText w:val="%1"/>
      <w:lvlJc w:val="left"/>
      <w:pPr>
        <w:tabs>
          <w:tab w:val="num" w:pos="570"/>
        </w:tabs>
        <w:ind w:left="570" w:hanging="570"/>
      </w:pPr>
      <w:rPr>
        <w:rFonts w:cs="Times New Roman" w:hint="default"/>
        <w:b/>
        <w:i/>
      </w:rPr>
    </w:lvl>
    <w:lvl w:ilvl="1">
      <w:start w:val="4"/>
      <w:numFmt w:val="decimal"/>
      <w:lvlText w:val="%1.%2"/>
      <w:lvlJc w:val="left"/>
      <w:pPr>
        <w:tabs>
          <w:tab w:val="num" w:pos="750"/>
        </w:tabs>
        <w:ind w:left="750" w:hanging="570"/>
      </w:pPr>
      <w:rPr>
        <w:rFonts w:cs="Times New Roman" w:hint="default"/>
        <w:b/>
        <w:i/>
      </w:rPr>
    </w:lvl>
    <w:lvl w:ilvl="2">
      <w:start w:val="1"/>
      <w:numFmt w:val="decimal"/>
      <w:lvlText w:val="%1.%2.%3."/>
      <w:lvlJc w:val="left"/>
      <w:pPr>
        <w:tabs>
          <w:tab w:val="num" w:pos="1080"/>
        </w:tabs>
        <w:ind w:left="1080"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i/>
      </w:rPr>
    </w:lvl>
    <w:lvl w:ilvl="4">
      <w:start w:val="1"/>
      <w:numFmt w:val="decimal"/>
      <w:lvlText w:val="%1.%2.%3.%4.%5"/>
      <w:lvlJc w:val="left"/>
      <w:pPr>
        <w:tabs>
          <w:tab w:val="num" w:pos="1800"/>
        </w:tabs>
        <w:ind w:left="1800" w:hanging="1080"/>
      </w:pPr>
      <w:rPr>
        <w:rFonts w:cs="Times New Roman" w:hint="default"/>
        <w:b/>
        <w:i/>
      </w:rPr>
    </w:lvl>
    <w:lvl w:ilvl="5">
      <w:start w:val="1"/>
      <w:numFmt w:val="decimal"/>
      <w:lvlText w:val="%1.%2.%3.%4.%5.%6"/>
      <w:lvlJc w:val="left"/>
      <w:pPr>
        <w:tabs>
          <w:tab w:val="num" w:pos="2340"/>
        </w:tabs>
        <w:ind w:left="2340" w:hanging="1440"/>
      </w:pPr>
      <w:rPr>
        <w:rFonts w:cs="Times New Roman" w:hint="default"/>
        <w:b/>
        <w:i/>
      </w:rPr>
    </w:lvl>
    <w:lvl w:ilvl="6">
      <w:start w:val="1"/>
      <w:numFmt w:val="decimal"/>
      <w:lvlText w:val="%1.%2.%3.%4.%5.%6.%7"/>
      <w:lvlJc w:val="left"/>
      <w:pPr>
        <w:tabs>
          <w:tab w:val="num" w:pos="2520"/>
        </w:tabs>
        <w:ind w:left="2520" w:hanging="1440"/>
      </w:pPr>
      <w:rPr>
        <w:rFonts w:cs="Times New Roman" w:hint="default"/>
        <w:b/>
        <w:i/>
      </w:rPr>
    </w:lvl>
    <w:lvl w:ilvl="7">
      <w:start w:val="1"/>
      <w:numFmt w:val="decimal"/>
      <w:lvlText w:val="%1.%2.%3.%4.%5.%6.%7.%8"/>
      <w:lvlJc w:val="left"/>
      <w:pPr>
        <w:tabs>
          <w:tab w:val="num" w:pos="3060"/>
        </w:tabs>
        <w:ind w:left="3060" w:hanging="1800"/>
      </w:pPr>
      <w:rPr>
        <w:rFonts w:cs="Times New Roman" w:hint="default"/>
        <w:b/>
        <w:i/>
      </w:rPr>
    </w:lvl>
    <w:lvl w:ilvl="8">
      <w:start w:val="1"/>
      <w:numFmt w:val="decimal"/>
      <w:lvlText w:val="%1.%2.%3.%4.%5.%6.%7.%8.%9"/>
      <w:lvlJc w:val="left"/>
      <w:pPr>
        <w:tabs>
          <w:tab w:val="num" w:pos="3600"/>
        </w:tabs>
        <w:ind w:left="3600" w:hanging="2160"/>
      </w:pPr>
      <w:rPr>
        <w:rFonts w:cs="Times New Roman" w:hint="default"/>
        <w:b/>
        <w:i/>
      </w:rPr>
    </w:lvl>
  </w:abstractNum>
  <w:abstractNum w:abstractNumId="7">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nsid w:val="16AA3A2E"/>
    <w:multiLevelType w:val="hybridMultilevel"/>
    <w:tmpl w:val="8C8C56DC"/>
    <w:lvl w:ilvl="0" w:tplc="0419000F">
      <w:start w:val="1"/>
      <w:numFmt w:val="decimal"/>
      <w:lvlText w:val="%1."/>
      <w:lvlJc w:val="left"/>
      <w:pPr>
        <w:tabs>
          <w:tab w:val="num" w:pos="612"/>
        </w:tabs>
        <w:ind w:left="612" w:hanging="360"/>
      </w:pPr>
    </w:lvl>
    <w:lvl w:ilvl="1" w:tplc="04190019">
      <w:start w:val="1"/>
      <w:numFmt w:val="lowerLetter"/>
      <w:lvlText w:val="%2."/>
      <w:lvlJc w:val="left"/>
      <w:pPr>
        <w:tabs>
          <w:tab w:val="num" w:pos="1332"/>
        </w:tabs>
        <w:ind w:left="1332" w:hanging="360"/>
      </w:pPr>
      <w:rPr>
        <w:rFonts w:cs="Times New Roman"/>
      </w:rPr>
    </w:lvl>
    <w:lvl w:ilvl="2" w:tplc="0419001B">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19021F29"/>
    <w:multiLevelType w:val="hybridMultilevel"/>
    <w:tmpl w:val="32FC7AEC"/>
    <w:lvl w:ilvl="0" w:tplc="6B6A2C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CB0E72"/>
    <w:multiLevelType w:val="hybridMultilevel"/>
    <w:tmpl w:val="E3FE2E8E"/>
    <w:lvl w:ilvl="0" w:tplc="FFFFFFFF">
      <w:start w:val="1"/>
      <w:numFmt w:val="decimal"/>
      <w:lvlText w:val="%1."/>
      <w:lvlJc w:val="left"/>
      <w:pPr>
        <w:tabs>
          <w:tab w:val="num" w:pos="1497"/>
        </w:tabs>
        <w:ind w:left="1497" w:hanging="930"/>
      </w:pPr>
      <w:rPr>
        <w:rFonts w:hint="default"/>
        <w:i w:val="0"/>
      </w:rPr>
    </w:lvl>
    <w:lvl w:ilvl="1" w:tplc="FFFFFFFF">
      <w:start w:val="1"/>
      <w:numFmt w:val="decimal"/>
      <w:lvlText w:val="%2."/>
      <w:lvlJc w:val="left"/>
      <w:pPr>
        <w:tabs>
          <w:tab w:val="num" w:pos="1647"/>
        </w:tabs>
        <w:ind w:left="1647" w:hanging="360"/>
      </w:pPr>
      <w:rPr>
        <w:rFonts w:hint="default"/>
        <w:i w:val="0"/>
      </w:r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3">
    <w:nsid w:val="23F06EB1"/>
    <w:multiLevelType w:val="multilevel"/>
    <w:tmpl w:val="CF7EBCF6"/>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b/>
        <w:i w:val="0"/>
      </w:rPr>
    </w:lvl>
  </w:abstractNum>
  <w:abstractNum w:abstractNumId="14">
    <w:nsid w:val="241E428B"/>
    <w:multiLevelType w:val="hybridMultilevel"/>
    <w:tmpl w:val="2DC2F7F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A261CCA"/>
    <w:multiLevelType w:val="multilevel"/>
    <w:tmpl w:val="BE0C7072"/>
    <w:lvl w:ilvl="0">
      <w:start w:val="1"/>
      <w:numFmt w:val="bullet"/>
      <w:lvlText w:val=""/>
      <w:lvlJc w:val="left"/>
      <w:pPr>
        <w:tabs>
          <w:tab w:val="num" w:pos="360"/>
        </w:tabs>
        <w:ind w:left="360" w:hanging="360"/>
      </w:pPr>
      <w:rPr>
        <w:rFonts w:ascii="Symbol" w:hAnsi="Symbol" w:hint="default"/>
      </w:rPr>
    </w:lvl>
    <w:lvl w:ilvl="1">
      <w:start w:val="21"/>
      <w:numFmt w:val="decimal"/>
      <w:lvlText w:val="%2."/>
      <w:lvlJc w:val="left"/>
      <w:pPr>
        <w:tabs>
          <w:tab w:val="num" w:pos="1080"/>
        </w:tabs>
        <w:ind w:left="1080" w:hanging="360"/>
      </w:pPr>
      <w:rPr>
        <w:rFonts w:cs="Times New Roman"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nsid w:val="2BF508D6"/>
    <w:multiLevelType w:val="multilevel"/>
    <w:tmpl w:val="0CFEDE32"/>
    <w:lvl w:ilvl="0">
      <w:start w:val="1"/>
      <w:numFmt w:val="bullet"/>
      <w:lvlText w:val=""/>
      <w:lvlJc w:val="left"/>
      <w:pPr>
        <w:tabs>
          <w:tab w:val="num" w:pos="1040"/>
        </w:tabs>
        <w:ind w:left="104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hint="default"/>
      </w:rPr>
    </w:lvl>
    <w:lvl w:ilvl="2">
      <w:start w:val="30"/>
      <w:numFmt w:val="decimal"/>
      <w:lvlText w:val="%3."/>
      <w:lvlJc w:val="left"/>
      <w:pPr>
        <w:tabs>
          <w:tab w:val="num" w:pos="2480"/>
        </w:tabs>
        <w:ind w:left="2480" w:hanging="360"/>
      </w:pPr>
      <w:rPr>
        <w:rFonts w:cs="Times New Roman" w:hint="default"/>
      </w:rPr>
    </w:lvl>
    <w:lvl w:ilvl="3">
      <w:start w:val="1"/>
      <w:numFmt w:val="bullet"/>
      <w:lvlText w:val="-"/>
      <w:lvlJc w:val="left"/>
      <w:pPr>
        <w:tabs>
          <w:tab w:val="num" w:pos="3200"/>
        </w:tabs>
        <w:ind w:left="3200" w:hanging="360"/>
      </w:pPr>
      <w:rPr>
        <w:rFonts w:ascii="Times New Roman" w:eastAsia="Times New Roman" w:hAnsi="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30BD6EFF"/>
    <w:multiLevelType w:val="multilevel"/>
    <w:tmpl w:val="F4F051B2"/>
    <w:lvl w:ilvl="0">
      <w:start w:val="3"/>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A993402"/>
    <w:multiLevelType w:val="multilevel"/>
    <w:tmpl w:val="F822CBB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i w:val="0"/>
      </w:rPr>
    </w:lvl>
    <w:lvl w:ilvl="2">
      <w:start w:val="1"/>
      <w:numFmt w:val="decimal"/>
      <w:lvlText w:val="%1.%2.%3."/>
      <w:lvlJc w:val="left"/>
      <w:pPr>
        <w:tabs>
          <w:tab w:val="num" w:pos="720"/>
        </w:tabs>
        <w:ind w:left="720" w:hanging="720"/>
      </w:pPr>
      <w:rPr>
        <w:rFonts w:cs="Times New Roman" w:hint="default"/>
        <w:b/>
        <w:i w:val="0"/>
        <w:color w:val="auto"/>
        <w:sz w:val="24"/>
        <w:szCs w:val="24"/>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9">
    <w:nsid w:val="3D231E3E"/>
    <w:multiLevelType w:val="multilevel"/>
    <w:tmpl w:val="93909266"/>
    <w:lvl w:ilvl="0">
      <w:start w:val="1"/>
      <w:numFmt w:val="bullet"/>
      <w:lvlText w:val=""/>
      <w:lvlJc w:val="left"/>
      <w:pPr>
        <w:tabs>
          <w:tab w:val="num" w:pos="720"/>
        </w:tabs>
        <w:ind w:left="720" w:hanging="360"/>
      </w:pPr>
      <w:rPr>
        <w:rFonts w:ascii="Symbol" w:hAnsi="Symbol" w:hint="default"/>
      </w:rPr>
    </w:lvl>
    <w:lvl w:ilvl="1">
      <w:start w:val="2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44106134"/>
    <w:multiLevelType w:val="multilevel"/>
    <w:tmpl w:val="B80AF056"/>
    <w:lvl w:ilvl="0">
      <w:start w:val="1"/>
      <w:numFmt w:val="decimal"/>
      <w:lvlText w:val="%1."/>
      <w:lvlJc w:val="left"/>
      <w:pPr>
        <w:tabs>
          <w:tab w:val="num" w:pos="645"/>
        </w:tabs>
        <w:ind w:left="645" w:hanging="645"/>
      </w:pPr>
      <w:rPr>
        <w:rFonts w:cs="Times New Roman" w:hint="default"/>
        <w:b/>
        <w:i/>
        <w:sz w:val="28"/>
        <w:szCs w:val="28"/>
      </w:rPr>
    </w:lvl>
    <w:lvl w:ilvl="1">
      <w:start w:val="5"/>
      <w:numFmt w:val="decimal"/>
      <w:lvlText w:val="%1.%2."/>
      <w:lvlJc w:val="left"/>
      <w:pPr>
        <w:tabs>
          <w:tab w:val="num" w:pos="2150"/>
        </w:tabs>
        <w:ind w:left="2150" w:hanging="720"/>
      </w:pPr>
      <w:rPr>
        <w:rFonts w:cs="Times New Roman" w:hint="default"/>
        <w:i w:val="0"/>
      </w:rPr>
    </w:lvl>
    <w:lvl w:ilvl="2">
      <w:start w:val="1"/>
      <w:numFmt w:val="decimal"/>
      <w:lvlText w:val="%1.%2.%3."/>
      <w:lvlJc w:val="left"/>
      <w:pPr>
        <w:tabs>
          <w:tab w:val="num" w:pos="1146"/>
        </w:tabs>
        <w:ind w:left="1146" w:hanging="720"/>
      </w:pPr>
      <w:rPr>
        <w:rFonts w:cs="Times New Roman" w:hint="default"/>
        <w:b/>
        <w:i w:val="0"/>
      </w:rPr>
    </w:lvl>
    <w:lvl w:ilvl="3">
      <w:start w:val="1"/>
      <w:numFmt w:val="decimal"/>
      <w:lvlText w:val="%1.%2.%3.%4."/>
      <w:lvlJc w:val="left"/>
      <w:pPr>
        <w:tabs>
          <w:tab w:val="num" w:pos="4230"/>
        </w:tabs>
        <w:ind w:left="4230" w:hanging="1080"/>
      </w:pPr>
      <w:rPr>
        <w:rFonts w:cs="Times New Roman" w:hint="default"/>
      </w:rPr>
    </w:lvl>
    <w:lvl w:ilvl="4">
      <w:start w:val="1"/>
      <w:numFmt w:val="decimal"/>
      <w:lvlText w:val="%1.%2.%3.%4.%5."/>
      <w:lvlJc w:val="left"/>
      <w:pPr>
        <w:tabs>
          <w:tab w:val="num" w:pos="5280"/>
        </w:tabs>
        <w:ind w:left="5280" w:hanging="1080"/>
      </w:pPr>
      <w:rPr>
        <w:rFonts w:cs="Times New Roman" w:hint="default"/>
      </w:rPr>
    </w:lvl>
    <w:lvl w:ilvl="5">
      <w:start w:val="1"/>
      <w:numFmt w:val="decimal"/>
      <w:lvlText w:val="%1.%2.%3.%4.%5.%6."/>
      <w:lvlJc w:val="left"/>
      <w:pPr>
        <w:tabs>
          <w:tab w:val="num" w:pos="6690"/>
        </w:tabs>
        <w:ind w:left="669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150"/>
        </w:tabs>
        <w:ind w:left="9150" w:hanging="1800"/>
      </w:pPr>
      <w:rPr>
        <w:rFonts w:cs="Times New Roman" w:hint="default"/>
      </w:rPr>
    </w:lvl>
    <w:lvl w:ilvl="8">
      <w:start w:val="1"/>
      <w:numFmt w:val="decimal"/>
      <w:lvlText w:val="%1.%2.%3.%4.%5.%6.%7.%8.%9."/>
      <w:lvlJc w:val="left"/>
      <w:pPr>
        <w:tabs>
          <w:tab w:val="num" w:pos="10560"/>
        </w:tabs>
        <w:ind w:left="10560" w:hanging="2160"/>
      </w:pPr>
      <w:rPr>
        <w:rFonts w:cs="Times New Roman" w:hint="default"/>
      </w:rPr>
    </w:lvl>
  </w:abstractNum>
  <w:abstractNum w:abstractNumId="21">
    <w:nsid w:val="4A753079"/>
    <w:multiLevelType w:val="hybridMultilevel"/>
    <w:tmpl w:val="B99E917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EEC028A"/>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23">
    <w:nsid w:val="4FD84C6A"/>
    <w:multiLevelType w:val="multilevel"/>
    <w:tmpl w:val="ACC0F4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4">
    <w:nsid w:val="51A320FE"/>
    <w:multiLevelType w:val="multilevel"/>
    <w:tmpl w:val="60ACFEDC"/>
    <w:lvl w:ilvl="0">
      <w:start w:val="1"/>
      <w:numFmt w:val="decimal"/>
      <w:lvlText w:val="%1."/>
      <w:lvlJc w:val="left"/>
      <w:pPr>
        <w:ind w:left="644"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5">
    <w:nsid w:val="54075F88"/>
    <w:multiLevelType w:val="hybridMultilevel"/>
    <w:tmpl w:val="83D61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730"/>
        </w:tabs>
        <w:ind w:left="1730" w:hanging="360"/>
      </w:pPr>
      <w:rPr>
        <w:rFonts w:cs="Times New Roman" w:hint="default"/>
      </w:rPr>
    </w:lvl>
    <w:lvl w:ilvl="2">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7">
    <w:nsid w:val="57F514C7"/>
    <w:multiLevelType w:val="multilevel"/>
    <w:tmpl w:val="90488410"/>
    <w:lvl w:ilvl="0">
      <w:start w:val="1"/>
      <w:numFmt w:val="decimal"/>
      <w:lvlText w:val="%1."/>
      <w:lvlJc w:val="left"/>
      <w:pPr>
        <w:ind w:left="1654" w:hanging="945"/>
      </w:pPr>
      <w:rPr>
        <w:rFonts w:hint="default"/>
      </w:rPr>
    </w:lvl>
    <w:lvl w:ilvl="1">
      <w:start w:val="2"/>
      <w:numFmt w:val="decimal"/>
      <w:isLgl/>
      <w:lvlText w:val="%1.%2."/>
      <w:lvlJc w:val="left"/>
      <w:pPr>
        <w:ind w:left="1249" w:hanging="540"/>
      </w:pPr>
      <w:rPr>
        <w:rFonts w:hint="default"/>
        <w:color w:val="auto"/>
      </w:rPr>
    </w:lvl>
    <w:lvl w:ilvl="2">
      <w:start w:val="2"/>
      <w:numFmt w:val="decimal"/>
      <w:isLgl/>
      <w:lvlText w:val="%1.%2.%3."/>
      <w:lvlJc w:val="left"/>
      <w:pPr>
        <w:ind w:left="1429" w:hanging="720"/>
      </w:pPr>
      <w:rPr>
        <w:rFonts w:hint="default"/>
        <w:color w:val="auto"/>
      </w:rPr>
    </w:lvl>
    <w:lvl w:ilvl="3">
      <w:start w:val="1"/>
      <w:numFmt w:val="decimal"/>
      <w:isLgl/>
      <w:lvlText w:val="%1.%2.%3.%4."/>
      <w:lvlJc w:val="left"/>
      <w:pPr>
        <w:ind w:left="1429" w:hanging="72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1789" w:hanging="108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28">
    <w:nsid w:val="59E57A11"/>
    <w:multiLevelType w:val="multilevel"/>
    <w:tmpl w:val="F03A865A"/>
    <w:lvl w:ilvl="0">
      <w:start w:val="1"/>
      <w:numFmt w:val="decimal"/>
      <w:lvlText w:val="%1."/>
      <w:lvlJc w:val="left"/>
      <w:pPr>
        <w:tabs>
          <w:tab w:val="num" w:pos="705"/>
        </w:tabs>
        <w:ind w:left="705" w:hanging="705"/>
      </w:pPr>
      <w:rPr>
        <w:rFonts w:hint="default"/>
        <w:b/>
      </w:rPr>
    </w:lvl>
    <w:lvl w:ilvl="1">
      <w:start w:val="8"/>
      <w:numFmt w:val="decimal"/>
      <w:lvlText w:val="%1.%2."/>
      <w:lvlJc w:val="left"/>
      <w:pPr>
        <w:tabs>
          <w:tab w:val="num" w:pos="1074"/>
        </w:tabs>
        <w:ind w:left="1074" w:hanging="720"/>
      </w:pPr>
      <w:rPr>
        <w:rFonts w:ascii="Times New Roman" w:hAnsi="Times New Roman" w:hint="default"/>
        <w:b/>
        <w:i w:val="0"/>
        <w:sz w:val="28"/>
      </w:rPr>
    </w:lvl>
    <w:lvl w:ilvl="2">
      <w:start w:val="1"/>
      <w:numFmt w:val="decimal"/>
      <w:lvlText w:val="%1.%2.%3."/>
      <w:lvlJc w:val="left"/>
      <w:pPr>
        <w:tabs>
          <w:tab w:val="num" w:pos="1428"/>
        </w:tabs>
        <w:ind w:left="1428" w:hanging="720"/>
      </w:pPr>
      <w:rPr>
        <w:rFonts w:hint="default"/>
        <w:b/>
        <w:sz w:val="24"/>
        <w:szCs w:val="24"/>
      </w:rPr>
    </w:lvl>
    <w:lvl w:ilvl="3">
      <w:start w:val="1"/>
      <w:numFmt w:val="decimal"/>
      <w:lvlText w:val="%1.%2.%3.%4."/>
      <w:lvlJc w:val="left"/>
      <w:pPr>
        <w:tabs>
          <w:tab w:val="num" w:pos="2142"/>
        </w:tabs>
        <w:ind w:left="2142" w:hanging="108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3210"/>
        </w:tabs>
        <w:ind w:left="3210" w:hanging="1440"/>
      </w:pPr>
      <w:rPr>
        <w:rFonts w:hint="default"/>
        <w:b/>
      </w:rPr>
    </w:lvl>
    <w:lvl w:ilvl="6">
      <w:start w:val="1"/>
      <w:numFmt w:val="decimal"/>
      <w:lvlText w:val="%1.%2.%3.%4.%5.%6.%7."/>
      <w:lvlJc w:val="left"/>
      <w:pPr>
        <w:tabs>
          <w:tab w:val="num" w:pos="3924"/>
        </w:tabs>
        <w:ind w:left="3924" w:hanging="1800"/>
      </w:pPr>
      <w:rPr>
        <w:rFonts w:hint="default"/>
        <w:b/>
      </w:rPr>
    </w:lvl>
    <w:lvl w:ilvl="7">
      <w:start w:val="1"/>
      <w:numFmt w:val="decimal"/>
      <w:lvlText w:val="%1.%2.%3.%4.%5.%6.%7.%8."/>
      <w:lvlJc w:val="left"/>
      <w:pPr>
        <w:tabs>
          <w:tab w:val="num" w:pos="4278"/>
        </w:tabs>
        <w:ind w:left="4278" w:hanging="1800"/>
      </w:pPr>
      <w:rPr>
        <w:rFonts w:hint="default"/>
        <w:b/>
      </w:rPr>
    </w:lvl>
    <w:lvl w:ilvl="8">
      <w:start w:val="1"/>
      <w:numFmt w:val="decimal"/>
      <w:lvlText w:val="%1.%2.%3.%4.%5.%6.%7.%8.%9."/>
      <w:lvlJc w:val="left"/>
      <w:pPr>
        <w:tabs>
          <w:tab w:val="num" w:pos="4992"/>
        </w:tabs>
        <w:ind w:left="4992" w:hanging="2160"/>
      </w:pPr>
      <w:rPr>
        <w:rFonts w:hint="default"/>
        <w:b/>
      </w:rPr>
    </w:lvl>
  </w:abstractNum>
  <w:abstractNum w:abstractNumId="29">
    <w:nsid w:val="5B4F2C9F"/>
    <w:multiLevelType w:val="multilevel"/>
    <w:tmpl w:val="B8F6463E"/>
    <w:lvl w:ilvl="0">
      <w:start w:val="3"/>
      <w:numFmt w:val="decimal"/>
      <w:lvlText w:val="%1."/>
      <w:lvlJc w:val="left"/>
      <w:pPr>
        <w:tabs>
          <w:tab w:val="num" w:pos="705"/>
        </w:tabs>
        <w:ind w:left="705" w:hanging="705"/>
      </w:pPr>
      <w:rPr>
        <w:rFonts w:hint="default"/>
        <w:b/>
      </w:rPr>
    </w:lvl>
    <w:lvl w:ilvl="1">
      <w:start w:val="3"/>
      <w:numFmt w:val="decimal"/>
      <w:lvlText w:val="%1.%2."/>
      <w:lvlJc w:val="left"/>
      <w:pPr>
        <w:tabs>
          <w:tab w:val="num" w:pos="720"/>
        </w:tabs>
        <w:ind w:left="720" w:hanging="720"/>
      </w:pPr>
      <w:rPr>
        <w:rFonts w:ascii="Times New Roman" w:hAnsi="Times New Roman" w:hint="default"/>
        <w:b/>
        <w:i w:val="0"/>
        <w:sz w:val="24"/>
        <w:szCs w:val="24"/>
      </w:rPr>
    </w:lvl>
    <w:lvl w:ilvl="2">
      <w:start w:val="1"/>
      <w:numFmt w:val="decimal"/>
      <w:lvlText w:val="%1.%2.%3."/>
      <w:lvlJc w:val="left"/>
      <w:pPr>
        <w:tabs>
          <w:tab w:val="num" w:pos="1428"/>
        </w:tabs>
        <w:ind w:left="1428" w:hanging="720"/>
      </w:pPr>
      <w:rPr>
        <w:rFonts w:hint="default"/>
        <w:b/>
        <w:sz w:val="24"/>
        <w:szCs w:val="24"/>
      </w:rPr>
    </w:lvl>
    <w:lvl w:ilvl="3">
      <w:start w:val="1"/>
      <w:numFmt w:val="decimal"/>
      <w:lvlText w:val="%1.%2.%3.%4."/>
      <w:lvlJc w:val="left"/>
      <w:pPr>
        <w:tabs>
          <w:tab w:val="num" w:pos="2142"/>
        </w:tabs>
        <w:ind w:left="2142" w:hanging="108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3210"/>
        </w:tabs>
        <w:ind w:left="3210" w:hanging="1440"/>
      </w:pPr>
      <w:rPr>
        <w:rFonts w:hint="default"/>
        <w:b/>
      </w:rPr>
    </w:lvl>
    <w:lvl w:ilvl="6">
      <w:start w:val="1"/>
      <w:numFmt w:val="decimal"/>
      <w:lvlText w:val="%1.%2.%3.%4.%5.%6.%7."/>
      <w:lvlJc w:val="left"/>
      <w:pPr>
        <w:tabs>
          <w:tab w:val="num" w:pos="3924"/>
        </w:tabs>
        <w:ind w:left="3924" w:hanging="1800"/>
      </w:pPr>
      <w:rPr>
        <w:rFonts w:hint="default"/>
        <w:b/>
      </w:rPr>
    </w:lvl>
    <w:lvl w:ilvl="7">
      <w:start w:val="1"/>
      <w:numFmt w:val="decimal"/>
      <w:lvlText w:val="%1.%2.%3.%4.%5.%6.%7.%8."/>
      <w:lvlJc w:val="left"/>
      <w:pPr>
        <w:tabs>
          <w:tab w:val="num" w:pos="4278"/>
        </w:tabs>
        <w:ind w:left="4278" w:hanging="1800"/>
      </w:pPr>
      <w:rPr>
        <w:rFonts w:hint="default"/>
        <w:b/>
      </w:rPr>
    </w:lvl>
    <w:lvl w:ilvl="8">
      <w:start w:val="1"/>
      <w:numFmt w:val="decimal"/>
      <w:lvlText w:val="%1.%2.%3.%4.%5.%6.%7.%8.%9."/>
      <w:lvlJc w:val="left"/>
      <w:pPr>
        <w:tabs>
          <w:tab w:val="num" w:pos="4992"/>
        </w:tabs>
        <w:ind w:left="4992" w:hanging="2160"/>
      </w:pPr>
      <w:rPr>
        <w:rFonts w:hint="default"/>
        <w:b/>
      </w:rPr>
    </w:lvl>
  </w:abstractNum>
  <w:abstractNum w:abstractNumId="30">
    <w:nsid w:val="5E0D5AFA"/>
    <w:multiLevelType w:val="hybridMultilevel"/>
    <w:tmpl w:val="F0F475DC"/>
    <w:lvl w:ilvl="0" w:tplc="04190001">
      <w:start w:val="1"/>
      <w:numFmt w:val="bullet"/>
      <w:lvlText w:val=""/>
      <w:lvlJc w:val="left"/>
      <w:pPr>
        <w:tabs>
          <w:tab w:val="num" w:pos="4309"/>
        </w:tabs>
        <w:ind w:left="4309" w:hanging="360"/>
      </w:pPr>
      <w:rPr>
        <w:rFonts w:ascii="Symbol" w:hAnsi="Symbol" w:hint="default"/>
      </w:rPr>
    </w:lvl>
    <w:lvl w:ilvl="1" w:tplc="3B34B890">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0F43C38"/>
    <w:multiLevelType w:val="hybridMultilevel"/>
    <w:tmpl w:val="047A20E0"/>
    <w:lvl w:ilvl="0" w:tplc="6B6A2C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6B506E0"/>
    <w:multiLevelType w:val="multilevel"/>
    <w:tmpl w:val="80F01E90"/>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nsid w:val="67FB5C87"/>
    <w:multiLevelType w:val="hybridMultilevel"/>
    <w:tmpl w:val="D20A6378"/>
    <w:lvl w:ilvl="0" w:tplc="7AF20D54">
      <w:start w:val="1"/>
      <w:numFmt w:val="bullet"/>
      <w:pStyle w:val="a"/>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34">
    <w:nsid w:val="6A7A1FF6"/>
    <w:multiLevelType w:val="multilevel"/>
    <w:tmpl w:val="33B29D60"/>
    <w:lvl w:ilvl="0">
      <w:start w:val="2"/>
      <w:numFmt w:val="decimal"/>
      <w:lvlText w:val="%1."/>
      <w:lvlJc w:val="left"/>
      <w:pPr>
        <w:tabs>
          <w:tab w:val="num" w:pos="765"/>
        </w:tabs>
        <w:ind w:left="765" w:hanging="765"/>
      </w:pPr>
      <w:rPr>
        <w:rFonts w:cs="Times New Roman" w:hint="default"/>
        <w:b/>
        <w:i w:val="0"/>
      </w:rPr>
    </w:lvl>
    <w:lvl w:ilvl="1">
      <w:start w:val="11"/>
      <w:numFmt w:val="decimal"/>
      <w:lvlText w:val="%1.%2."/>
      <w:lvlJc w:val="left"/>
      <w:pPr>
        <w:tabs>
          <w:tab w:val="num" w:pos="765"/>
        </w:tabs>
        <w:ind w:left="765" w:hanging="765"/>
      </w:pPr>
      <w:rPr>
        <w:rFonts w:cs="Times New Roman" w:hint="default"/>
        <w:b/>
        <w:i w:val="0"/>
      </w:rPr>
    </w:lvl>
    <w:lvl w:ilvl="2">
      <w:start w:val="1"/>
      <w:numFmt w:val="decimal"/>
      <w:lvlText w:val="%1.%2.%3."/>
      <w:lvlJc w:val="left"/>
      <w:pPr>
        <w:tabs>
          <w:tab w:val="num" w:pos="765"/>
        </w:tabs>
        <w:ind w:left="765" w:hanging="765"/>
      </w:pPr>
      <w:rPr>
        <w:rFonts w:cs="Times New Roman" w:hint="default"/>
        <w:b/>
        <w:i w:val="0"/>
      </w:rPr>
    </w:lvl>
    <w:lvl w:ilvl="3">
      <w:start w:val="1"/>
      <w:numFmt w:val="decimal"/>
      <w:lvlText w:val="%1.%2.%3.%4."/>
      <w:lvlJc w:val="left"/>
      <w:pPr>
        <w:tabs>
          <w:tab w:val="num" w:pos="1080"/>
        </w:tabs>
        <w:ind w:left="1080" w:hanging="1080"/>
      </w:pPr>
      <w:rPr>
        <w:rFonts w:cs="Times New Roman" w:hint="default"/>
        <w:b/>
        <w:i/>
      </w:rPr>
    </w:lvl>
    <w:lvl w:ilvl="4">
      <w:start w:val="1"/>
      <w:numFmt w:val="decimal"/>
      <w:lvlText w:val="%1.%2.%3.%4.%5."/>
      <w:lvlJc w:val="left"/>
      <w:pPr>
        <w:tabs>
          <w:tab w:val="num" w:pos="1080"/>
        </w:tabs>
        <w:ind w:left="1080" w:hanging="1080"/>
      </w:pPr>
      <w:rPr>
        <w:rFonts w:cs="Times New Roman" w:hint="default"/>
        <w:b/>
        <w:i/>
      </w:rPr>
    </w:lvl>
    <w:lvl w:ilvl="5">
      <w:start w:val="1"/>
      <w:numFmt w:val="decimal"/>
      <w:lvlText w:val="%1.%2.%3.%4.%5.%6."/>
      <w:lvlJc w:val="left"/>
      <w:pPr>
        <w:tabs>
          <w:tab w:val="num" w:pos="1440"/>
        </w:tabs>
        <w:ind w:left="1440" w:hanging="1440"/>
      </w:pPr>
      <w:rPr>
        <w:rFonts w:cs="Times New Roman" w:hint="default"/>
        <w:b/>
        <w:i/>
      </w:rPr>
    </w:lvl>
    <w:lvl w:ilvl="6">
      <w:start w:val="1"/>
      <w:numFmt w:val="decimal"/>
      <w:lvlText w:val="%1.%2.%3.%4.%5.%6.%7."/>
      <w:lvlJc w:val="left"/>
      <w:pPr>
        <w:tabs>
          <w:tab w:val="num" w:pos="1800"/>
        </w:tabs>
        <w:ind w:left="1800" w:hanging="1800"/>
      </w:pPr>
      <w:rPr>
        <w:rFonts w:cs="Times New Roman" w:hint="default"/>
        <w:b/>
        <w:i/>
      </w:rPr>
    </w:lvl>
    <w:lvl w:ilvl="7">
      <w:start w:val="1"/>
      <w:numFmt w:val="decimal"/>
      <w:lvlText w:val="%1.%2.%3.%4.%5.%6.%7.%8."/>
      <w:lvlJc w:val="left"/>
      <w:pPr>
        <w:tabs>
          <w:tab w:val="num" w:pos="1800"/>
        </w:tabs>
        <w:ind w:left="1800" w:hanging="1800"/>
      </w:pPr>
      <w:rPr>
        <w:rFonts w:cs="Times New Roman" w:hint="default"/>
        <w:b/>
        <w:i/>
      </w:rPr>
    </w:lvl>
    <w:lvl w:ilvl="8">
      <w:start w:val="1"/>
      <w:numFmt w:val="decimal"/>
      <w:lvlText w:val="%1.%2.%3.%4.%5.%6.%7.%8.%9."/>
      <w:lvlJc w:val="left"/>
      <w:pPr>
        <w:tabs>
          <w:tab w:val="num" w:pos="2160"/>
        </w:tabs>
        <w:ind w:left="2160" w:hanging="2160"/>
      </w:pPr>
      <w:rPr>
        <w:rFonts w:cs="Times New Roman" w:hint="default"/>
        <w:b/>
        <w:i/>
      </w:rPr>
    </w:lvl>
  </w:abstractNum>
  <w:abstractNum w:abstractNumId="35">
    <w:nsid w:val="6E0C0B66"/>
    <w:multiLevelType w:val="hybridMultilevel"/>
    <w:tmpl w:val="11FE878C"/>
    <w:lvl w:ilvl="0" w:tplc="E816531E">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nsid w:val="6EBE484E"/>
    <w:multiLevelType w:val="hybridMultilevel"/>
    <w:tmpl w:val="1E2E46A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7">
    <w:nsid w:val="74A6671C"/>
    <w:multiLevelType w:val="multilevel"/>
    <w:tmpl w:val="40A2F5CE"/>
    <w:lvl w:ilvl="0">
      <w:start w:val="3"/>
      <w:numFmt w:val="decimal"/>
      <w:lvlText w:val="%1."/>
      <w:lvlJc w:val="left"/>
      <w:pPr>
        <w:tabs>
          <w:tab w:val="num" w:pos="435"/>
        </w:tabs>
        <w:ind w:left="435" w:hanging="435"/>
      </w:pPr>
      <w:rPr>
        <w:rFonts w:cs="Times New Roman" w:hint="default"/>
        <w:b/>
        <w:i w:val="0"/>
        <w:sz w:val="28"/>
      </w:rPr>
    </w:lvl>
    <w:lvl w:ilvl="1">
      <w:start w:val="1"/>
      <w:numFmt w:val="decimal"/>
      <w:lvlText w:val="%1.%2."/>
      <w:lvlJc w:val="left"/>
      <w:pPr>
        <w:tabs>
          <w:tab w:val="num" w:pos="435"/>
        </w:tabs>
        <w:ind w:left="435" w:hanging="435"/>
      </w:pPr>
      <w:rPr>
        <w:rFonts w:cs="Times New Roman" w:hint="default"/>
        <w:b/>
        <w:i w:val="0"/>
        <w:sz w:val="24"/>
        <w:szCs w:val="24"/>
      </w:rPr>
    </w:lvl>
    <w:lvl w:ilvl="2">
      <w:start w:val="1"/>
      <w:numFmt w:val="decimal"/>
      <w:lvlText w:val="%1.%2.%3."/>
      <w:lvlJc w:val="left"/>
      <w:pPr>
        <w:tabs>
          <w:tab w:val="num" w:pos="720"/>
        </w:tabs>
        <w:ind w:left="720" w:hanging="720"/>
      </w:pPr>
      <w:rPr>
        <w:rFonts w:cs="Times New Roman" w:hint="default"/>
        <w:b/>
        <w:i w:val="0"/>
        <w:sz w:val="24"/>
        <w:szCs w:val="24"/>
      </w:rPr>
    </w:lvl>
    <w:lvl w:ilvl="3">
      <w:start w:val="1"/>
      <w:numFmt w:val="decimal"/>
      <w:lvlText w:val="%1.%2.%3.%4."/>
      <w:lvlJc w:val="left"/>
      <w:pPr>
        <w:tabs>
          <w:tab w:val="num" w:pos="720"/>
        </w:tabs>
        <w:ind w:left="720" w:hanging="720"/>
      </w:pPr>
      <w:rPr>
        <w:rFonts w:cs="Times New Roman" w:hint="default"/>
        <w:b/>
        <w:i w:val="0"/>
        <w:sz w:val="28"/>
      </w:rPr>
    </w:lvl>
    <w:lvl w:ilvl="4">
      <w:start w:val="1"/>
      <w:numFmt w:val="decimal"/>
      <w:lvlText w:val="%1.%2.%3.%4.%5."/>
      <w:lvlJc w:val="left"/>
      <w:pPr>
        <w:tabs>
          <w:tab w:val="num" w:pos="1080"/>
        </w:tabs>
        <w:ind w:left="1080" w:hanging="1080"/>
      </w:pPr>
      <w:rPr>
        <w:rFonts w:cs="Times New Roman" w:hint="default"/>
        <w:b/>
        <w:i w:val="0"/>
        <w:sz w:val="28"/>
      </w:rPr>
    </w:lvl>
    <w:lvl w:ilvl="5">
      <w:start w:val="1"/>
      <w:numFmt w:val="decimal"/>
      <w:lvlText w:val="%1.%2.%3.%4.%5.%6."/>
      <w:lvlJc w:val="left"/>
      <w:pPr>
        <w:tabs>
          <w:tab w:val="num" w:pos="1080"/>
        </w:tabs>
        <w:ind w:left="1080" w:hanging="1080"/>
      </w:pPr>
      <w:rPr>
        <w:rFonts w:cs="Times New Roman" w:hint="default"/>
        <w:b/>
        <w:i w:val="0"/>
        <w:sz w:val="28"/>
      </w:rPr>
    </w:lvl>
    <w:lvl w:ilvl="6">
      <w:start w:val="1"/>
      <w:numFmt w:val="decimal"/>
      <w:lvlText w:val="%1.%2.%3.%4.%5.%6.%7."/>
      <w:lvlJc w:val="left"/>
      <w:pPr>
        <w:tabs>
          <w:tab w:val="num" w:pos="1440"/>
        </w:tabs>
        <w:ind w:left="1440" w:hanging="1440"/>
      </w:pPr>
      <w:rPr>
        <w:rFonts w:cs="Times New Roman" w:hint="default"/>
        <w:b/>
        <w:i w:val="0"/>
        <w:sz w:val="28"/>
      </w:rPr>
    </w:lvl>
    <w:lvl w:ilvl="7">
      <w:start w:val="1"/>
      <w:numFmt w:val="decimal"/>
      <w:lvlText w:val="%1.%2.%3.%4.%5.%6.%7.%8."/>
      <w:lvlJc w:val="left"/>
      <w:pPr>
        <w:tabs>
          <w:tab w:val="num" w:pos="1440"/>
        </w:tabs>
        <w:ind w:left="1440" w:hanging="1440"/>
      </w:pPr>
      <w:rPr>
        <w:rFonts w:cs="Times New Roman" w:hint="default"/>
        <w:b/>
        <w:i w:val="0"/>
        <w:sz w:val="28"/>
      </w:rPr>
    </w:lvl>
    <w:lvl w:ilvl="8">
      <w:start w:val="1"/>
      <w:numFmt w:val="decimal"/>
      <w:lvlText w:val="%1.%2.%3.%4.%5.%6.%7.%8.%9."/>
      <w:lvlJc w:val="left"/>
      <w:pPr>
        <w:tabs>
          <w:tab w:val="num" w:pos="1800"/>
        </w:tabs>
        <w:ind w:left="1800" w:hanging="1800"/>
      </w:pPr>
      <w:rPr>
        <w:rFonts w:cs="Times New Roman" w:hint="default"/>
        <w:b/>
        <w:i w:val="0"/>
        <w:sz w:val="28"/>
      </w:rPr>
    </w:lvl>
  </w:abstractNum>
  <w:abstractNum w:abstractNumId="38">
    <w:nsid w:val="7A0C7330"/>
    <w:multiLevelType w:val="multilevel"/>
    <w:tmpl w:val="C3F29AFA"/>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2020"/>
        </w:tabs>
        <w:ind w:left="2020" w:hanging="720"/>
      </w:pPr>
      <w:rPr>
        <w:rFonts w:cs="Times New Roman" w:hint="default"/>
        <w:i/>
      </w:rPr>
    </w:lvl>
    <w:lvl w:ilvl="2">
      <w:start w:val="1"/>
      <w:numFmt w:val="decimal"/>
      <w:lvlText w:val="%1.%2.%3."/>
      <w:lvlJc w:val="left"/>
      <w:pPr>
        <w:tabs>
          <w:tab w:val="num" w:pos="3320"/>
        </w:tabs>
        <w:ind w:left="3320" w:hanging="720"/>
      </w:pPr>
      <w:rPr>
        <w:rFonts w:cs="Times New Roman" w:hint="default"/>
        <w:i w:val="0"/>
      </w:rPr>
    </w:lvl>
    <w:lvl w:ilvl="3">
      <w:start w:val="1"/>
      <w:numFmt w:val="decimal"/>
      <w:lvlText w:val="%1.%2.%3.%4."/>
      <w:lvlJc w:val="left"/>
      <w:pPr>
        <w:tabs>
          <w:tab w:val="num" w:pos="1364"/>
        </w:tabs>
        <w:ind w:left="1364" w:hanging="1080"/>
      </w:pPr>
      <w:rPr>
        <w:rFonts w:cs="Times New Roman" w:hint="default"/>
        <w:b/>
        <w:i w:val="0"/>
        <w:color w:val="auto"/>
        <w:sz w:val="24"/>
        <w:szCs w:val="24"/>
      </w:rPr>
    </w:lvl>
    <w:lvl w:ilvl="4">
      <w:start w:val="1"/>
      <w:numFmt w:val="decimal"/>
      <w:lvlText w:val="%1.%2.%3.%4.%5."/>
      <w:lvlJc w:val="left"/>
      <w:pPr>
        <w:tabs>
          <w:tab w:val="num" w:pos="1080"/>
        </w:tabs>
        <w:ind w:left="1080" w:hanging="1080"/>
      </w:pPr>
      <w:rPr>
        <w:rFonts w:cs="Times New Roman" w:hint="default"/>
        <w:b/>
        <w:i w:val="0"/>
      </w:rPr>
    </w:lvl>
    <w:lvl w:ilvl="5">
      <w:start w:val="1"/>
      <w:numFmt w:val="decimal"/>
      <w:lvlText w:val="%1.%2.%3.%4.%5.%6."/>
      <w:lvlJc w:val="left"/>
      <w:pPr>
        <w:tabs>
          <w:tab w:val="num" w:pos="7940"/>
        </w:tabs>
        <w:ind w:left="7940" w:hanging="1440"/>
      </w:pPr>
      <w:rPr>
        <w:rFonts w:cs="Times New Roman" w:hint="default"/>
      </w:rPr>
    </w:lvl>
    <w:lvl w:ilvl="6">
      <w:start w:val="1"/>
      <w:numFmt w:val="decimal"/>
      <w:lvlText w:val="%1.%2.%3.%4.%5.%6.%7."/>
      <w:lvlJc w:val="left"/>
      <w:pPr>
        <w:tabs>
          <w:tab w:val="num" w:pos="9600"/>
        </w:tabs>
        <w:ind w:left="9600" w:hanging="1800"/>
      </w:pPr>
      <w:rPr>
        <w:rFonts w:cs="Times New Roman" w:hint="default"/>
      </w:rPr>
    </w:lvl>
    <w:lvl w:ilvl="7">
      <w:start w:val="1"/>
      <w:numFmt w:val="decimal"/>
      <w:lvlText w:val="%1.%2.%3.%4.%5.%6.%7.%8."/>
      <w:lvlJc w:val="left"/>
      <w:pPr>
        <w:tabs>
          <w:tab w:val="num" w:pos="10900"/>
        </w:tabs>
        <w:ind w:left="10900" w:hanging="1800"/>
      </w:pPr>
      <w:rPr>
        <w:rFonts w:cs="Times New Roman" w:hint="default"/>
      </w:rPr>
    </w:lvl>
    <w:lvl w:ilvl="8">
      <w:start w:val="1"/>
      <w:numFmt w:val="decimal"/>
      <w:lvlText w:val="%1.%2.%3.%4.%5.%6.%7.%8.%9."/>
      <w:lvlJc w:val="left"/>
      <w:pPr>
        <w:tabs>
          <w:tab w:val="num" w:pos="12560"/>
        </w:tabs>
        <w:ind w:left="12560" w:hanging="2160"/>
      </w:pPr>
      <w:rPr>
        <w:rFonts w:cs="Times New Roman" w:hint="default"/>
      </w:rPr>
    </w:lvl>
  </w:abstractNum>
  <w:num w:numId="1">
    <w:abstractNumId w:val="20"/>
  </w:num>
  <w:num w:numId="2">
    <w:abstractNumId w:val="38"/>
  </w:num>
  <w:num w:numId="3">
    <w:abstractNumId w:val="19"/>
  </w:num>
  <w:num w:numId="4">
    <w:abstractNumId w:val="4"/>
  </w:num>
  <w:num w:numId="5">
    <w:abstractNumId w:val="16"/>
  </w:num>
  <w:num w:numId="6">
    <w:abstractNumId w:val="26"/>
  </w:num>
  <w:num w:numId="7">
    <w:abstractNumId w:val="15"/>
  </w:num>
  <w:num w:numId="8">
    <w:abstractNumId w:val="13"/>
  </w:num>
  <w:num w:numId="9">
    <w:abstractNumId w:val="23"/>
  </w:num>
  <w:num w:numId="10">
    <w:abstractNumId w:val="33"/>
  </w:num>
  <w:num w:numId="11">
    <w:abstractNumId w:val="18"/>
  </w:num>
  <w:num w:numId="12">
    <w:abstractNumId w:val="37"/>
  </w:num>
  <w:num w:numId="13">
    <w:abstractNumId w:val="14"/>
  </w:num>
  <w:num w:numId="14">
    <w:abstractNumId w:val="34"/>
  </w:num>
  <w:num w:numId="15">
    <w:abstractNumId w:val="3"/>
  </w:num>
  <w:num w:numId="16">
    <w:abstractNumId w:val="35"/>
  </w:num>
  <w:num w:numId="17">
    <w:abstractNumId w:val="8"/>
  </w:num>
  <w:num w:numId="18">
    <w:abstractNumId w:val="32"/>
  </w:num>
  <w:num w:numId="19">
    <w:abstractNumId w:val="6"/>
  </w:num>
  <w:num w:numId="20">
    <w:abstractNumId w:val="30"/>
  </w:num>
  <w:num w:numId="21">
    <w:abstractNumId w:val="12"/>
  </w:num>
  <w:num w:numId="22">
    <w:abstractNumId w:val="29"/>
  </w:num>
  <w:num w:numId="23">
    <w:abstractNumId w:val="5"/>
  </w:num>
  <w:num w:numId="24">
    <w:abstractNumId w:val="21"/>
  </w:num>
  <w:num w:numId="25">
    <w:abstractNumId w:val="27"/>
  </w:num>
  <w:num w:numId="26">
    <w:abstractNumId w:val="10"/>
  </w:num>
  <w:num w:numId="27">
    <w:abstractNumId w:val="24"/>
  </w:num>
  <w:num w:numId="28">
    <w:abstractNumId w:val="22"/>
  </w:num>
  <w:num w:numId="29">
    <w:abstractNumId w:val="9"/>
  </w:num>
  <w:num w:numId="30">
    <w:abstractNumId w:val="31"/>
  </w:num>
  <w:num w:numId="31">
    <w:abstractNumId w:val="25"/>
  </w:num>
  <w:num w:numId="32">
    <w:abstractNumId w:val="7"/>
  </w:num>
  <w:num w:numId="33">
    <w:abstractNumId w:val="36"/>
  </w:num>
  <w:num w:numId="34">
    <w:abstractNumId w:val="2"/>
  </w:num>
  <w:num w:numId="35">
    <w:abstractNumId w:val="1"/>
  </w:num>
  <w:num w:numId="36">
    <w:abstractNumId w:val="28"/>
  </w:num>
  <w:num w:numId="37">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A35"/>
    <w:rsid w:val="00001321"/>
    <w:rsid w:val="00001D1D"/>
    <w:rsid w:val="000021E0"/>
    <w:rsid w:val="00002B01"/>
    <w:rsid w:val="00002C01"/>
    <w:rsid w:val="0000323B"/>
    <w:rsid w:val="000038D5"/>
    <w:rsid w:val="00003FD9"/>
    <w:rsid w:val="000043CB"/>
    <w:rsid w:val="000070DB"/>
    <w:rsid w:val="00007D4C"/>
    <w:rsid w:val="000109D0"/>
    <w:rsid w:val="000109DD"/>
    <w:rsid w:val="00010F16"/>
    <w:rsid w:val="00011512"/>
    <w:rsid w:val="000117FF"/>
    <w:rsid w:val="00011E0B"/>
    <w:rsid w:val="000122B6"/>
    <w:rsid w:val="000133B8"/>
    <w:rsid w:val="00013507"/>
    <w:rsid w:val="00014356"/>
    <w:rsid w:val="00016159"/>
    <w:rsid w:val="00017AD0"/>
    <w:rsid w:val="00017AF4"/>
    <w:rsid w:val="00017B20"/>
    <w:rsid w:val="00021D77"/>
    <w:rsid w:val="000227C7"/>
    <w:rsid w:val="00022927"/>
    <w:rsid w:val="00023D12"/>
    <w:rsid w:val="00024587"/>
    <w:rsid w:val="00024A9A"/>
    <w:rsid w:val="00024B5A"/>
    <w:rsid w:val="00025AED"/>
    <w:rsid w:val="000269C7"/>
    <w:rsid w:val="000307E2"/>
    <w:rsid w:val="000312B0"/>
    <w:rsid w:val="0003158C"/>
    <w:rsid w:val="000324E2"/>
    <w:rsid w:val="00032555"/>
    <w:rsid w:val="00032D0E"/>
    <w:rsid w:val="00034462"/>
    <w:rsid w:val="00034760"/>
    <w:rsid w:val="00034F34"/>
    <w:rsid w:val="0003612B"/>
    <w:rsid w:val="00036405"/>
    <w:rsid w:val="0003691E"/>
    <w:rsid w:val="00040AB7"/>
    <w:rsid w:val="00040C40"/>
    <w:rsid w:val="000429FE"/>
    <w:rsid w:val="00042F07"/>
    <w:rsid w:val="000433A0"/>
    <w:rsid w:val="00044385"/>
    <w:rsid w:val="00044B95"/>
    <w:rsid w:val="0004535B"/>
    <w:rsid w:val="00045379"/>
    <w:rsid w:val="000454C9"/>
    <w:rsid w:val="000456A3"/>
    <w:rsid w:val="00045F28"/>
    <w:rsid w:val="00046069"/>
    <w:rsid w:val="00046F8F"/>
    <w:rsid w:val="0004783F"/>
    <w:rsid w:val="00047929"/>
    <w:rsid w:val="00047F36"/>
    <w:rsid w:val="00050410"/>
    <w:rsid w:val="000523C5"/>
    <w:rsid w:val="000542EC"/>
    <w:rsid w:val="000542FC"/>
    <w:rsid w:val="000549D1"/>
    <w:rsid w:val="00055693"/>
    <w:rsid w:val="00056120"/>
    <w:rsid w:val="00057156"/>
    <w:rsid w:val="00057C04"/>
    <w:rsid w:val="00057E2A"/>
    <w:rsid w:val="00060236"/>
    <w:rsid w:val="00060545"/>
    <w:rsid w:val="00060C89"/>
    <w:rsid w:val="00060F4B"/>
    <w:rsid w:val="000610A5"/>
    <w:rsid w:val="0006143A"/>
    <w:rsid w:val="00061784"/>
    <w:rsid w:val="00061E78"/>
    <w:rsid w:val="00062F7A"/>
    <w:rsid w:val="000634B5"/>
    <w:rsid w:val="00063941"/>
    <w:rsid w:val="00063AD0"/>
    <w:rsid w:val="0006517A"/>
    <w:rsid w:val="00065308"/>
    <w:rsid w:val="0006682D"/>
    <w:rsid w:val="00067F29"/>
    <w:rsid w:val="00070D67"/>
    <w:rsid w:val="0007105C"/>
    <w:rsid w:val="000713B2"/>
    <w:rsid w:val="00073AE7"/>
    <w:rsid w:val="00074A2B"/>
    <w:rsid w:val="00074EDC"/>
    <w:rsid w:val="00075D1A"/>
    <w:rsid w:val="00076ECA"/>
    <w:rsid w:val="000776C1"/>
    <w:rsid w:val="0008009B"/>
    <w:rsid w:val="00081EB9"/>
    <w:rsid w:val="00082881"/>
    <w:rsid w:val="000830A9"/>
    <w:rsid w:val="00083669"/>
    <w:rsid w:val="00086133"/>
    <w:rsid w:val="00086A87"/>
    <w:rsid w:val="00086E41"/>
    <w:rsid w:val="00087FBE"/>
    <w:rsid w:val="0009002D"/>
    <w:rsid w:val="0009058F"/>
    <w:rsid w:val="000930FD"/>
    <w:rsid w:val="0009398A"/>
    <w:rsid w:val="00094797"/>
    <w:rsid w:val="00096C40"/>
    <w:rsid w:val="00096F8F"/>
    <w:rsid w:val="000974D2"/>
    <w:rsid w:val="0009777F"/>
    <w:rsid w:val="000A0BB1"/>
    <w:rsid w:val="000A2475"/>
    <w:rsid w:val="000A2725"/>
    <w:rsid w:val="000A3149"/>
    <w:rsid w:val="000A482B"/>
    <w:rsid w:val="000A51EE"/>
    <w:rsid w:val="000A5615"/>
    <w:rsid w:val="000B02E1"/>
    <w:rsid w:val="000B0963"/>
    <w:rsid w:val="000B0E41"/>
    <w:rsid w:val="000B1361"/>
    <w:rsid w:val="000B1BBB"/>
    <w:rsid w:val="000B1FB6"/>
    <w:rsid w:val="000B279D"/>
    <w:rsid w:val="000B2AF3"/>
    <w:rsid w:val="000B2D09"/>
    <w:rsid w:val="000B389F"/>
    <w:rsid w:val="000B3A26"/>
    <w:rsid w:val="000B467B"/>
    <w:rsid w:val="000B58AE"/>
    <w:rsid w:val="000B78EC"/>
    <w:rsid w:val="000B7B46"/>
    <w:rsid w:val="000B7C1C"/>
    <w:rsid w:val="000B7D01"/>
    <w:rsid w:val="000B7D84"/>
    <w:rsid w:val="000C02F1"/>
    <w:rsid w:val="000C158A"/>
    <w:rsid w:val="000C1899"/>
    <w:rsid w:val="000C2060"/>
    <w:rsid w:val="000C2873"/>
    <w:rsid w:val="000C2D54"/>
    <w:rsid w:val="000C38BC"/>
    <w:rsid w:val="000C5909"/>
    <w:rsid w:val="000C6609"/>
    <w:rsid w:val="000C6C91"/>
    <w:rsid w:val="000D01E0"/>
    <w:rsid w:val="000D138D"/>
    <w:rsid w:val="000D17EA"/>
    <w:rsid w:val="000D1E07"/>
    <w:rsid w:val="000D1FAF"/>
    <w:rsid w:val="000D3EE6"/>
    <w:rsid w:val="000D51CD"/>
    <w:rsid w:val="000D68E9"/>
    <w:rsid w:val="000D6929"/>
    <w:rsid w:val="000E0A78"/>
    <w:rsid w:val="000E0F0D"/>
    <w:rsid w:val="000E15DF"/>
    <w:rsid w:val="000E29FA"/>
    <w:rsid w:val="000E3F27"/>
    <w:rsid w:val="000E4BA3"/>
    <w:rsid w:val="000E66A1"/>
    <w:rsid w:val="000E697D"/>
    <w:rsid w:val="000E7D45"/>
    <w:rsid w:val="000E7EF7"/>
    <w:rsid w:val="000F098B"/>
    <w:rsid w:val="000F2865"/>
    <w:rsid w:val="000F28CD"/>
    <w:rsid w:val="000F3E8A"/>
    <w:rsid w:val="000F5B52"/>
    <w:rsid w:val="000F5D15"/>
    <w:rsid w:val="000F5F28"/>
    <w:rsid w:val="000F678D"/>
    <w:rsid w:val="000F69F3"/>
    <w:rsid w:val="000F7113"/>
    <w:rsid w:val="000F72EE"/>
    <w:rsid w:val="001008EE"/>
    <w:rsid w:val="00101BCF"/>
    <w:rsid w:val="0010213F"/>
    <w:rsid w:val="001025A8"/>
    <w:rsid w:val="0010326B"/>
    <w:rsid w:val="00104752"/>
    <w:rsid w:val="00105CDF"/>
    <w:rsid w:val="00105D0C"/>
    <w:rsid w:val="00105D34"/>
    <w:rsid w:val="00106C2B"/>
    <w:rsid w:val="00106E04"/>
    <w:rsid w:val="00110CA5"/>
    <w:rsid w:val="00110E7A"/>
    <w:rsid w:val="001110D3"/>
    <w:rsid w:val="001113D7"/>
    <w:rsid w:val="00111996"/>
    <w:rsid w:val="0011284E"/>
    <w:rsid w:val="00112B2E"/>
    <w:rsid w:val="001137B5"/>
    <w:rsid w:val="00113B8F"/>
    <w:rsid w:val="001148DA"/>
    <w:rsid w:val="001150F9"/>
    <w:rsid w:val="00115144"/>
    <w:rsid w:val="00115209"/>
    <w:rsid w:val="0011595A"/>
    <w:rsid w:val="00115C68"/>
    <w:rsid w:val="0011606F"/>
    <w:rsid w:val="0011653D"/>
    <w:rsid w:val="001170AF"/>
    <w:rsid w:val="001172DD"/>
    <w:rsid w:val="0012006F"/>
    <w:rsid w:val="0012013A"/>
    <w:rsid w:val="00120756"/>
    <w:rsid w:val="00120CBF"/>
    <w:rsid w:val="001216DC"/>
    <w:rsid w:val="0012181F"/>
    <w:rsid w:val="00121AEE"/>
    <w:rsid w:val="00122342"/>
    <w:rsid w:val="00122E25"/>
    <w:rsid w:val="001236C1"/>
    <w:rsid w:val="001247F7"/>
    <w:rsid w:val="00125A25"/>
    <w:rsid w:val="00126631"/>
    <w:rsid w:val="0012727A"/>
    <w:rsid w:val="00127706"/>
    <w:rsid w:val="00130261"/>
    <w:rsid w:val="00130D0D"/>
    <w:rsid w:val="0013131A"/>
    <w:rsid w:val="00132488"/>
    <w:rsid w:val="00132FE7"/>
    <w:rsid w:val="0013317D"/>
    <w:rsid w:val="00133906"/>
    <w:rsid w:val="00134677"/>
    <w:rsid w:val="00134AAB"/>
    <w:rsid w:val="00134BB6"/>
    <w:rsid w:val="00134C51"/>
    <w:rsid w:val="00134C9D"/>
    <w:rsid w:val="00135B53"/>
    <w:rsid w:val="00136A53"/>
    <w:rsid w:val="00136C0D"/>
    <w:rsid w:val="00137684"/>
    <w:rsid w:val="00137C50"/>
    <w:rsid w:val="001402AF"/>
    <w:rsid w:val="001406F9"/>
    <w:rsid w:val="00140806"/>
    <w:rsid w:val="00140B76"/>
    <w:rsid w:val="00140EE3"/>
    <w:rsid w:val="001419F3"/>
    <w:rsid w:val="00142AC9"/>
    <w:rsid w:val="00145BD1"/>
    <w:rsid w:val="00146D3F"/>
    <w:rsid w:val="00151112"/>
    <w:rsid w:val="00151C0B"/>
    <w:rsid w:val="00151EB9"/>
    <w:rsid w:val="00151FEA"/>
    <w:rsid w:val="0015240D"/>
    <w:rsid w:val="00152680"/>
    <w:rsid w:val="00153935"/>
    <w:rsid w:val="0015426E"/>
    <w:rsid w:val="001548AB"/>
    <w:rsid w:val="00154E85"/>
    <w:rsid w:val="0015510E"/>
    <w:rsid w:val="00155733"/>
    <w:rsid w:val="001560D1"/>
    <w:rsid w:val="0015612B"/>
    <w:rsid w:val="0015676D"/>
    <w:rsid w:val="00156D23"/>
    <w:rsid w:val="00157063"/>
    <w:rsid w:val="00157C04"/>
    <w:rsid w:val="00157D93"/>
    <w:rsid w:val="00160761"/>
    <w:rsid w:val="001622C1"/>
    <w:rsid w:val="00162371"/>
    <w:rsid w:val="00162A2A"/>
    <w:rsid w:val="00162AA4"/>
    <w:rsid w:val="00163B31"/>
    <w:rsid w:val="00164741"/>
    <w:rsid w:val="0016575E"/>
    <w:rsid w:val="00165A05"/>
    <w:rsid w:val="00165C93"/>
    <w:rsid w:val="00165D7F"/>
    <w:rsid w:val="001669A3"/>
    <w:rsid w:val="00166E7F"/>
    <w:rsid w:val="0017021C"/>
    <w:rsid w:val="001706B5"/>
    <w:rsid w:val="0017152A"/>
    <w:rsid w:val="00171C55"/>
    <w:rsid w:val="00171E69"/>
    <w:rsid w:val="00171EA9"/>
    <w:rsid w:val="00172D44"/>
    <w:rsid w:val="00174241"/>
    <w:rsid w:val="0017478E"/>
    <w:rsid w:val="00177424"/>
    <w:rsid w:val="00177756"/>
    <w:rsid w:val="00177815"/>
    <w:rsid w:val="00180425"/>
    <w:rsid w:val="00180595"/>
    <w:rsid w:val="00180B0D"/>
    <w:rsid w:val="001810E3"/>
    <w:rsid w:val="00181777"/>
    <w:rsid w:val="00181848"/>
    <w:rsid w:val="0018193F"/>
    <w:rsid w:val="00183B96"/>
    <w:rsid w:val="00183C32"/>
    <w:rsid w:val="00183F72"/>
    <w:rsid w:val="00184AD7"/>
    <w:rsid w:val="00186223"/>
    <w:rsid w:val="00190B20"/>
    <w:rsid w:val="001912C2"/>
    <w:rsid w:val="00191C3E"/>
    <w:rsid w:val="001921B5"/>
    <w:rsid w:val="00192226"/>
    <w:rsid w:val="00192F83"/>
    <w:rsid w:val="00193C5B"/>
    <w:rsid w:val="0019528B"/>
    <w:rsid w:val="001955B1"/>
    <w:rsid w:val="00195765"/>
    <w:rsid w:val="00195BD3"/>
    <w:rsid w:val="0019696E"/>
    <w:rsid w:val="001A0352"/>
    <w:rsid w:val="001A0A10"/>
    <w:rsid w:val="001A0BB1"/>
    <w:rsid w:val="001A0CD0"/>
    <w:rsid w:val="001A139A"/>
    <w:rsid w:val="001A286D"/>
    <w:rsid w:val="001A2EE3"/>
    <w:rsid w:val="001A30BD"/>
    <w:rsid w:val="001A3324"/>
    <w:rsid w:val="001A4D29"/>
    <w:rsid w:val="001A5AA3"/>
    <w:rsid w:val="001A5E4F"/>
    <w:rsid w:val="001A65E3"/>
    <w:rsid w:val="001B0159"/>
    <w:rsid w:val="001B037A"/>
    <w:rsid w:val="001B14B6"/>
    <w:rsid w:val="001B15C9"/>
    <w:rsid w:val="001B28ED"/>
    <w:rsid w:val="001B305A"/>
    <w:rsid w:val="001B53E8"/>
    <w:rsid w:val="001B5E7E"/>
    <w:rsid w:val="001B70FA"/>
    <w:rsid w:val="001B7847"/>
    <w:rsid w:val="001B7E3B"/>
    <w:rsid w:val="001C1027"/>
    <w:rsid w:val="001C154B"/>
    <w:rsid w:val="001C19F8"/>
    <w:rsid w:val="001C1C62"/>
    <w:rsid w:val="001C1E41"/>
    <w:rsid w:val="001C26A6"/>
    <w:rsid w:val="001C2921"/>
    <w:rsid w:val="001C42BD"/>
    <w:rsid w:val="001C49BB"/>
    <w:rsid w:val="001C4CA6"/>
    <w:rsid w:val="001C4CC0"/>
    <w:rsid w:val="001C613E"/>
    <w:rsid w:val="001C66EB"/>
    <w:rsid w:val="001C6B10"/>
    <w:rsid w:val="001C79FC"/>
    <w:rsid w:val="001D0F06"/>
    <w:rsid w:val="001D16BC"/>
    <w:rsid w:val="001D3826"/>
    <w:rsid w:val="001D501E"/>
    <w:rsid w:val="001D5F29"/>
    <w:rsid w:val="001D7FCD"/>
    <w:rsid w:val="001E0A81"/>
    <w:rsid w:val="001E15D2"/>
    <w:rsid w:val="001E1D6E"/>
    <w:rsid w:val="001E276A"/>
    <w:rsid w:val="001E29AE"/>
    <w:rsid w:val="001E2A85"/>
    <w:rsid w:val="001E2FA4"/>
    <w:rsid w:val="001E327B"/>
    <w:rsid w:val="001E3776"/>
    <w:rsid w:val="001E4952"/>
    <w:rsid w:val="001E51C5"/>
    <w:rsid w:val="001E51CB"/>
    <w:rsid w:val="001F0487"/>
    <w:rsid w:val="001F0502"/>
    <w:rsid w:val="001F0AEA"/>
    <w:rsid w:val="001F106E"/>
    <w:rsid w:val="001F120F"/>
    <w:rsid w:val="001F133E"/>
    <w:rsid w:val="001F2218"/>
    <w:rsid w:val="001F22E3"/>
    <w:rsid w:val="001F2D6B"/>
    <w:rsid w:val="001F2F0A"/>
    <w:rsid w:val="001F3827"/>
    <w:rsid w:val="001F3D4C"/>
    <w:rsid w:val="001F4209"/>
    <w:rsid w:val="001F48F9"/>
    <w:rsid w:val="001F4FD3"/>
    <w:rsid w:val="001F61AF"/>
    <w:rsid w:val="001F74FC"/>
    <w:rsid w:val="0020024D"/>
    <w:rsid w:val="00201BEF"/>
    <w:rsid w:val="0020235B"/>
    <w:rsid w:val="002032CC"/>
    <w:rsid w:val="002049AD"/>
    <w:rsid w:val="00204B02"/>
    <w:rsid w:val="00204CA0"/>
    <w:rsid w:val="0020519F"/>
    <w:rsid w:val="002051E6"/>
    <w:rsid w:val="002058E6"/>
    <w:rsid w:val="00206145"/>
    <w:rsid w:val="00206621"/>
    <w:rsid w:val="00206CBC"/>
    <w:rsid w:val="002074A4"/>
    <w:rsid w:val="00207BE1"/>
    <w:rsid w:val="00207FC3"/>
    <w:rsid w:val="002101DE"/>
    <w:rsid w:val="002110E5"/>
    <w:rsid w:val="002114C8"/>
    <w:rsid w:val="002116FA"/>
    <w:rsid w:val="002120FB"/>
    <w:rsid w:val="00212A1C"/>
    <w:rsid w:val="00213F7A"/>
    <w:rsid w:val="00215024"/>
    <w:rsid w:val="0021525E"/>
    <w:rsid w:val="002162BD"/>
    <w:rsid w:val="002167B3"/>
    <w:rsid w:val="00216C0C"/>
    <w:rsid w:val="002207F6"/>
    <w:rsid w:val="00221AE5"/>
    <w:rsid w:val="00222CF7"/>
    <w:rsid w:val="00223D22"/>
    <w:rsid w:val="0022418E"/>
    <w:rsid w:val="002247DA"/>
    <w:rsid w:val="00224CC2"/>
    <w:rsid w:val="00225185"/>
    <w:rsid w:val="00225A62"/>
    <w:rsid w:val="002262B8"/>
    <w:rsid w:val="00227246"/>
    <w:rsid w:val="00227860"/>
    <w:rsid w:val="002303F0"/>
    <w:rsid w:val="00232A07"/>
    <w:rsid w:val="00233EB2"/>
    <w:rsid w:val="002353F9"/>
    <w:rsid w:val="0023583D"/>
    <w:rsid w:val="002368D2"/>
    <w:rsid w:val="00236E44"/>
    <w:rsid w:val="00237E7A"/>
    <w:rsid w:val="00241823"/>
    <w:rsid w:val="00241B7F"/>
    <w:rsid w:val="00242058"/>
    <w:rsid w:val="00242503"/>
    <w:rsid w:val="00242A63"/>
    <w:rsid w:val="00243BED"/>
    <w:rsid w:val="00243CB2"/>
    <w:rsid w:val="00243CB8"/>
    <w:rsid w:val="002443F4"/>
    <w:rsid w:val="00244EFB"/>
    <w:rsid w:val="00246856"/>
    <w:rsid w:val="0024779D"/>
    <w:rsid w:val="00247A98"/>
    <w:rsid w:val="00251202"/>
    <w:rsid w:val="00251EB7"/>
    <w:rsid w:val="002527D3"/>
    <w:rsid w:val="0025284B"/>
    <w:rsid w:val="00253238"/>
    <w:rsid w:val="00253641"/>
    <w:rsid w:val="00254961"/>
    <w:rsid w:val="00254AF4"/>
    <w:rsid w:val="00255DEE"/>
    <w:rsid w:val="002560A4"/>
    <w:rsid w:val="0025642A"/>
    <w:rsid w:val="00260119"/>
    <w:rsid w:val="00260A4A"/>
    <w:rsid w:val="00262DE8"/>
    <w:rsid w:val="00263634"/>
    <w:rsid w:val="00267C76"/>
    <w:rsid w:val="00270078"/>
    <w:rsid w:val="0027092C"/>
    <w:rsid w:val="002716C1"/>
    <w:rsid w:val="00271A6E"/>
    <w:rsid w:val="002722CD"/>
    <w:rsid w:val="0027267F"/>
    <w:rsid w:val="002758FC"/>
    <w:rsid w:val="00275BE9"/>
    <w:rsid w:val="00276B58"/>
    <w:rsid w:val="00280769"/>
    <w:rsid w:val="002813BB"/>
    <w:rsid w:val="00282073"/>
    <w:rsid w:val="00282635"/>
    <w:rsid w:val="00282892"/>
    <w:rsid w:val="00282B24"/>
    <w:rsid w:val="002831E1"/>
    <w:rsid w:val="00283BBF"/>
    <w:rsid w:val="00284399"/>
    <w:rsid w:val="00284579"/>
    <w:rsid w:val="002849ED"/>
    <w:rsid w:val="00284C09"/>
    <w:rsid w:val="002902D4"/>
    <w:rsid w:val="00291DF0"/>
    <w:rsid w:val="00291F9E"/>
    <w:rsid w:val="002923AA"/>
    <w:rsid w:val="0029291D"/>
    <w:rsid w:val="00293694"/>
    <w:rsid w:val="00293A47"/>
    <w:rsid w:val="002941CA"/>
    <w:rsid w:val="002945D6"/>
    <w:rsid w:val="00295311"/>
    <w:rsid w:val="00297F35"/>
    <w:rsid w:val="002A0621"/>
    <w:rsid w:val="002A0680"/>
    <w:rsid w:val="002A0C35"/>
    <w:rsid w:val="002A1906"/>
    <w:rsid w:val="002A1BD5"/>
    <w:rsid w:val="002A25BE"/>
    <w:rsid w:val="002A26E6"/>
    <w:rsid w:val="002A34A5"/>
    <w:rsid w:val="002A3835"/>
    <w:rsid w:val="002A3CF2"/>
    <w:rsid w:val="002A572D"/>
    <w:rsid w:val="002A5831"/>
    <w:rsid w:val="002A5956"/>
    <w:rsid w:val="002A6182"/>
    <w:rsid w:val="002A62DB"/>
    <w:rsid w:val="002A683E"/>
    <w:rsid w:val="002A70E2"/>
    <w:rsid w:val="002B0193"/>
    <w:rsid w:val="002B0308"/>
    <w:rsid w:val="002B07BA"/>
    <w:rsid w:val="002B2EE1"/>
    <w:rsid w:val="002B3FFA"/>
    <w:rsid w:val="002B41BA"/>
    <w:rsid w:val="002B4A8C"/>
    <w:rsid w:val="002B4B48"/>
    <w:rsid w:val="002B56E8"/>
    <w:rsid w:val="002B5A9D"/>
    <w:rsid w:val="002B5AF4"/>
    <w:rsid w:val="002B6A04"/>
    <w:rsid w:val="002B6D78"/>
    <w:rsid w:val="002B705A"/>
    <w:rsid w:val="002B7CD4"/>
    <w:rsid w:val="002C07EA"/>
    <w:rsid w:val="002C0E53"/>
    <w:rsid w:val="002C1140"/>
    <w:rsid w:val="002C26E9"/>
    <w:rsid w:val="002C28A1"/>
    <w:rsid w:val="002C3AC2"/>
    <w:rsid w:val="002C3E05"/>
    <w:rsid w:val="002C3F7A"/>
    <w:rsid w:val="002C4A37"/>
    <w:rsid w:val="002C5A36"/>
    <w:rsid w:val="002D0495"/>
    <w:rsid w:val="002D1A37"/>
    <w:rsid w:val="002D2CD3"/>
    <w:rsid w:val="002D3A79"/>
    <w:rsid w:val="002D4D81"/>
    <w:rsid w:val="002D68E2"/>
    <w:rsid w:val="002D6A25"/>
    <w:rsid w:val="002D6BEB"/>
    <w:rsid w:val="002D6D03"/>
    <w:rsid w:val="002D6E43"/>
    <w:rsid w:val="002E021A"/>
    <w:rsid w:val="002E0B92"/>
    <w:rsid w:val="002E0BF8"/>
    <w:rsid w:val="002E22A7"/>
    <w:rsid w:val="002E249A"/>
    <w:rsid w:val="002E3B5C"/>
    <w:rsid w:val="002E41A4"/>
    <w:rsid w:val="002E56C3"/>
    <w:rsid w:val="002E56E6"/>
    <w:rsid w:val="002E6356"/>
    <w:rsid w:val="002F0335"/>
    <w:rsid w:val="002F04FB"/>
    <w:rsid w:val="002F0985"/>
    <w:rsid w:val="002F0FF6"/>
    <w:rsid w:val="002F1015"/>
    <w:rsid w:val="002F3DB0"/>
    <w:rsid w:val="002F509E"/>
    <w:rsid w:val="002F699F"/>
    <w:rsid w:val="002F7CA7"/>
    <w:rsid w:val="003009EF"/>
    <w:rsid w:val="003024C0"/>
    <w:rsid w:val="00302A9B"/>
    <w:rsid w:val="00303133"/>
    <w:rsid w:val="0030564D"/>
    <w:rsid w:val="00305EE9"/>
    <w:rsid w:val="00305FCD"/>
    <w:rsid w:val="0030692C"/>
    <w:rsid w:val="00307A2C"/>
    <w:rsid w:val="00311119"/>
    <w:rsid w:val="0031165C"/>
    <w:rsid w:val="00311F01"/>
    <w:rsid w:val="0031297B"/>
    <w:rsid w:val="00312C1C"/>
    <w:rsid w:val="0031381C"/>
    <w:rsid w:val="003143BD"/>
    <w:rsid w:val="003146C1"/>
    <w:rsid w:val="003150BB"/>
    <w:rsid w:val="00315476"/>
    <w:rsid w:val="003155AB"/>
    <w:rsid w:val="0031599F"/>
    <w:rsid w:val="00316E42"/>
    <w:rsid w:val="00317455"/>
    <w:rsid w:val="00317902"/>
    <w:rsid w:val="00317A9C"/>
    <w:rsid w:val="003207AA"/>
    <w:rsid w:val="00321185"/>
    <w:rsid w:val="0032139C"/>
    <w:rsid w:val="0032269C"/>
    <w:rsid w:val="00323149"/>
    <w:rsid w:val="003232C0"/>
    <w:rsid w:val="00323AC0"/>
    <w:rsid w:val="0032547E"/>
    <w:rsid w:val="003265EF"/>
    <w:rsid w:val="00326AA5"/>
    <w:rsid w:val="0032713B"/>
    <w:rsid w:val="003302CB"/>
    <w:rsid w:val="003304F4"/>
    <w:rsid w:val="003306C2"/>
    <w:rsid w:val="00331E7B"/>
    <w:rsid w:val="00332E42"/>
    <w:rsid w:val="00333326"/>
    <w:rsid w:val="003333E7"/>
    <w:rsid w:val="0033554C"/>
    <w:rsid w:val="00335F04"/>
    <w:rsid w:val="00335F91"/>
    <w:rsid w:val="0033670E"/>
    <w:rsid w:val="00337316"/>
    <w:rsid w:val="00337428"/>
    <w:rsid w:val="003404E4"/>
    <w:rsid w:val="0034066C"/>
    <w:rsid w:val="003413F1"/>
    <w:rsid w:val="00342031"/>
    <w:rsid w:val="0034699D"/>
    <w:rsid w:val="00346BA3"/>
    <w:rsid w:val="00347A80"/>
    <w:rsid w:val="00351266"/>
    <w:rsid w:val="003512EF"/>
    <w:rsid w:val="00351393"/>
    <w:rsid w:val="00351401"/>
    <w:rsid w:val="00351B25"/>
    <w:rsid w:val="00351F35"/>
    <w:rsid w:val="003521F3"/>
    <w:rsid w:val="003532E3"/>
    <w:rsid w:val="0035542A"/>
    <w:rsid w:val="00355961"/>
    <w:rsid w:val="00356369"/>
    <w:rsid w:val="00360128"/>
    <w:rsid w:val="0036023D"/>
    <w:rsid w:val="00360F1E"/>
    <w:rsid w:val="00361B85"/>
    <w:rsid w:val="00362243"/>
    <w:rsid w:val="00364A6C"/>
    <w:rsid w:val="00364DD6"/>
    <w:rsid w:val="00365E70"/>
    <w:rsid w:val="00365E8E"/>
    <w:rsid w:val="0036700D"/>
    <w:rsid w:val="003675DB"/>
    <w:rsid w:val="00370E11"/>
    <w:rsid w:val="00371612"/>
    <w:rsid w:val="00372123"/>
    <w:rsid w:val="0037250B"/>
    <w:rsid w:val="00372630"/>
    <w:rsid w:val="0037320E"/>
    <w:rsid w:val="0037358A"/>
    <w:rsid w:val="003741CF"/>
    <w:rsid w:val="00374787"/>
    <w:rsid w:val="00375A16"/>
    <w:rsid w:val="0037667B"/>
    <w:rsid w:val="00376DA8"/>
    <w:rsid w:val="00377695"/>
    <w:rsid w:val="0037778D"/>
    <w:rsid w:val="00377794"/>
    <w:rsid w:val="00381CC8"/>
    <w:rsid w:val="00382B0E"/>
    <w:rsid w:val="00382C42"/>
    <w:rsid w:val="0038314E"/>
    <w:rsid w:val="0038454B"/>
    <w:rsid w:val="00384F68"/>
    <w:rsid w:val="00385520"/>
    <w:rsid w:val="003862B1"/>
    <w:rsid w:val="00387224"/>
    <w:rsid w:val="0038729A"/>
    <w:rsid w:val="00387986"/>
    <w:rsid w:val="0039177C"/>
    <w:rsid w:val="0039330D"/>
    <w:rsid w:val="00394D08"/>
    <w:rsid w:val="003956FA"/>
    <w:rsid w:val="00395858"/>
    <w:rsid w:val="00396792"/>
    <w:rsid w:val="00396D66"/>
    <w:rsid w:val="00397DF0"/>
    <w:rsid w:val="003A2B44"/>
    <w:rsid w:val="003A4620"/>
    <w:rsid w:val="003A6885"/>
    <w:rsid w:val="003A74CD"/>
    <w:rsid w:val="003B03CC"/>
    <w:rsid w:val="003B098E"/>
    <w:rsid w:val="003B0C1C"/>
    <w:rsid w:val="003B0FF0"/>
    <w:rsid w:val="003B1A33"/>
    <w:rsid w:val="003B1A9D"/>
    <w:rsid w:val="003B20F6"/>
    <w:rsid w:val="003B259D"/>
    <w:rsid w:val="003B2DF7"/>
    <w:rsid w:val="003B43E6"/>
    <w:rsid w:val="003B4692"/>
    <w:rsid w:val="003B4ED0"/>
    <w:rsid w:val="003B583F"/>
    <w:rsid w:val="003B62DE"/>
    <w:rsid w:val="003B6AC9"/>
    <w:rsid w:val="003B6E43"/>
    <w:rsid w:val="003B6E85"/>
    <w:rsid w:val="003B6F0E"/>
    <w:rsid w:val="003B7AA0"/>
    <w:rsid w:val="003C01F1"/>
    <w:rsid w:val="003C0D80"/>
    <w:rsid w:val="003C1258"/>
    <w:rsid w:val="003C152B"/>
    <w:rsid w:val="003C27B5"/>
    <w:rsid w:val="003C34D7"/>
    <w:rsid w:val="003C3A2A"/>
    <w:rsid w:val="003C3C08"/>
    <w:rsid w:val="003C4208"/>
    <w:rsid w:val="003C68FA"/>
    <w:rsid w:val="003D0202"/>
    <w:rsid w:val="003D06BF"/>
    <w:rsid w:val="003D1610"/>
    <w:rsid w:val="003D1E3D"/>
    <w:rsid w:val="003D2140"/>
    <w:rsid w:val="003D40B4"/>
    <w:rsid w:val="003D4EE4"/>
    <w:rsid w:val="003D4F7F"/>
    <w:rsid w:val="003D5EC1"/>
    <w:rsid w:val="003D7DD2"/>
    <w:rsid w:val="003E10AB"/>
    <w:rsid w:val="003E14F8"/>
    <w:rsid w:val="003E1B8A"/>
    <w:rsid w:val="003E2EC3"/>
    <w:rsid w:val="003E3AFE"/>
    <w:rsid w:val="003E46C3"/>
    <w:rsid w:val="003E48CE"/>
    <w:rsid w:val="003E4914"/>
    <w:rsid w:val="003E50D1"/>
    <w:rsid w:val="003E57DF"/>
    <w:rsid w:val="003E6059"/>
    <w:rsid w:val="003E6189"/>
    <w:rsid w:val="003F18DB"/>
    <w:rsid w:val="003F22C8"/>
    <w:rsid w:val="003F25CA"/>
    <w:rsid w:val="003F2A69"/>
    <w:rsid w:val="003F2CFA"/>
    <w:rsid w:val="003F3695"/>
    <w:rsid w:val="003F4395"/>
    <w:rsid w:val="003F480B"/>
    <w:rsid w:val="003F4837"/>
    <w:rsid w:val="003F5321"/>
    <w:rsid w:val="003F58DA"/>
    <w:rsid w:val="003F5939"/>
    <w:rsid w:val="003F5DB5"/>
    <w:rsid w:val="00400F5E"/>
    <w:rsid w:val="004015A0"/>
    <w:rsid w:val="00401743"/>
    <w:rsid w:val="00401ED9"/>
    <w:rsid w:val="004024F3"/>
    <w:rsid w:val="0040261E"/>
    <w:rsid w:val="004029B7"/>
    <w:rsid w:val="00403109"/>
    <w:rsid w:val="0040525F"/>
    <w:rsid w:val="004053DB"/>
    <w:rsid w:val="00405EBA"/>
    <w:rsid w:val="004061AF"/>
    <w:rsid w:val="00406739"/>
    <w:rsid w:val="0040742F"/>
    <w:rsid w:val="0040749C"/>
    <w:rsid w:val="0040769D"/>
    <w:rsid w:val="004105F7"/>
    <w:rsid w:val="0041076A"/>
    <w:rsid w:val="00411346"/>
    <w:rsid w:val="00411505"/>
    <w:rsid w:val="00411DF7"/>
    <w:rsid w:val="0041225F"/>
    <w:rsid w:val="0041250E"/>
    <w:rsid w:val="004126A0"/>
    <w:rsid w:val="00413311"/>
    <w:rsid w:val="004142F8"/>
    <w:rsid w:val="00414719"/>
    <w:rsid w:val="00414C05"/>
    <w:rsid w:val="00415D04"/>
    <w:rsid w:val="00416192"/>
    <w:rsid w:val="004163AC"/>
    <w:rsid w:val="00420406"/>
    <w:rsid w:val="00420DFC"/>
    <w:rsid w:val="00421962"/>
    <w:rsid w:val="00421A49"/>
    <w:rsid w:val="004220CC"/>
    <w:rsid w:val="004223A5"/>
    <w:rsid w:val="0042280D"/>
    <w:rsid w:val="00422ABE"/>
    <w:rsid w:val="004243AB"/>
    <w:rsid w:val="00425179"/>
    <w:rsid w:val="004254E0"/>
    <w:rsid w:val="00426762"/>
    <w:rsid w:val="0042792C"/>
    <w:rsid w:val="004314C9"/>
    <w:rsid w:val="00432FBA"/>
    <w:rsid w:val="00433752"/>
    <w:rsid w:val="004338C5"/>
    <w:rsid w:val="00433F40"/>
    <w:rsid w:val="00436D57"/>
    <w:rsid w:val="004371C3"/>
    <w:rsid w:val="00437300"/>
    <w:rsid w:val="00437988"/>
    <w:rsid w:val="00440A46"/>
    <w:rsid w:val="00440ACC"/>
    <w:rsid w:val="004412DC"/>
    <w:rsid w:val="00441985"/>
    <w:rsid w:val="00442A01"/>
    <w:rsid w:val="00442B57"/>
    <w:rsid w:val="00442F92"/>
    <w:rsid w:val="0044374B"/>
    <w:rsid w:val="00444E43"/>
    <w:rsid w:val="00445240"/>
    <w:rsid w:val="0044595D"/>
    <w:rsid w:val="00445ABB"/>
    <w:rsid w:val="00446008"/>
    <w:rsid w:val="0044685E"/>
    <w:rsid w:val="00450AF8"/>
    <w:rsid w:val="00451F24"/>
    <w:rsid w:val="00452714"/>
    <w:rsid w:val="00452D74"/>
    <w:rsid w:val="0045315A"/>
    <w:rsid w:val="00453298"/>
    <w:rsid w:val="00453E1D"/>
    <w:rsid w:val="004554CF"/>
    <w:rsid w:val="004566BA"/>
    <w:rsid w:val="004574FD"/>
    <w:rsid w:val="00457655"/>
    <w:rsid w:val="00457A8D"/>
    <w:rsid w:val="00460459"/>
    <w:rsid w:val="00460A25"/>
    <w:rsid w:val="00461FFB"/>
    <w:rsid w:val="00462858"/>
    <w:rsid w:val="00463DA1"/>
    <w:rsid w:val="0046432E"/>
    <w:rsid w:val="00464B33"/>
    <w:rsid w:val="00465119"/>
    <w:rsid w:val="00465C69"/>
    <w:rsid w:val="004661D2"/>
    <w:rsid w:val="00466293"/>
    <w:rsid w:val="0046758B"/>
    <w:rsid w:val="004678B6"/>
    <w:rsid w:val="00467F3C"/>
    <w:rsid w:val="00470992"/>
    <w:rsid w:val="004716EA"/>
    <w:rsid w:val="004722BC"/>
    <w:rsid w:val="004726A6"/>
    <w:rsid w:val="004726C4"/>
    <w:rsid w:val="0047324E"/>
    <w:rsid w:val="00473422"/>
    <w:rsid w:val="00473B4C"/>
    <w:rsid w:val="00473FFF"/>
    <w:rsid w:val="004755AD"/>
    <w:rsid w:val="00475A0A"/>
    <w:rsid w:val="00475ED5"/>
    <w:rsid w:val="0047744A"/>
    <w:rsid w:val="004775B8"/>
    <w:rsid w:val="00477A66"/>
    <w:rsid w:val="00477C12"/>
    <w:rsid w:val="00477F2B"/>
    <w:rsid w:val="0048099D"/>
    <w:rsid w:val="004823FA"/>
    <w:rsid w:val="004829BA"/>
    <w:rsid w:val="00482E10"/>
    <w:rsid w:val="00483A6B"/>
    <w:rsid w:val="00484785"/>
    <w:rsid w:val="0048706C"/>
    <w:rsid w:val="00487878"/>
    <w:rsid w:val="00490E6C"/>
    <w:rsid w:val="004918BE"/>
    <w:rsid w:val="00492416"/>
    <w:rsid w:val="00492869"/>
    <w:rsid w:val="00492BE0"/>
    <w:rsid w:val="00492C7F"/>
    <w:rsid w:val="00493351"/>
    <w:rsid w:val="004949E7"/>
    <w:rsid w:val="0049512C"/>
    <w:rsid w:val="00495AD8"/>
    <w:rsid w:val="0049606F"/>
    <w:rsid w:val="004964F6"/>
    <w:rsid w:val="00496914"/>
    <w:rsid w:val="00496C53"/>
    <w:rsid w:val="00497E08"/>
    <w:rsid w:val="004A0AE5"/>
    <w:rsid w:val="004A111A"/>
    <w:rsid w:val="004A12E1"/>
    <w:rsid w:val="004A1D6F"/>
    <w:rsid w:val="004A1E56"/>
    <w:rsid w:val="004A204D"/>
    <w:rsid w:val="004A205D"/>
    <w:rsid w:val="004A2646"/>
    <w:rsid w:val="004A2679"/>
    <w:rsid w:val="004A26B0"/>
    <w:rsid w:val="004A2D87"/>
    <w:rsid w:val="004A3681"/>
    <w:rsid w:val="004A4329"/>
    <w:rsid w:val="004A74F6"/>
    <w:rsid w:val="004A75D1"/>
    <w:rsid w:val="004A76CA"/>
    <w:rsid w:val="004A788D"/>
    <w:rsid w:val="004A797D"/>
    <w:rsid w:val="004A7A53"/>
    <w:rsid w:val="004B0065"/>
    <w:rsid w:val="004B15C3"/>
    <w:rsid w:val="004B1EBE"/>
    <w:rsid w:val="004B23EA"/>
    <w:rsid w:val="004B332E"/>
    <w:rsid w:val="004B5095"/>
    <w:rsid w:val="004B7282"/>
    <w:rsid w:val="004C1CD8"/>
    <w:rsid w:val="004C24F3"/>
    <w:rsid w:val="004C2855"/>
    <w:rsid w:val="004C2FBB"/>
    <w:rsid w:val="004C42E5"/>
    <w:rsid w:val="004C4C92"/>
    <w:rsid w:val="004C4F38"/>
    <w:rsid w:val="004D0407"/>
    <w:rsid w:val="004D1E75"/>
    <w:rsid w:val="004D26E2"/>
    <w:rsid w:val="004D370D"/>
    <w:rsid w:val="004D3C38"/>
    <w:rsid w:val="004D5172"/>
    <w:rsid w:val="004D5CBB"/>
    <w:rsid w:val="004D5F1C"/>
    <w:rsid w:val="004D62D9"/>
    <w:rsid w:val="004D67DF"/>
    <w:rsid w:val="004E028B"/>
    <w:rsid w:val="004E08F8"/>
    <w:rsid w:val="004E1263"/>
    <w:rsid w:val="004E1589"/>
    <w:rsid w:val="004E219A"/>
    <w:rsid w:val="004E5158"/>
    <w:rsid w:val="004E539A"/>
    <w:rsid w:val="004E63D2"/>
    <w:rsid w:val="004E690D"/>
    <w:rsid w:val="004E7383"/>
    <w:rsid w:val="004E78AC"/>
    <w:rsid w:val="004E7AD3"/>
    <w:rsid w:val="004F0093"/>
    <w:rsid w:val="004F04DF"/>
    <w:rsid w:val="004F114D"/>
    <w:rsid w:val="004F28F9"/>
    <w:rsid w:val="004F2DD2"/>
    <w:rsid w:val="004F2EA7"/>
    <w:rsid w:val="004F3E16"/>
    <w:rsid w:val="004F4080"/>
    <w:rsid w:val="004F42AC"/>
    <w:rsid w:val="004F5B1C"/>
    <w:rsid w:val="004F5B26"/>
    <w:rsid w:val="004F61C7"/>
    <w:rsid w:val="004F66A3"/>
    <w:rsid w:val="004F6772"/>
    <w:rsid w:val="004F67AB"/>
    <w:rsid w:val="004F6E91"/>
    <w:rsid w:val="00500074"/>
    <w:rsid w:val="0050021A"/>
    <w:rsid w:val="00500A9B"/>
    <w:rsid w:val="00501150"/>
    <w:rsid w:val="00501991"/>
    <w:rsid w:val="005029FE"/>
    <w:rsid w:val="0050314D"/>
    <w:rsid w:val="0050314E"/>
    <w:rsid w:val="00503465"/>
    <w:rsid w:val="00504252"/>
    <w:rsid w:val="00504961"/>
    <w:rsid w:val="00505199"/>
    <w:rsid w:val="00507932"/>
    <w:rsid w:val="00507B31"/>
    <w:rsid w:val="00507B7C"/>
    <w:rsid w:val="00507DF2"/>
    <w:rsid w:val="00510350"/>
    <w:rsid w:val="00510430"/>
    <w:rsid w:val="00511712"/>
    <w:rsid w:val="00511DF4"/>
    <w:rsid w:val="00512361"/>
    <w:rsid w:val="005135A8"/>
    <w:rsid w:val="00513ABC"/>
    <w:rsid w:val="00514C22"/>
    <w:rsid w:val="0051524E"/>
    <w:rsid w:val="00516821"/>
    <w:rsid w:val="00521768"/>
    <w:rsid w:val="00521B21"/>
    <w:rsid w:val="00522A75"/>
    <w:rsid w:val="00523471"/>
    <w:rsid w:val="005239FC"/>
    <w:rsid w:val="00524BB6"/>
    <w:rsid w:val="00525A21"/>
    <w:rsid w:val="005263B6"/>
    <w:rsid w:val="00526490"/>
    <w:rsid w:val="005265C0"/>
    <w:rsid w:val="005270BE"/>
    <w:rsid w:val="00527C57"/>
    <w:rsid w:val="00530270"/>
    <w:rsid w:val="00530D6F"/>
    <w:rsid w:val="00531CCE"/>
    <w:rsid w:val="00532A7B"/>
    <w:rsid w:val="00533C99"/>
    <w:rsid w:val="00534200"/>
    <w:rsid w:val="005343B8"/>
    <w:rsid w:val="0053511D"/>
    <w:rsid w:val="0053524D"/>
    <w:rsid w:val="00536A3A"/>
    <w:rsid w:val="0053751E"/>
    <w:rsid w:val="00537585"/>
    <w:rsid w:val="00540D7A"/>
    <w:rsid w:val="00540E51"/>
    <w:rsid w:val="005412CB"/>
    <w:rsid w:val="00541C11"/>
    <w:rsid w:val="00542298"/>
    <w:rsid w:val="00543429"/>
    <w:rsid w:val="0054391F"/>
    <w:rsid w:val="00544DCE"/>
    <w:rsid w:val="00544E92"/>
    <w:rsid w:val="005453E9"/>
    <w:rsid w:val="005459BF"/>
    <w:rsid w:val="005460DC"/>
    <w:rsid w:val="0054681A"/>
    <w:rsid w:val="00546B4E"/>
    <w:rsid w:val="00546E8B"/>
    <w:rsid w:val="00547662"/>
    <w:rsid w:val="0055007C"/>
    <w:rsid w:val="005500BA"/>
    <w:rsid w:val="0055090F"/>
    <w:rsid w:val="005519BE"/>
    <w:rsid w:val="00551A67"/>
    <w:rsid w:val="00552032"/>
    <w:rsid w:val="0055214B"/>
    <w:rsid w:val="00552B3D"/>
    <w:rsid w:val="005532CB"/>
    <w:rsid w:val="0055335B"/>
    <w:rsid w:val="00553EF4"/>
    <w:rsid w:val="005545C5"/>
    <w:rsid w:val="00555163"/>
    <w:rsid w:val="00555327"/>
    <w:rsid w:val="005572C8"/>
    <w:rsid w:val="005579B7"/>
    <w:rsid w:val="005606B9"/>
    <w:rsid w:val="005623B1"/>
    <w:rsid w:val="0056297A"/>
    <w:rsid w:val="005661F4"/>
    <w:rsid w:val="0057002A"/>
    <w:rsid w:val="005711B8"/>
    <w:rsid w:val="00571D79"/>
    <w:rsid w:val="00572027"/>
    <w:rsid w:val="00572939"/>
    <w:rsid w:val="00572DB7"/>
    <w:rsid w:val="00573514"/>
    <w:rsid w:val="00573593"/>
    <w:rsid w:val="00573C86"/>
    <w:rsid w:val="005743B7"/>
    <w:rsid w:val="005759D1"/>
    <w:rsid w:val="005761AE"/>
    <w:rsid w:val="00576220"/>
    <w:rsid w:val="00576BCF"/>
    <w:rsid w:val="005771D8"/>
    <w:rsid w:val="00577307"/>
    <w:rsid w:val="00577948"/>
    <w:rsid w:val="005779A5"/>
    <w:rsid w:val="00580F95"/>
    <w:rsid w:val="005816F7"/>
    <w:rsid w:val="00581E28"/>
    <w:rsid w:val="0058212F"/>
    <w:rsid w:val="005825A8"/>
    <w:rsid w:val="005831E5"/>
    <w:rsid w:val="005834A6"/>
    <w:rsid w:val="00583826"/>
    <w:rsid w:val="005839A3"/>
    <w:rsid w:val="00583FEF"/>
    <w:rsid w:val="00585D20"/>
    <w:rsid w:val="00586BDD"/>
    <w:rsid w:val="005909A3"/>
    <w:rsid w:val="00590C7D"/>
    <w:rsid w:val="00592AD1"/>
    <w:rsid w:val="00592E37"/>
    <w:rsid w:val="00593B42"/>
    <w:rsid w:val="00593DD1"/>
    <w:rsid w:val="005942BC"/>
    <w:rsid w:val="00594CD7"/>
    <w:rsid w:val="0059520F"/>
    <w:rsid w:val="00596A88"/>
    <w:rsid w:val="005A07C5"/>
    <w:rsid w:val="005A08AC"/>
    <w:rsid w:val="005A1260"/>
    <w:rsid w:val="005A13D1"/>
    <w:rsid w:val="005A1BFB"/>
    <w:rsid w:val="005A3E1C"/>
    <w:rsid w:val="005A40AD"/>
    <w:rsid w:val="005A4FD7"/>
    <w:rsid w:val="005A5A57"/>
    <w:rsid w:val="005A706E"/>
    <w:rsid w:val="005A791B"/>
    <w:rsid w:val="005B0302"/>
    <w:rsid w:val="005B0975"/>
    <w:rsid w:val="005B240D"/>
    <w:rsid w:val="005B343E"/>
    <w:rsid w:val="005B4AAF"/>
    <w:rsid w:val="005B4EC9"/>
    <w:rsid w:val="005B5F78"/>
    <w:rsid w:val="005B62A1"/>
    <w:rsid w:val="005B68C8"/>
    <w:rsid w:val="005B70C7"/>
    <w:rsid w:val="005B7499"/>
    <w:rsid w:val="005B7649"/>
    <w:rsid w:val="005C0262"/>
    <w:rsid w:val="005C02AF"/>
    <w:rsid w:val="005C1197"/>
    <w:rsid w:val="005C12A0"/>
    <w:rsid w:val="005C16D1"/>
    <w:rsid w:val="005C3C79"/>
    <w:rsid w:val="005C45D7"/>
    <w:rsid w:val="005C5952"/>
    <w:rsid w:val="005C643E"/>
    <w:rsid w:val="005C6A23"/>
    <w:rsid w:val="005C78E7"/>
    <w:rsid w:val="005D03BC"/>
    <w:rsid w:val="005D0A7C"/>
    <w:rsid w:val="005D258A"/>
    <w:rsid w:val="005D2680"/>
    <w:rsid w:val="005D27E4"/>
    <w:rsid w:val="005D298C"/>
    <w:rsid w:val="005D3436"/>
    <w:rsid w:val="005D37B9"/>
    <w:rsid w:val="005D5402"/>
    <w:rsid w:val="005D5FA6"/>
    <w:rsid w:val="005D7873"/>
    <w:rsid w:val="005D791D"/>
    <w:rsid w:val="005E216A"/>
    <w:rsid w:val="005E3EE9"/>
    <w:rsid w:val="005E4A96"/>
    <w:rsid w:val="005E4D10"/>
    <w:rsid w:val="005E4E26"/>
    <w:rsid w:val="005E548A"/>
    <w:rsid w:val="005E65D3"/>
    <w:rsid w:val="005E69A4"/>
    <w:rsid w:val="005E78E1"/>
    <w:rsid w:val="005F12CE"/>
    <w:rsid w:val="005F1F7D"/>
    <w:rsid w:val="005F2617"/>
    <w:rsid w:val="005F29D9"/>
    <w:rsid w:val="005F2C72"/>
    <w:rsid w:val="005F3536"/>
    <w:rsid w:val="005F41C2"/>
    <w:rsid w:val="005F5E79"/>
    <w:rsid w:val="005F7E0F"/>
    <w:rsid w:val="00600576"/>
    <w:rsid w:val="00600F1A"/>
    <w:rsid w:val="00602B91"/>
    <w:rsid w:val="00603DEE"/>
    <w:rsid w:val="00603E89"/>
    <w:rsid w:val="00604698"/>
    <w:rsid w:val="00605E75"/>
    <w:rsid w:val="00607508"/>
    <w:rsid w:val="006079A9"/>
    <w:rsid w:val="00611162"/>
    <w:rsid w:val="006112A8"/>
    <w:rsid w:val="00611E18"/>
    <w:rsid w:val="00612440"/>
    <w:rsid w:val="006125B5"/>
    <w:rsid w:val="00612683"/>
    <w:rsid w:val="00614892"/>
    <w:rsid w:val="0061498A"/>
    <w:rsid w:val="006149C8"/>
    <w:rsid w:val="006162D3"/>
    <w:rsid w:val="00616553"/>
    <w:rsid w:val="00616840"/>
    <w:rsid w:val="006168D3"/>
    <w:rsid w:val="0062110C"/>
    <w:rsid w:val="00621924"/>
    <w:rsid w:val="00621F3F"/>
    <w:rsid w:val="00621FC4"/>
    <w:rsid w:val="006220B5"/>
    <w:rsid w:val="00622284"/>
    <w:rsid w:val="00622A4E"/>
    <w:rsid w:val="00623530"/>
    <w:rsid w:val="00624267"/>
    <w:rsid w:val="00624D76"/>
    <w:rsid w:val="00625E10"/>
    <w:rsid w:val="0062674A"/>
    <w:rsid w:val="00627333"/>
    <w:rsid w:val="00627455"/>
    <w:rsid w:val="00627A20"/>
    <w:rsid w:val="00627EFD"/>
    <w:rsid w:val="00630015"/>
    <w:rsid w:val="00630D11"/>
    <w:rsid w:val="0063101F"/>
    <w:rsid w:val="00631705"/>
    <w:rsid w:val="00631FFD"/>
    <w:rsid w:val="006324B4"/>
    <w:rsid w:val="00632895"/>
    <w:rsid w:val="006329CA"/>
    <w:rsid w:val="00633469"/>
    <w:rsid w:val="006337FF"/>
    <w:rsid w:val="0063506C"/>
    <w:rsid w:val="00635594"/>
    <w:rsid w:val="00635967"/>
    <w:rsid w:val="0063719B"/>
    <w:rsid w:val="00637380"/>
    <w:rsid w:val="00637D50"/>
    <w:rsid w:val="006406F5"/>
    <w:rsid w:val="006413FA"/>
    <w:rsid w:val="00641967"/>
    <w:rsid w:val="0064227C"/>
    <w:rsid w:val="006424E5"/>
    <w:rsid w:val="006424F3"/>
    <w:rsid w:val="0064269C"/>
    <w:rsid w:val="00644456"/>
    <w:rsid w:val="00644669"/>
    <w:rsid w:val="0064497F"/>
    <w:rsid w:val="00644DAB"/>
    <w:rsid w:val="006451D0"/>
    <w:rsid w:val="00647B54"/>
    <w:rsid w:val="00650677"/>
    <w:rsid w:val="00650AD4"/>
    <w:rsid w:val="006513AF"/>
    <w:rsid w:val="006518FB"/>
    <w:rsid w:val="0065295F"/>
    <w:rsid w:val="00653007"/>
    <w:rsid w:val="0065307B"/>
    <w:rsid w:val="00653A6B"/>
    <w:rsid w:val="00654C49"/>
    <w:rsid w:val="00655F64"/>
    <w:rsid w:val="0065645A"/>
    <w:rsid w:val="00656F01"/>
    <w:rsid w:val="006600F1"/>
    <w:rsid w:val="006610B0"/>
    <w:rsid w:val="0066176A"/>
    <w:rsid w:val="006623D2"/>
    <w:rsid w:val="00662851"/>
    <w:rsid w:val="00662A23"/>
    <w:rsid w:val="00663A54"/>
    <w:rsid w:val="00664A23"/>
    <w:rsid w:val="00664B69"/>
    <w:rsid w:val="006652E0"/>
    <w:rsid w:val="006661A3"/>
    <w:rsid w:val="006670EA"/>
    <w:rsid w:val="00667DE4"/>
    <w:rsid w:val="0067040F"/>
    <w:rsid w:val="0067091A"/>
    <w:rsid w:val="006711D1"/>
    <w:rsid w:val="00671721"/>
    <w:rsid w:val="00671D75"/>
    <w:rsid w:val="00672BB2"/>
    <w:rsid w:val="00673513"/>
    <w:rsid w:val="00673F12"/>
    <w:rsid w:val="006750A1"/>
    <w:rsid w:val="006776FB"/>
    <w:rsid w:val="00677F6F"/>
    <w:rsid w:val="00680700"/>
    <w:rsid w:val="00680D39"/>
    <w:rsid w:val="006822F4"/>
    <w:rsid w:val="006829B1"/>
    <w:rsid w:val="006838F4"/>
    <w:rsid w:val="00685183"/>
    <w:rsid w:val="00686849"/>
    <w:rsid w:val="006869D6"/>
    <w:rsid w:val="00686DAA"/>
    <w:rsid w:val="00687112"/>
    <w:rsid w:val="0068761C"/>
    <w:rsid w:val="00687BD6"/>
    <w:rsid w:val="00690402"/>
    <w:rsid w:val="00692005"/>
    <w:rsid w:val="00692926"/>
    <w:rsid w:val="00692943"/>
    <w:rsid w:val="00693577"/>
    <w:rsid w:val="00695AFD"/>
    <w:rsid w:val="00696091"/>
    <w:rsid w:val="00697250"/>
    <w:rsid w:val="006A2399"/>
    <w:rsid w:val="006A3246"/>
    <w:rsid w:val="006A32E4"/>
    <w:rsid w:val="006A5249"/>
    <w:rsid w:val="006A547B"/>
    <w:rsid w:val="006A57DD"/>
    <w:rsid w:val="006A5F16"/>
    <w:rsid w:val="006A600B"/>
    <w:rsid w:val="006A63D5"/>
    <w:rsid w:val="006A6A37"/>
    <w:rsid w:val="006A6E1D"/>
    <w:rsid w:val="006A7167"/>
    <w:rsid w:val="006A78E8"/>
    <w:rsid w:val="006B07E5"/>
    <w:rsid w:val="006B0D06"/>
    <w:rsid w:val="006B0D68"/>
    <w:rsid w:val="006B2229"/>
    <w:rsid w:val="006B61AD"/>
    <w:rsid w:val="006B69BC"/>
    <w:rsid w:val="006B6A25"/>
    <w:rsid w:val="006B7CA0"/>
    <w:rsid w:val="006C03FE"/>
    <w:rsid w:val="006C12CD"/>
    <w:rsid w:val="006C2839"/>
    <w:rsid w:val="006C3165"/>
    <w:rsid w:val="006C456D"/>
    <w:rsid w:val="006C4758"/>
    <w:rsid w:val="006C4BCA"/>
    <w:rsid w:val="006C4C39"/>
    <w:rsid w:val="006C52F7"/>
    <w:rsid w:val="006C5581"/>
    <w:rsid w:val="006C5F47"/>
    <w:rsid w:val="006C6ACD"/>
    <w:rsid w:val="006C7589"/>
    <w:rsid w:val="006D0543"/>
    <w:rsid w:val="006D15B2"/>
    <w:rsid w:val="006D188F"/>
    <w:rsid w:val="006D2121"/>
    <w:rsid w:val="006D385D"/>
    <w:rsid w:val="006D3DF4"/>
    <w:rsid w:val="006D405E"/>
    <w:rsid w:val="006D4612"/>
    <w:rsid w:val="006D576C"/>
    <w:rsid w:val="006D5CA1"/>
    <w:rsid w:val="006D5CD3"/>
    <w:rsid w:val="006D5EB7"/>
    <w:rsid w:val="006D65EF"/>
    <w:rsid w:val="006D6B3A"/>
    <w:rsid w:val="006D7384"/>
    <w:rsid w:val="006E09C1"/>
    <w:rsid w:val="006E12D7"/>
    <w:rsid w:val="006E1AA1"/>
    <w:rsid w:val="006E23F0"/>
    <w:rsid w:val="006E34C9"/>
    <w:rsid w:val="006E3A93"/>
    <w:rsid w:val="006E621F"/>
    <w:rsid w:val="006E72FD"/>
    <w:rsid w:val="006E7555"/>
    <w:rsid w:val="006E7B9D"/>
    <w:rsid w:val="006F0B31"/>
    <w:rsid w:val="006F15DC"/>
    <w:rsid w:val="006F1E9F"/>
    <w:rsid w:val="006F23F6"/>
    <w:rsid w:val="006F2B40"/>
    <w:rsid w:val="006F32E8"/>
    <w:rsid w:val="006F412D"/>
    <w:rsid w:val="006F4280"/>
    <w:rsid w:val="006F47A5"/>
    <w:rsid w:val="006F4BF1"/>
    <w:rsid w:val="006F55E1"/>
    <w:rsid w:val="006F5EDE"/>
    <w:rsid w:val="006F6405"/>
    <w:rsid w:val="006F6520"/>
    <w:rsid w:val="00701C93"/>
    <w:rsid w:val="00702F59"/>
    <w:rsid w:val="007034E7"/>
    <w:rsid w:val="00703718"/>
    <w:rsid w:val="007037E1"/>
    <w:rsid w:val="00703988"/>
    <w:rsid w:val="00703D24"/>
    <w:rsid w:val="007043D9"/>
    <w:rsid w:val="00704944"/>
    <w:rsid w:val="00704D87"/>
    <w:rsid w:val="007067C8"/>
    <w:rsid w:val="007106DD"/>
    <w:rsid w:val="00711D5B"/>
    <w:rsid w:val="007121FB"/>
    <w:rsid w:val="007144EF"/>
    <w:rsid w:val="00714A89"/>
    <w:rsid w:val="00714A97"/>
    <w:rsid w:val="007158CB"/>
    <w:rsid w:val="00715B2A"/>
    <w:rsid w:val="00715B67"/>
    <w:rsid w:val="00716198"/>
    <w:rsid w:val="007163EB"/>
    <w:rsid w:val="007166C4"/>
    <w:rsid w:val="007179B4"/>
    <w:rsid w:val="00720447"/>
    <w:rsid w:val="00720FEB"/>
    <w:rsid w:val="00721355"/>
    <w:rsid w:val="00721384"/>
    <w:rsid w:val="00721FE1"/>
    <w:rsid w:val="0072257D"/>
    <w:rsid w:val="0072265E"/>
    <w:rsid w:val="00722D66"/>
    <w:rsid w:val="00723A82"/>
    <w:rsid w:val="0072409F"/>
    <w:rsid w:val="00725192"/>
    <w:rsid w:val="007255FA"/>
    <w:rsid w:val="00725F4E"/>
    <w:rsid w:val="00726D77"/>
    <w:rsid w:val="00730047"/>
    <w:rsid w:val="00731B4F"/>
    <w:rsid w:val="00733A3F"/>
    <w:rsid w:val="00734699"/>
    <w:rsid w:val="0073587F"/>
    <w:rsid w:val="00735F56"/>
    <w:rsid w:val="00736B7C"/>
    <w:rsid w:val="007374DF"/>
    <w:rsid w:val="0074128B"/>
    <w:rsid w:val="00741331"/>
    <w:rsid w:val="00741B73"/>
    <w:rsid w:val="00743EB5"/>
    <w:rsid w:val="00744D2F"/>
    <w:rsid w:val="00745283"/>
    <w:rsid w:val="00745791"/>
    <w:rsid w:val="00747C31"/>
    <w:rsid w:val="00747EB4"/>
    <w:rsid w:val="007518E3"/>
    <w:rsid w:val="00751997"/>
    <w:rsid w:val="007528E2"/>
    <w:rsid w:val="007529E9"/>
    <w:rsid w:val="00752C03"/>
    <w:rsid w:val="00753D51"/>
    <w:rsid w:val="007548CC"/>
    <w:rsid w:val="00754A23"/>
    <w:rsid w:val="00755572"/>
    <w:rsid w:val="007555A4"/>
    <w:rsid w:val="00756140"/>
    <w:rsid w:val="00757563"/>
    <w:rsid w:val="00757D48"/>
    <w:rsid w:val="0076015B"/>
    <w:rsid w:val="007615A2"/>
    <w:rsid w:val="00761CF7"/>
    <w:rsid w:val="00764D0E"/>
    <w:rsid w:val="00766B15"/>
    <w:rsid w:val="00767148"/>
    <w:rsid w:val="007712CA"/>
    <w:rsid w:val="00771EE7"/>
    <w:rsid w:val="00771F38"/>
    <w:rsid w:val="0077343F"/>
    <w:rsid w:val="0077389E"/>
    <w:rsid w:val="00773F86"/>
    <w:rsid w:val="00774700"/>
    <w:rsid w:val="00775B84"/>
    <w:rsid w:val="00775F2D"/>
    <w:rsid w:val="00777047"/>
    <w:rsid w:val="00777D6F"/>
    <w:rsid w:val="0078065A"/>
    <w:rsid w:val="0078099E"/>
    <w:rsid w:val="007817B5"/>
    <w:rsid w:val="00781CF5"/>
    <w:rsid w:val="00782461"/>
    <w:rsid w:val="00784568"/>
    <w:rsid w:val="00784E77"/>
    <w:rsid w:val="00785846"/>
    <w:rsid w:val="007861B4"/>
    <w:rsid w:val="00790CE0"/>
    <w:rsid w:val="00792CCB"/>
    <w:rsid w:val="00793EF8"/>
    <w:rsid w:val="00793FEE"/>
    <w:rsid w:val="0079485D"/>
    <w:rsid w:val="00794DD1"/>
    <w:rsid w:val="007962C6"/>
    <w:rsid w:val="007966B6"/>
    <w:rsid w:val="007A049D"/>
    <w:rsid w:val="007A0646"/>
    <w:rsid w:val="007A10D4"/>
    <w:rsid w:val="007A1744"/>
    <w:rsid w:val="007A210C"/>
    <w:rsid w:val="007A2174"/>
    <w:rsid w:val="007A2E04"/>
    <w:rsid w:val="007A35F2"/>
    <w:rsid w:val="007A3C0B"/>
    <w:rsid w:val="007A408F"/>
    <w:rsid w:val="007A5132"/>
    <w:rsid w:val="007A5298"/>
    <w:rsid w:val="007A5E16"/>
    <w:rsid w:val="007A6253"/>
    <w:rsid w:val="007A7F83"/>
    <w:rsid w:val="007B1627"/>
    <w:rsid w:val="007B1707"/>
    <w:rsid w:val="007B3BDA"/>
    <w:rsid w:val="007B5CC9"/>
    <w:rsid w:val="007B5D0C"/>
    <w:rsid w:val="007B5F3C"/>
    <w:rsid w:val="007B68C6"/>
    <w:rsid w:val="007B72C8"/>
    <w:rsid w:val="007B75E8"/>
    <w:rsid w:val="007B78F0"/>
    <w:rsid w:val="007B7958"/>
    <w:rsid w:val="007B7A57"/>
    <w:rsid w:val="007C02CE"/>
    <w:rsid w:val="007C0ACA"/>
    <w:rsid w:val="007C1A76"/>
    <w:rsid w:val="007C1B72"/>
    <w:rsid w:val="007C1B83"/>
    <w:rsid w:val="007C21A3"/>
    <w:rsid w:val="007C334D"/>
    <w:rsid w:val="007C49C6"/>
    <w:rsid w:val="007C5C3F"/>
    <w:rsid w:val="007C5D19"/>
    <w:rsid w:val="007C6B1B"/>
    <w:rsid w:val="007C7631"/>
    <w:rsid w:val="007D0249"/>
    <w:rsid w:val="007D0A45"/>
    <w:rsid w:val="007D1783"/>
    <w:rsid w:val="007D17CB"/>
    <w:rsid w:val="007D1889"/>
    <w:rsid w:val="007D197D"/>
    <w:rsid w:val="007D20EE"/>
    <w:rsid w:val="007D268B"/>
    <w:rsid w:val="007D3724"/>
    <w:rsid w:val="007D41E5"/>
    <w:rsid w:val="007D44EE"/>
    <w:rsid w:val="007D4B8D"/>
    <w:rsid w:val="007D5E35"/>
    <w:rsid w:val="007D6E69"/>
    <w:rsid w:val="007D7525"/>
    <w:rsid w:val="007E0954"/>
    <w:rsid w:val="007E2CF4"/>
    <w:rsid w:val="007E327F"/>
    <w:rsid w:val="007E4611"/>
    <w:rsid w:val="007E521A"/>
    <w:rsid w:val="007E61CE"/>
    <w:rsid w:val="007E626D"/>
    <w:rsid w:val="007E6CC9"/>
    <w:rsid w:val="007E6F78"/>
    <w:rsid w:val="007E7CE4"/>
    <w:rsid w:val="007F06C3"/>
    <w:rsid w:val="007F07C2"/>
    <w:rsid w:val="007F15BE"/>
    <w:rsid w:val="007F2271"/>
    <w:rsid w:val="007F304D"/>
    <w:rsid w:val="007F30D6"/>
    <w:rsid w:val="007F3965"/>
    <w:rsid w:val="007F64CF"/>
    <w:rsid w:val="008013F8"/>
    <w:rsid w:val="008014FD"/>
    <w:rsid w:val="00801A98"/>
    <w:rsid w:val="00801B19"/>
    <w:rsid w:val="008029FA"/>
    <w:rsid w:val="00802A72"/>
    <w:rsid w:val="00802E1E"/>
    <w:rsid w:val="00804051"/>
    <w:rsid w:val="0080447A"/>
    <w:rsid w:val="00805027"/>
    <w:rsid w:val="00805203"/>
    <w:rsid w:val="00805987"/>
    <w:rsid w:val="00805F12"/>
    <w:rsid w:val="00806E57"/>
    <w:rsid w:val="008079CB"/>
    <w:rsid w:val="00807C36"/>
    <w:rsid w:val="0081011B"/>
    <w:rsid w:val="00810435"/>
    <w:rsid w:val="00810935"/>
    <w:rsid w:val="00810997"/>
    <w:rsid w:val="008112AC"/>
    <w:rsid w:val="00812148"/>
    <w:rsid w:val="00812B82"/>
    <w:rsid w:val="00812BD4"/>
    <w:rsid w:val="0081332B"/>
    <w:rsid w:val="00815F08"/>
    <w:rsid w:val="0081695D"/>
    <w:rsid w:val="0082028B"/>
    <w:rsid w:val="00820A19"/>
    <w:rsid w:val="00822BF5"/>
    <w:rsid w:val="0082424C"/>
    <w:rsid w:val="008244E6"/>
    <w:rsid w:val="00824E1E"/>
    <w:rsid w:val="00825456"/>
    <w:rsid w:val="008277C1"/>
    <w:rsid w:val="00830010"/>
    <w:rsid w:val="00830570"/>
    <w:rsid w:val="00830CD3"/>
    <w:rsid w:val="008312ED"/>
    <w:rsid w:val="00832C6A"/>
    <w:rsid w:val="008342A5"/>
    <w:rsid w:val="008347CA"/>
    <w:rsid w:val="00834C79"/>
    <w:rsid w:val="00834D64"/>
    <w:rsid w:val="0083521B"/>
    <w:rsid w:val="00835C11"/>
    <w:rsid w:val="00840844"/>
    <w:rsid w:val="0084091D"/>
    <w:rsid w:val="0084287D"/>
    <w:rsid w:val="00843882"/>
    <w:rsid w:val="00847303"/>
    <w:rsid w:val="008479E8"/>
    <w:rsid w:val="00847AF6"/>
    <w:rsid w:val="0085061A"/>
    <w:rsid w:val="00850965"/>
    <w:rsid w:val="00850ECA"/>
    <w:rsid w:val="00852A36"/>
    <w:rsid w:val="00853C55"/>
    <w:rsid w:val="00854558"/>
    <w:rsid w:val="00854E18"/>
    <w:rsid w:val="0085614C"/>
    <w:rsid w:val="00857273"/>
    <w:rsid w:val="008575B7"/>
    <w:rsid w:val="008575CE"/>
    <w:rsid w:val="00857718"/>
    <w:rsid w:val="00857DA3"/>
    <w:rsid w:val="00861BBB"/>
    <w:rsid w:val="00861D68"/>
    <w:rsid w:val="0086204F"/>
    <w:rsid w:val="0086252E"/>
    <w:rsid w:val="00863635"/>
    <w:rsid w:val="0086637F"/>
    <w:rsid w:val="008665F0"/>
    <w:rsid w:val="0086667D"/>
    <w:rsid w:val="00867740"/>
    <w:rsid w:val="00870C3F"/>
    <w:rsid w:val="00870E29"/>
    <w:rsid w:val="00871CA2"/>
    <w:rsid w:val="00872688"/>
    <w:rsid w:val="0087359E"/>
    <w:rsid w:val="00873BA3"/>
    <w:rsid w:val="0087499F"/>
    <w:rsid w:val="008756F2"/>
    <w:rsid w:val="00877811"/>
    <w:rsid w:val="00882CF9"/>
    <w:rsid w:val="00884150"/>
    <w:rsid w:val="00884661"/>
    <w:rsid w:val="00885860"/>
    <w:rsid w:val="008858E1"/>
    <w:rsid w:val="00885B19"/>
    <w:rsid w:val="00885C03"/>
    <w:rsid w:val="00885CFA"/>
    <w:rsid w:val="00885E1E"/>
    <w:rsid w:val="008877D0"/>
    <w:rsid w:val="008912F4"/>
    <w:rsid w:val="0089143B"/>
    <w:rsid w:val="008917A1"/>
    <w:rsid w:val="00892B07"/>
    <w:rsid w:val="00892D73"/>
    <w:rsid w:val="00894F23"/>
    <w:rsid w:val="00894F88"/>
    <w:rsid w:val="00895215"/>
    <w:rsid w:val="0089607D"/>
    <w:rsid w:val="00896353"/>
    <w:rsid w:val="0089645F"/>
    <w:rsid w:val="00896C74"/>
    <w:rsid w:val="008A005E"/>
    <w:rsid w:val="008A08F1"/>
    <w:rsid w:val="008A20A3"/>
    <w:rsid w:val="008A25F9"/>
    <w:rsid w:val="008A302E"/>
    <w:rsid w:val="008A34EF"/>
    <w:rsid w:val="008A46BE"/>
    <w:rsid w:val="008A57E0"/>
    <w:rsid w:val="008A5FCB"/>
    <w:rsid w:val="008A74E5"/>
    <w:rsid w:val="008A7CDC"/>
    <w:rsid w:val="008B0813"/>
    <w:rsid w:val="008B0AAA"/>
    <w:rsid w:val="008B0DBA"/>
    <w:rsid w:val="008B1638"/>
    <w:rsid w:val="008B1901"/>
    <w:rsid w:val="008B280C"/>
    <w:rsid w:val="008B4EE7"/>
    <w:rsid w:val="008B554F"/>
    <w:rsid w:val="008B6652"/>
    <w:rsid w:val="008C03B8"/>
    <w:rsid w:val="008C1B4C"/>
    <w:rsid w:val="008C2351"/>
    <w:rsid w:val="008C289E"/>
    <w:rsid w:val="008C2CFC"/>
    <w:rsid w:val="008C5087"/>
    <w:rsid w:val="008C53C5"/>
    <w:rsid w:val="008C6E27"/>
    <w:rsid w:val="008C701A"/>
    <w:rsid w:val="008C7132"/>
    <w:rsid w:val="008D0570"/>
    <w:rsid w:val="008D06B5"/>
    <w:rsid w:val="008D0D81"/>
    <w:rsid w:val="008D203D"/>
    <w:rsid w:val="008D51E6"/>
    <w:rsid w:val="008D52C0"/>
    <w:rsid w:val="008D6721"/>
    <w:rsid w:val="008D6ED0"/>
    <w:rsid w:val="008D78CD"/>
    <w:rsid w:val="008E0AFA"/>
    <w:rsid w:val="008E1357"/>
    <w:rsid w:val="008E1587"/>
    <w:rsid w:val="008E1D91"/>
    <w:rsid w:val="008E211D"/>
    <w:rsid w:val="008E243F"/>
    <w:rsid w:val="008E25EB"/>
    <w:rsid w:val="008E2B99"/>
    <w:rsid w:val="008E4343"/>
    <w:rsid w:val="008E5BA2"/>
    <w:rsid w:val="008E5FFF"/>
    <w:rsid w:val="008E689D"/>
    <w:rsid w:val="008E721F"/>
    <w:rsid w:val="008F07AF"/>
    <w:rsid w:val="008F1476"/>
    <w:rsid w:val="008F1878"/>
    <w:rsid w:val="008F1DCB"/>
    <w:rsid w:val="008F1E57"/>
    <w:rsid w:val="008F2313"/>
    <w:rsid w:val="008F3C11"/>
    <w:rsid w:val="008F3DF8"/>
    <w:rsid w:val="008F4083"/>
    <w:rsid w:val="008F4635"/>
    <w:rsid w:val="008F52B4"/>
    <w:rsid w:val="008F5997"/>
    <w:rsid w:val="008F7B23"/>
    <w:rsid w:val="00902688"/>
    <w:rsid w:val="00903443"/>
    <w:rsid w:val="00904F1E"/>
    <w:rsid w:val="00905691"/>
    <w:rsid w:val="00905BB6"/>
    <w:rsid w:val="00905E4B"/>
    <w:rsid w:val="0090636A"/>
    <w:rsid w:val="00906EFD"/>
    <w:rsid w:val="00906F7E"/>
    <w:rsid w:val="00910C85"/>
    <w:rsid w:val="009110F7"/>
    <w:rsid w:val="009119B3"/>
    <w:rsid w:val="009121D2"/>
    <w:rsid w:val="00913C2A"/>
    <w:rsid w:val="009140B1"/>
    <w:rsid w:val="009166A4"/>
    <w:rsid w:val="00916D9D"/>
    <w:rsid w:val="00917C9C"/>
    <w:rsid w:val="009206A6"/>
    <w:rsid w:val="00920EFA"/>
    <w:rsid w:val="00920F2B"/>
    <w:rsid w:val="0092177F"/>
    <w:rsid w:val="00921DF2"/>
    <w:rsid w:val="00921EF6"/>
    <w:rsid w:val="00922CBB"/>
    <w:rsid w:val="00924548"/>
    <w:rsid w:val="00924A10"/>
    <w:rsid w:val="009255BD"/>
    <w:rsid w:val="00925903"/>
    <w:rsid w:val="00930D45"/>
    <w:rsid w:val="0093169D"/>
    <w:rsid w:val="00931EEF"/>
    <w:rsid w:val="009320CC"/>
    <w:rsid w:val="00932937"/>
    <w:rsid w:val="00932E14"/>
    <w:rsid w:val="00932F76"/>
    <w:rsid w:val="009337E6"/>
    <w:rsid w:val="00933AE2"/>
    <w:rsid w:val="00934EA1"/>
    <w:rsid w:val="00935E5E"/>
    <w:rsid w:val="00936ADB"/>
    <w:rsid w:val="009373A9"/>
    <w:rsid w:val="00937B15"/>
    <w:rsid w:val="00941DD7"/>
    <w:rsid w:val="00942ED2"/>
    <w:rsid w:val="009435A9"/>
    <w:rsid w:val="009447B8"/>
    <w:rsid w:val="00944B6F"/>
    <w:rsid w:val="00944EC9"/>
    <w:rsid w:val="00945646"/>
    <w:rsid w:val="009459CB"/>
    <w:rsid w:val="00945CCC"/>
    <w:rsid w:val="00950D15"/>
    <w:rsid w:val="009516D8"/>
    <w:rsid w:val="00951F98"/>
    <w:rsid w:val="009521CB"/>
    <w:rsid w:val="00952C32"/>
    <w:rsid w:val="00953FC7"/>
    <w:rsid w:val="009545EF"/>
    <w:rsid w:val="00954BF4"/>
    <w:rsid w:val="00955B58"/>
    <w:rsid w:val="00956BFC"/>
    <w:rsid w:val="00956F35"/>
    <w:rsid w:val="009574B0"/>
    <w:rsid w:val="009574BB"/>
    <w:rsid w:val="0096078D"/>
    <w:rsid w:val="00962106"/>
    <w:rsid w:val="0096234B"/>
    <w:rsid w:val="00963185"/>
    <w:rsid w:val="009657F2"/>
    <w:rsid w:val="00966DF4"/>
    <w:rsid w:val="00967356"/>
    <w:rsid w:val="009705F0"/>
    <w:rsid w:val="00971180"/>
    <w:rsid w:val="00971ED4"/>
    <w:rsid w:val="009720A6"/>
    <w:rsid w:val="00972131"/>
    <w:rsid w:val="00972F52"/>
    <w:rsid w:val="00974824"/>
    <w:rsid w:val="009754C4"/>
    <w:rsid w:val="0097587F"/>
    <w:rsid w:val="00975AEB"/>
    <w:rsid w:val="00976F6C"/>
    <w:rsid w:val="0098014C"/>
    <w:rsid w:val="00980523"/>
    <w:rsid w:val="009806FB"/>
    <w:rsid w:val="009814F4"/>
    <w:rsid w:val="00982F68"/>
    <w:rsid w:val="00983E61"/>
    <w:rsid w:val="00984889"/>
    <w:rsid w:val="009848D8"/>
    <w:rsid w:val="00984CDD"/>
    <w:rsid w:val="00985556"/>
    <w:rsid w:val="009857AC"/>
    <w:rsid w:val="00986509"/>
    <w:rsid w:val="00987714"/>
    <w:rsid w:val="00991C2B"/>
    <w:rsid w:val="00991E3A"/>
    <w:rsid w:val="00993653"/>
    <w:rsid w:val="00993B71"/>
    <w:rsid w:val="00994422"/>
    <w:rsid w:val="00994AA9"/>
    <w:rsid w:val="00995C31"/>
    <w:rsid w:val="009A02A9"/>
    <w:rsid w:val="009A2D6F"/>
    <w:rsid w:val="009A2E50"/>
    <w:rsid w:val="009A330A"/>
    <w:rsid w:val="009A3947"/>
    <w:rsid w:val="009A3F50"/>
    <w:rsid w:val="009A4091"/>
    <w:rsid w:val="009A4E06"/>
    <w:rsid w:val="009A51A4"/>
    <w:rsid w:val="009A5E73"/>
    <w:rsid w:val="009A63C7"/>
    <w:rsid w:val="009A6A0E"/>
    <w:rsid w:val="009A6A24"/>
    <w:rsid w:val="009A7F4D"/>
    <w:rsid w:val="009B01B1"/>
    <w:rsid w:val="009B0786"/>
    <w:rsid w:val="009B19B6"/>
    <w:rsid w:val="009B34AA"/>
    <w:rsid w:val="009B35A0"/>
    <w:rsid w:val="009B37AE"/>
    <w:rsid w:val="009B45B5"/>
    <w:rsid w:val="009B66B1"/>
    <w:rsid w:val="009C095C"/>
    <w:rsid w:val="009C15D9"/>
    <w:rsid w:val="009C1D3D"/>
    <w:rsid w:val="009C255B"/>
    <w:rsid w:val="009C3D4B"/>
    <w:rsid w:val="009C4759"/>
    <w:rsid w:val="009C47C7"/>
    <w:rsid w:val="009C5550"/>
    <w:rsid w:val="009C55DF"/>
    <w:rsid w:val="009C59FC"/>
    <w:rsid w:val="009C6058"/>
    <w:rsid w:val="009C6D28"/>
    <w:rsid w:val="009C6EDB"/>
    <w:rsid w:val="009C710B"/>
    <w:rsid w:val="009C711E"/>
    <w:rsid w:val="009C7519"/>
    <w:rsid w:val="009D085B"/>
    <w:rsid w:val="009D0AB7"/>
    <w:rsid w:val="009D24F1"/>
    <w:rsid w:val="009D313C"/>
    <w:rsid w:val="009D354B"/>
    <w:rsid w:val="009D493C"/>
    <w:rsid w:val="009D4EB0"/>
    <w:rsid w:val="009D658A"/>
    <w:rsid w:val="009D6E80"/>
    <w:rsid w:val="009D7499"/>
    <w:rsid w:val="009D7DAE"/>
    <w:rsid w:val="009E1D9A"/>
    <w:rsid w:val="009E2E9A"/>
    <w:rsid w:val="009E3A2C"/>
    <w:rsid w:val="009E3F7F"/>
    <w:rsid w:val="009E4A1E"/>
    <w:rsid w:val="009E5122"/>
    <w:rsid w:val="009E525F"/>
    <w:rsid w:val="009E52F9"/>
    <w:rsid w:val="009E5C20"/>
    <w:rsid w:val="009E6975"/>
    <w:rsid w:val="009E69D7"/>
    <w:rsid w:val="009E6FAE"/>
    <w:rsid w:val="009F019C"/>
    <w:rsid w:val="009F0776"/>
    <w:rsid w:val="009F116D"/>
    <w:rsid w:val="009F1F14"/>
    <w:rsid w:val="009F20E3"/>
    <w:rsid w:val="009F22AC"/>
    <w:rsid w:val="009F2B2E"/>
    <w:rsid w:val="009F641C"/>
    <w:rsid w:val="009F66C7"/>
    <w:rsid w:val="009F7E68"/>
    <w:rsid w:val="00A00756"/>
    <w:rsid w:val="00A02E3D"/>
    <w:rsid w:val="00A02F81"/>
    <w:rsid w:val="00A034C6"/>
    <w:rsid w:val="00A0356F"/>
    <w:rsid w:val="00A0393F"/>
    <w:rsid w:val="00A0441E"/>
    <w:rsid w:val="00A04C74"/>
    <w:rsid w:val="00A06508"/>
    <w:rsid w:val="00A07749"/>
    <w:rsid w:val="00A10A59"/>
    <w:rsid w:val="00A110F8"/>
    <w:rsid w:val="00A11454"/>
    <w:rsid w:val="00A11842"/>
    <w:rsid w:val="00A1277E"/>
    <w:rsid w:val="00A12BC9"/>
    <w:rsid w:val="00A12F3C"/>
    <w:rsid w:val="00A12F7F"/>
    <w:rsid w:val="00A14B34"/>
    <w:rsid w:val="00A16517"/>
    <w:rsid w:val="00A17AB6"/>
    <w:rsid w:val="00A17C8D"/>
    <w:rsid w:val="00A20E05"/>
    <w:rsid w:val="00A2145C"/>
    <w:rsid w:val="00A21BC6"/>
    <w:rsid w:val="00A22E3D"/>
    <w:rsid w:val="00A24521"/>
    <w:rsid w:val="00A246A5"/>
    <w:rsid w:val="00A24BD6"/>
    <w:rsid w:val="00A25C3B"/>
    <w:rsid w:val="00A25E1A"/>
    <w:rsid w:val="00A26F41"/>
    <w:rsid w:val="00A26F5F"/>
    <w:rsid w:val="00A30002"/>
    <w:rsid w:val="00A308CA"/>
    <w:rsid w:val="00A31624"/>
    <w:rsid w:val="00A318CC"/>
    <w:rsid w:val="00A32CB2"/>
    <w:rsid w:val="00A34720"/>
    <w:rsid w:val="00A34D69"/>
    <w:rsid w:val="00A3532D"/>
    <w:rsid w:val="00A364CF"/>
    <w:rsid w:val="00A37883"/>
    <w:rsid w:val="00A37AD3"/>
    <w:rsid w:val="00A37DDF"/>
    <w:rsid w:val="00A37E33"/>
    <w:rsid w:val="00A37E59"/>
    <w:rsid w:val="00A40DE3"/>
    <w:rsid w:val="00A42A26"/>
    <w:rsid w:val="00A4397E"/>
    <w:rsid w:val="00A43A08"/>
    <w:rsid w:val="00A445C8"/>
    <w:rsid w:val="00A45216"/>
    <w:rsid w:val="00A45286"/>
    <w:rsid w:val="00A45701"/>
    <w:rsid w:val="00A45FCB"/>
    <w:rsid w:val="00A4664B"/>
    <w:rsid w:val="00A47BB4"/>
    <w:rsid w:val="00A50458"/>
    <w:rsid w:val="00A51FD8"/>
    <w:rsid w:val="00A520AA"/>
    <w:rsid w:val="00A5216C"/>
    <w:rsid w:val="00A52DF7"/>
    <w:rsid w:val="00A53189"/>
    <w:rsid w:val="00A53727"/>
    <w:rsid w:val="00A53932"/>
    <w:rsid w:val="00A5491B"/>
    <w:rsid w:val="00A5542A"/>
    <w:rsid w:val="00A56C3E"/>
    <w:rsid w:val="00A56CA9"/>
    <w:rsid w:val="00A56E82"/>
    <w:rsid w:val="00A578E1"/>
    <w:rsid w:val="00A614A0"/>
    <w:rsid w:val="00A61DC0"/>
    <w:rsid w:val="00A620AA"/>
    <w:rsid w:val="00A6263B"/>
    <w:rsid w:val="00A63848"/>
    <w:rsid w:val="00A63B98"/>
    <w:rsid w:val="00A6415B"/>
    <w:rsid w:val="00A64A68"/>
    <w:rsid w:val="00A65D45"/>
    <w:rsid w:val="00A66607"/>
    <w:rsid w:val="00A666AA"/>
    <w:rsid w:val="00A6679C"/>
    <w:rsid w:val="00A667E8"/>
    <w:rsid w:val="00A66FE4"/>
    <w:rsid w:val="00A676FE"/>
    <w:rsid w:val="00A705D6"/>
    <w:rsid w:val="00A70653"/>
    <w:rsid w:val="00A707BD"/>
    <w:rsid w:val="00A70D1F"/>
    <w:rsid w:val="00A710E0"/>
    <w:rsid w:val="00A713F0"/>
    <w:rsid w:val="00A72280"/>
    <w:rsid w:val="00A7356A"/>
    <w:rsid w:val="00A74467"/>
    <w:rsid w:val="00A75023"/>
    <w:rsid w:val="00A755CC"/>
    <w:rsid w:val="00A76E4A"/>
    <w:rsid w:val="00A76ED2"/>
    <w:rsid w:val="00A803F4"/>
    <w:rsid w:val="00A80827"/>
    <w:rsid w:val="00A80842"/>
    <w:rsid w:val="00A82111"/>
    <w:rsid w:val="00A82F6C"/>
    <w:rsid w:val="00A83BFA"/>
    <w:rsid w:val="00A859EA"/>
    <w:rsid w:val="00A85DBD"/>
    <w:rsid w:val="00A863DA"/>
    <w:rsid w:val="00A86B67"/>
    <w:rsid w:val="00A8708C"/>
    <w:rsid w:val="00A87B73"/>
    <w:rsid w:val="00A900C7"/>
    <w:rsid w:val="00A90B0E"/>
    <w:rsid w:val="00A90D9D"/>
    <w:rsid w:val="00A92ABD"/>
    <w:rsid w:val="00A93718"/>
    <w:rsid w:val="00A94434"/>
    <w:rsid w:val="00A94D9D"/>
    <w:rsid w:val="00A95F43"/>
    <w:rsid w:val="00A97733"/>
    <w:rsid w:val="00A9784E"/>
    <w:rsid w:val="00A979A6"/>
    <w:rsid w:val="00A97E7A"/>
    <w:rsid w:val="00AA014A"/>
    <w:rsid w:val="00AA0EFF"/>
    <w:rsid w:val="00AA2394"/>
    <w:rsid w:val="00AA2F93"/>
    <w:rsid w:val="00AA3676"/>
    <w:rsid w:val="00AA42E6"/>
    <w:rsid w:val="00AA4C64"/>
    <w:rsid w:val="00AA6200"/>
    <w:rsid w:val="00AA620E"/>
    <w:rsid w:val="00AA6AED"/>
    <w:rsid w:val="00AA6CB6"/>
    <w:rsid w:val="00AA72E3"/>
    <w:rsid w:val="00AA7991"/>
    <w:rsid w:val="00AB0804"/>
    <w:rsid w:val="00AB082D"/>
    <w:rsid w:val="00AB0D87"/>
    <w:rsid w:val="00AB0DE1"/>
    <w:rsid w:val="00AB0ED9"/>
    <w:rsid w:val="00AB10D0"/>
    <w:rsid w:val="00AB131B"/>
    <w:rsid w:val="00AB14E8"/>
    <w:rsid w:val="00AB1DB8"/>
    <w:rsid w:val="00AB5020"/>
    <w:rsid w:val="00AB65F9"/>
    <w:rsid w:val="00AB79B6"/>
    <w:rsid w:val="00AC04F0"/>
    <w:rsid w:val="00AC05EC"/>
    <w:rsid w:val="00AC072C"/>
    <w:rsid w:val="00AC28D5"/>
    <w:rsid w:val="00AC3301"/>
    <w:rsid w:val="00AC3E74"/>
    <w:rsid w:val="00AC42DF"/>
    <w:rsid w:val="00AC473D"/>
    <w:rsid w:val="00AC4D23"/>
    <w:rsid w:val="00AC4D95"/>
    <w:rsid w:val="00AC533C"/>
    <w:rsid w:val="00AC5593"/>
    <w:rsid w:val="00AC5897"/>
    <w:rsid w:val="00AC6D60"/>
    <w:rsid w:val="00AC7083"/>
    <w:rsid w:val="00AC736C"/>
    <w:rsid w:val="00AC77C5"/>
    <w:rsid w:val="00AC78CF"/>
    <w:rsid w:val="00AD0196"/>
    <w:rsid w:val="00AD13D3"/>
    <w:rsid w:val="00AD1B46"/>
    <w:rsid w:val="00AD1B57"/>
    <w:rsid w:val="00AD28A1"/>
    <w:rsid w:val="00AD4AE9"/>
    <w:rsid w:val="00AD56D8"/>
    <w:rsid w:val="00AD6B4D"/>
    <w:rsid w:val="00AD6B81"/>
    <w:rsid w:val="00AD74CE"/>
    <w:rsid w:val="00AE00FF"/>
    <w:rsid w:val="00AE0438"/>
    <w:rsid w:val="00AE082B"/>
    <w:rsid w:val="00AE30E9"/>
    <w:rsid w:val="00AE4460"/>
    <w:rsid w:val="00AE4CB2"/>
    <w:rsid w:val="00AE555B"/>
    <w:rsid w:val="00AE634E"/>
    <w:rsid w:val="00AE679D"/>
    <w:rsid w:val="00AE7324"/>
    <w:rsid w:val="00AE7D37"/>
    <w:rsid w:val="00AF0A74"/>
    <w:rsid w:val="00AF1EE8"/>
    <w:rsid w:val="00AF227B"/>
    <w:rsid w:val="00AF2858"/>
    <w:rsid w:val="00AF41E5"/>
    <w:rsid w:val="00AF4A2C"/>
    <w:rsid w:val="00AF5E26"/>
    <w:rsid w:val="00AF7954"/>
    <w:rsid w:val="00AF7FB9"/>
    <w:rsid w:val="00B0058B"/>
    <w:rsid w:val="00B0187C"/>
    <w:rsid w:val="00B0230A"/>
    <w:rsid w:val="00B02D6B"/>
    <w:rsid w:val="00B03041"/>
    <w:rsid w:val="00B037D5"/>
    <w:rsid w:val="00B03C05"/>
    <w:rsid w:val="00B043BE"/>
    <w:rsid w:val="00B05351"/>
    <w:rsid w:val="00B0544B"/>
    <w:rsid w:val="00B05CD1"/>
    <w:rsid w:val="00B06DE6"/>
    <w:rsid w:val="00B072FC"/>
    <w:rsid w:val="00B07498"/>
    <w:rsid w:val="00B11364"/>
    <w:rsid w:val="00B131C0"/>
    <w:rsid w:val="00B13567"/>
    <w:rsid w:val="00B14A25"/>
    <w:rsid w:val="00B16A15"/>
    <w:rsid w:val="00B16B10"/>
    <w:rsid w:val="00B1705E"/>
    <w:rsid w:val="00B176C2"/>
    <w:rsid w:val="00B2056B"/>
    <w:rsid w:val="00B20FF2"/>
    <w:rsid w:val="00B219C3"/>
    <w:rsid w:val="00B22433"/>
    <w:rsid w:val="00B235E3"/>
    <w:rsid w:val="00B23913"/>
    <w:rsid w:val="00B244D5"/>
    <w:rsid w:val="00B24517"/>
    <w:rsid w:val="00B24F07"/>
    <w:rsid w:val="00B25187"/>
    <w:rsid w:val="00B254B1"/>
    <w:rsid w:val="00B300CC"/>
    <w:rsid w:val="00B30203"/>
    <w:rsid w:val="00B32D6A"/>
    <w:rsid w:val="00B33F8B"/>
    <w:rsid w:val="00B34BFE"/>
    <w:rsid w:val="00B35F3E"/>
    <w:rsid w:val="00B360FB"/>
    <w:rsid w:val="00B362DC"/>
    <w:rsid w:val="00B36BB8"/>
    <w:rsid w:val="00B36C17"/>
    <w:rsid w:val="00B36F4D"/>
    <w:rsid w:val="00B40162"/>
    <w:rsid w:val="00B4044B"/>
    <w:rsid w:val="00B4092A"/>
    <w:rsid w:val="00B40AF5"/>
    <w:rsid w:val="00B41895"/>
    <w:rsid w:val="00B41FDB"/>
    <w:rsid w:val="00B4233C"/>
    <w:rsid w:val="00B433F6"/>
    <w:rsid w:val="00B457F5"/>
    <w:rsid w:val="00B4598A"/>
    <w:rsid w:val="00B45ADA"/>
    <w:rsid w:val="00B45FD8"/>
    <w:rsid w:val="00B466D9"/>
    <w:rsid w:val="00B46954"/>
    <w:rsid w:val="00B46EC1"/>
    <w:rsid w:val="00B47700"/>
    <w:rsid w:val="00B517C7"/>
    <w:rsid w:val="00B51B0F"/>
    <w:rsid w:val="00B520D8"/>
    <w:rsid w:val="00B525F4"/>
    <w:rsid w:val="00B5263F"/>
    <w:rsid w:val="00B52A91"/>
    <w:rsid w:val="00B52B7F"/>
    <w:rsid w:val="00B542C6"/>
    <w:rsid w:val="00B55501"/>
    <w:rsid w:val="00B5632B"/>
    <w:rsid w:val="00B5653B"/>
    <w:rsid w:val="00B56BE9"/>
    <w:rsid w:val="00B56D66"/>
    <w:rsid w:val="00B57395"/>
    <w:rsid w:val="00B57E6C"/>
    <w:rsid w:val="00B57E92"/>
    <w:rsid w:val="00B60E36"/>
    <w:rsid w:val="00B623CC"/>
    <w:rsid w:val="00B62FDC"/>
    <w:rsid w:val="00B633BB"/>
    <w:rsid w:val="00B63E25"/>
    <w:rsid w:val="00B63E99"/>
    <w:rsid w:val="00B65B7B"/>
    <w:rsid w:val="00B66D0D"/>
    <w:rsid w:val="00B70ACA"/>
    <w:rsid w:val="00B71937"/>
    <w:rsid w:val="00B7211A"/>
    <w:rsid w:val="00B72925"/>
    <w:rsid w:val="00B743FF"/>
    <w:rsid w:val="00B74840"/>
    <w:rsid w:val="00B74B00"/>
    <w:rsid w:val="00B74DF4"/>
    <w:rsid w:val="00B75212"/>
    <w:rsid w:val="00B800EF"/>
    <w:rsid w:val="00B80889"/>
    <w:rsid w:val="00B819B0"/>
    <w:rsid w:val="00B81B0F"/>
    <w:rsid w:val="00B83826"/>
    <w:rsid w:val="00B83D09"/>
    <w:rsid w:val="00B8412B"/>
    <w:rsid w:val="00B84452"/>
    <w:rsid w:val="00B84523"/>
    <w:rsid w:val="00B85AB4"/>
    <w:rsid w:val="00B869B5"/>
    <w:rsid w:val="00B901B5"/>
    <w:rsid w:val="00B90D57"/>
    <w:rsid w:val="00B90D75"/>
    <w:rsid w:val="00B90E8B"/>
    <w:rsid w:val="00B90F54"/>
    <w:rsid w:val="00B91F15"/>
    <w:rsid w:val="00B92714"/>
    <w:rsid w:val="00B928E9"/>
    <w:rsid w:val="00B940CE"/>
    <w:rsid w:val="00B94B0C"/>
    <w:rsid w:val="00B95192"/>
    <w:rsid w:val="00B9565D"/>
    <w:rsid w:val="00B95C39"/>
    <w:rsid w:val="00B95CB5"/>
    <w:rsid w:val="00B96172"/>
    <w:rsid w:val="00BA00A7"/>
    <w:rsid w:val="00BA0A95"/>
    <w:rsid w:val="00BA0DB8"/>
    <w:rsid w:val="00BA18DC"/>
    <w:rsid w:val="00BA2042"/>
    <w:rsid w:val="00BA25D2"/>
    <w:rsid w:val="00BA279B"/>
    <w:rsid w:val="00BA2E25"/>
    <w:rsid w:val="00BA2EA4"/>
    <w:rsid w:val="00BA43B6"/>
    <w:rsid w:val="00BA4ACB"/>
    <w:rsid w:val="00BA503E"/>
    <w:rsid w:val="00BA5952"/>
    <w:rsid w:val="00BA5FD3"/>
    <w:rsid w:val="00BA60E3"/>
    <w:rsid w:val="00BA7B17"/>
    <w:rsid w:val="00BA7C1C"/>
    <w:rsid w:val="00BA7C5D"/>
    <w:rsid w:val="00BA7F9F"/>
    <w:rsid w:val="00BB07B8"/>
    <w:rsid w:val="00BB0ABC"/>
    <w:rsid w:val="00BB1165"/>
    <w:rsid w:val="00BB1E18"/>
    <w:rsid w:val="00BB2353"/>
    <w:rsid w:val="00BB26F9"/>
    <w:rsid w:val="00BB380B"/>
    <w:rsid w:val="00BB3D1E"/>
    <w:rsid w:val="00BB47AB"/>
    <w:rsid w:val="00BB5562"/>
    <w:rsid w:val="00BB5FA4"/>
    <w:rsid w:val="00BB6FE9"/>
    <w:rsid w:val="00BB7248"/>
    <w:rsid w:val="00BB7546"/>
    <w:rsid w:val="00BB75FD"/>
    <w:rsid w:val="00BC07FB"/>
    <w:rsid w:val="00BC0A69"/>
    <w:rsid w:val="00BC17BD"/>
    <w:rsid w:val="00BC2205"/>
    <w:rsid w:val="00BC5149"/>
    <w:rsid w:val="00BC623D"/>
    <w:rsid w:val="00BC645A"/>
    <w:rsid w:val="00BC7C98"/>
    <w:rsid w:val="00BC7DBE"/>
    <w:rsid w:val="00BD149E"/>
    <w:rsid w:val="00BD2266"/>
    <w:rsid w:val="00BD2317"/>
    <w:rsid w:val="00BD2392"/>
    <w:rsid w:val="00BD3E79"/>
    <w:rsid w:val="00BD4C3E"/>
    <w:rsid w:val="00BD4E22"/>
    <w:rsid w:val="00BD545E"/>
    <w:rsid w:val="00BD5750"/>
    <w:rsid w:val="00BD576D"/>
    <w:rsid w:val="00BD599E"/>
    <w:rsid w:val="00BD6883"/>
    <w:rsid w:val="00BD72F6"/>
    <w:rsid w:val="00BD758F"/>
    <w:rsid w:val="00BD76F2"/>
    <w:rsid w:val="00BD784B"/>
    <w:rsid w:val="00BD7F98"/>
    <w:rsid w:val="00BE0179"/>
    <w:rsid w:val="00BE148D"/>
    <w:rsid w:val="00BE1954"/>
    <w:rsid w:val="00BE2A35"/>
    <w:rsid w:val="00BE3038"/>
    <w:rsid w:val="00BE3826"/>
    <w:rsid w:val="00BE5193"/>
    <w:rsid w:val="00BE6235"/>
    <w:rsid w:val="00BE6361"/>
    <w:rsid w:val="00BE7285"/>
    <w:rsid w:val="00BE75F6"/>
    <w:rsid w:val="00BF181F"/>
    <w:rsid w:val="00BF209B"/>
    <w:rsid w:val="00BF37B0"/>
    <w:rsid w:val="00BF4806"/>
    <w:rsid w:val="00BF4C89"/>
    <w:rsid w:val="00BF4D30"/>
    <w:rsid w:val="00BF55D0"/>
    <w:rsid w:val="00BF5F13"/>
    <w:rsid w:val="00BF618F"/>
    <w:rsid w:val="00BF6D3D"/>
    <w:rsid w:val="00BF75E7"/>
    <w:rsid w:val="00BF7936"/>
    <w:rsid w:val="00C01036"/>
    <w:rsid w:val="00C012B0"/>
    <w:rsid w:val="00C01B32"/>
    <w:rsid w:val="00C02279"/>
    <w:rsid w:val="00C03553"/>
    <w:rsid w:val="00C0498D"/>
    <w:rsid w:val="00C0498F"/>
    <w:rsid w:val="00C04A22"/>
    <w:rsid w:val="00C04EFF"/>
    <w:rsid w:val="00C05969"/>
    <w:rsid w:val="00C05FA6"/>
    <w:rsid w:val="00C06287"/>
    <w:rsid w:val="00C063FD"/>
    <w:rsid w:val="00C0657C"/>
    <w:rsid w:val="00C0692C"/>
    <w:rsid w:val="00C07B2C"/>
    <w:rsid w:val="00C10B88"/>
    <w:rsid w:val="00C11202"/>
    <w:rsid w:val="00C11B05"/>
    <w:rsid w:val="00C11F0D"/>
    <w:rsid w:val="00C138FA"/>
    <w:rsid w:val="00C14C5E"/>
    <w:rsid w:val="00C160F0"/>
    <w:rsid w:val="00C1662D"/>
    <w:rsid w:val="00C16CAC"/>
    <w:rsid w:val="00C16E5C"/>
    <w:rsid w:val="00C1729D"/>
    <w:rsid w:val="00C20A16"/>
    <w:rsid w:val="00C21197"/>
    <w:rsid w:val="00C21490"/>
    <w:rsid w:val="00C22617"/>
    <w:rsid w:val="00C239D6"/>
    <w:rsid w:val="00C239EC"/>
    <w:rsid w:val="00C256DE"/>
    <w:rsid w:val="00C30C2F"/>
    <w:rsid w:val="00C31607"/>
    <w:rsid w:val="00C31BAA"/>
    <w:rsid w:val="00C334A4"/>
    <w:rsid w:val="00C33833"/>
    <w:rsid w:val="00C33CC2"/>
    <w:rsid w:val="00C355B0"/>
    <w:rsid w:val="00C35ABC"/>
    <w:rsid w:val="00C37B5C"/>
    <w:rsid w:val="00C37DFE"/>
    <w:rsid w:val="00C37E4F"/>
    <w:rsid w:val="00C37FF8"/>
    <w:rsid w:val="00C405C4"/>
    <w:rsid w:val="00C40C4B"/>
    <w:rsid w:val="00C42007"/>
    <w:rsid w:val="00C420A0"/>
    <w:rsid w:val="00C42C36"/>
    <w:rsid w:val="00C42DF1"/>
    <w:rsid w:val="00C43511"/>
    <w:rsid w:val="00C43C0D"/>
    <w:rsid w:val="00C4504D"/>
    <w:rsid w:val="00C4673F"/>
    <w:rsid w:val="00C47072"/>
    <w:rsid w:val="00C47ECB"/>
    <w:rsid w:val="00C50358"/>
    <w:rsid w:val="00C50AA3"/>
    <w:rsid w:val="00C51630"/>
    <w:rsid w:val="00C51CCA"/>
    <w:rsid w:val="00C52919"/>
    <w:rsid w:val="00C532F3"/>
    <w:rsid w:val="00C53C8C"/>
    <w:rsid w:val="00C55742"/>
    <w:rsid w:val="00C55B61"/>
    <w:rsid w:val="00C57991"/>
    <w:rsid w:val="00C6016A"/>
    <w:rsid w:val="00C61402"/>
    <w:rsid w:val="00C6161D"/>
    <w:rsid w:val="00C616AF"/>
    <w:rsid w:val="00C626D6"/>
    <w:rsid w:val="00C62899"/>
    <w:rsid w:val="00C65619"/>
    <w:rsid w:val="00C6585C"/>
    <w:rsid w:val="00C65AE7"/>
    <w:rsid w:val="00C65B09"/>
    <w:rsid w:val="00C666EE"/>
    <w:rsid w:val="00C670DC"/>
    <w:rsid w:val="00C6711C"/>
    <w:rsid w:val="00C6781F"/>
    <w:rsid w:val="00C67B97"/>
    <w:rsid w:val="00C70288"/>
    <w:rsid w:val="00C70A07"/>
    <w:rsid w:val="00C714D2"/>
    <w:rsid w:val="00C72812"/>
    <w:rsid w:val="00C73683"/>
    <w:rsid w:val="00C748AD"/>
    <w:rsid w:val="00C75EFC"/>
    <w:rsid w:val="00C77837"/>
    <w:rsid w:val="00C801C8"/>
    <w:rsid w:val="00C8099A"/>
    <w:rsid w:val="00C80D2F"/>
    <w:rsid w:val="00C81B09"/>
    <w:rsid w:val="00C82837"/>
    <w:rsid w:val="00C829F3"/>
    <w:rsid w:val="00C82FFE"/>
    <w:rsid w:val="00C85941"/>
    <w:rsid w:val="00C8627E"/>
    <w:rsid w:val="00C8642A"/>
    <w:rsid w:val="00C9054B"/>
    <w:rsid w:val="00C907FB"/>
    <w:rsid w:val="00C91988"/>
    <w:rsid w:val="00C91F9C"/>
    <w:rsid w:val="00C93178"/>
    <w:rsid w:val="00C94A20"/>
    <w:rsid w:val="00C96511"/>
    <w:rsid w:val="00C9751E"/>
    <w:rsid w:val="00CA0038"/>
    <w:rsid w:val="00CA07C2"/>
    <w:rsid w:val="00CA0A38"/>
    <w:rsid w:val="00CA1C96"/>
    <w:rsid w:val="00CA2410"/>
    <w:rsid w:val="00CA2A88"/>
    <w:rsid w:val="00CA2CC5"/>
    <w:rsid w:val="00CA2FE3"/>
    <w:rsid w:val="00CA34CE"/>
    <w:rsid w:val="00CA3640"/>
    <w:rsid w:val="00CA39B0"/>
    <w:rsid w:val="00CA76B2"/>
    <w:rsid w:val="00CB0524"/>
    <w:rsid w:val="00CB1644"/>
    <w:rsid w:val="00CB1834"/>
    <w:rsid w:val="00CB1B53"/>
    <w:rsid w:val="00CB1D0D"/>
    <w:rsid w:val="00CB32CC"/>
    <w:rsid w:val="00CB334C"/>
    <w:rsid w:val="00CB3460"/>
    <w:rsid w:val="00CB3AED"/>
    <w:rsid w:val="00CB4CC5"/>
    <w:rsid w:val="00CB6538"/>
    <w:rsid w:val="00CB6737"/>
    <w:rsid w:val="00CB6A3B"/>
    <w:rsid w:val="00CB7264"/>
    <w:rsid w:val="00CC00A3"/>
    <w:rsid w:val="00CC1D35"/>
    <w:rsid w:val="00CC242F"/>
    <w:rsid w:val="00CC25E6"/>
    <w:rsid w:val="00CC3023"/>
    <w:rsid w:val="00CC337B"/>
    <w:rsid w:val="00CC3AB5"/>
    <w:rsid w:val="00CC3BDB"/>
    <w:rsid w:val="00CC418A"/>
    <w:rsid w:val="00CC426D"/>
    <w:rsid w:val="00CC51F8"/>
    <w:rsid w:val="00CC55B7"/>
    <w:rsid w:val="00CC56A6"/>
    <w:rsid w:val="00CC5AD5"/>
    <w:rsid w:val="00CC64AB"/>
    <w:rsid w:val="00CC6F42"/>
    <w:rsid w:val="00CC7051"/>
    <w:rsid w:val="00CC7656"/>
    <w:rsid w:val="00CD04A9"/>
    <w:rsid w:val="00CD0815"/>
    <w:rsid w:val="00CD1907"/>
    <w:rsid w:val="00CD1997"/>
    <w:rsid w:val="00CD2414"/>
    <w:rsid w:val="00CD2C34"/>
    <w:rsid w:val="00CD3471"/>
    <w:rsid w:val="00CD3641"/>
    <w:rsid w:val="00CD3E72"/>
    <w:rsid w:val="00CD4D1A"/>
    <w:rsid w:val="00CD53E2"/>
    <w:rsid w:val="00CD5688"/>
    <w:rsid w:val="00CD6E34"/>
    <w:rsid w:val="00CD78B5"/>
    <w:rsid w:val="00CD7E1F"/>
    <w:rsid w:val="00CE0CC7"/>
    <w:rsid w:val="00CE1FCC"/>
    <w:rsid w:val="00CE2391"/>
    <w:rsid w:val="00CE33AF"/>
    <w:rsid w:val="00CE41C6"/>
    <w:rsid w:val="00CE50A1"/>
    <w:rsid w:val="00CE5377"/>
    <w:rsid w:val="00CE5F94"/>
    <w:rsid w:val="00CE696F"/>
    <w:rsid w:val="00CE698C"/>
    <w:rsid w:val="00CE750B"/>
    <w:rsid w:val="00CE79DF"/>
    <w:rsid w:val="00CE7A4A"/>
    <w:rsid w:val="00CF182B"/>
    <w:rsid w:val="00CF289C"/>
    <w:rsid w:val="00CF2B5C"/>
    <w:rsid w:val="00CF3578"/>
    <w:rsid w:val="00CF3B52"/>
    <w:rsid w:val="00CF4420"/>
    <w:rsid w:val="00CF48F2"/>
    <w:rsid w:val="00CF49F6"/>
    <w:rsid w:val="00CF60AD"/>
    <w:rsid w:val="00CF6A3D"/>
    <w:rsid w:val="00CF6E92"/>
    <w:rsid w:val="00D01146"/>
    <w:rsid w:val="00D01190"/>
    <w:rsid w:val="00D033CD"/>
    <w:rsid w:val="00D03B11"/>
    <w:rsid w:val="00D03CB1"/>
    <w:rsid w:val="00D04386"/>
    <w:rsid w:val="00D04BA0"/>
    <w:rsid w:val="00D053DC"/>
    <w:rsid w:val="00D054E7"/>
    <w:rsid w:val="00D05D64"/>
    <w:rsid w:val="00D06146"/>
    <w:rsid w:val="00D06440"/>
    <w:rsid w:val="00D06A89"/>
    <w:rsid w:val="00D06DE2"/>
    <w:rsid w:val="00D07E0C"/>
    <w:rsid w:val="00D07FBC"/>
    <w:rsid w:val="00D10700"/>
    <w:rsid w:val="00D10E12"/>
    <w:rsid w:val="00D11034"/>
    <w:rsid w:val="00D111B7"/>
    <w:rsid w:val="00D114E4"/>
    <w:rsid w:val="00D1290E"/>
    <w:rsid w:val="00D12EB7"/>
    <w:rsid w:val="00D1478A"/>
    <w:rsid w:val="00D15078"/>
    <w:rsid w:val="00D16594"/>
    <w:rsid w:val="00D176B6"/>
    <w:rsid w:val="00D17817"/>
    <w:rsid w:val="00D20F56"/>
    <w:rsid w:val="00D21864"/>
    <w:rsid w:val="00D25F64"/>
    <w:rsid w:val="00D2674C"/>
    <w:rsid w:val="00D30414"/>
    <w:rsid w:val="00D30A07"/>
    <w:rsid w:val="00D31A08"/>
    <w:rsid w:val="00D31D73"/>
    <w:rsid w:val="00D3400F"/>
    <w:rsid w:val="00D34F14"/>
    <w:rsid w:val="00D3528A"/>
    <w:rsid w:val="00D36C9F"/>
    <w:rsid w:val="00D36DD0"/>
    <w:rsid w:val="00D375C4"/>
    <w:rsid w:val="00D379EE"/>
    <w:rsid w:val="00D37ACC"/>
    <w:rsid w:val="00D400FD"/>
    <w:rsid w:val="00D4055A"/>
    <w:rsid w:val="00D408AD"/>
    <w:rsid w:val="00D426E1"/>
    <w:rsid w:val="00D466FA"/>
    <w:rsid w:val="00D46A7D"/>
    <w:rsid w:val="00D52717"/>
    <w:rsid w:val="00D52DB7"/>
    <w:rsid w:val="00D535F5"/>
    <w:rsid w:val="00D54245"/>
    <w:rsid w:val="00D5461F"/>
    <w:rsid w:val="00D55265"/>
    <w:rsid w:val="00D5621A"/>
    <w:rsid w:val="00D61272"/>
    <w:rsid w:val="00D612AE"/>
    <w:rsid w:val="00D6159E"/>
    <w:rsid w:val="00D61FE8"/>
    <w:rsid w:val="00D630E3"/>
    <w:rsid w:val="00D632AE"/>
    <w:rsid w:val="00D643F3"/>
    <w:rsid w:val="00D658BA"/>
    <w:rsid w:val="00D67C74"/>
    <w:rsid w:val="00D706F3"/>
    <w:rsid w:val="00D70758"/>
    <w:rsid w:val="00D71875"/>
    <w:rsid w:val="00D72F75"/>
    <w:rsid w:val="00D73485"/>
    <w:rsid w:val="00D736D9"/>
    <w:rsid w:val="00D74DBD"/>
    <w:rsid w:val="00D752A2"/>
    <w:rsid w:val="00D75D28"/>
    <w:rsid w:val="00D7610F"/>
    <w:rsid w:val="00D76392"/>
    <w:rsid w:val="00D77933"/>
    <w:rsid w:val="00D77EB4"/>
    <w:rsid w:val="00D81559"/>
    <w:rsid w:val="00D843D9"/>
    <w:rsid w:val="00D863F0"/>
    <w:rsid w:val="00D86D6A"/>
    <w:rsid w:val="00D90287"/>
    <w:rsid w:val="00D90BDB"/>
    <w:rsid w:val="00D90C37"/>
    <w:rsid w:val="00D90F40"/>
    <w:rsid w:val="00D917D2"/>
    <w:rsid w:val="00D91F61"/>
    <w:rsid w:val="00D91F88"/>
    <w:rsid w:val="00D923DF"/>
    <w:rsid w:val="00D929D8"/>
    <w:rsid w:val="00D935F0"/>
    <w:rsid w:val="00D94CAA"/>
    <w:rsid w:val="00D954BC"/>
    <w:rsid w:val="00D9638E"/>
    <w:rsid w:val="00D97256"/>
    <w:rsid w:val="00DA0046"/>
    <w:rsid w:val="00DA0121"/>
    <w:rsid w:val="00DA094F"/>
    <w:rsid w:val="00DA0C9E"/>
    <w:rsid w:val="00DA105E"/>
    <w:rsid w:val="00DA1D59"/>
    <w:rsid w:val="00DA1E68"/>
    <w:rsid w:val="00DA39D2"/>
    <w:rsid w:val="00DA3C94"/>
    <w:rsid w:val="00DA4C66"/>
    <w:rsid w:val="00DA5A1A"/>
    <w:rsid w:val="00DA6ADE"/>
    <w:rsid w:val="00DA7A1E"/>
    <w:rsid w:val="00DA7E0A"/>
    <w:rsid w:val="00DB02EF"/>
    <w:rsid w:val="00DB053D"/>
    <w:rsid w:val="00DB1F24"/>
    <w:rsid w:val="00DB2132"/>
    <w:rsid w:val="00DB2A42"/>
    <w:rsid w:val="00DB2AA2"/>
    <w:rsid w:val="00DB2ABA"/>
    <w:rsid w:val="00DB2CFD"/>
    <w:rsid w:val="00DB3195"/>
    <w:rsid w:val="00DB3A7F"/>
    <w:rsid w:val="00DB43E7"/>
    <w:rsid w:val="00DB63DD"/>
    <w:rsid w:val="00DB69C9"/>
    <w:rsid w:val="00DB7ED0"/>
    <w:rsid w:val="00DC02F5"/>
    <w:rsid w:val="00DC1E0A"/>
    <w:rsid w:val="00DC349D"/>
    <w:rsid w:val="00DC4692"/>
    <w:rsid w:val="00DC473E"/>
    <w:rsid w:val="00DC5DA9"/>
    <w:rsid w:val="00DC698A"/>
    <w:rsid w:val="00DD02F5"/>
    <w:rsid w:val="00DD0EBE"/>
    <w:rsid w:val="00DD127E"/>
    <w:rsid w:val="00DD1856"/>
    <w:rsid w:val="00DD19D0"/>
    <w:rsid w:val="00DD2229"/>
    <w:rsid w:val="00DD225F"/>
    <w:rsid w:val="00DD4DA6"/>
    <w:rsid w:val="00DD5202"/>
    <w:rsid w:val="00DD7042"/>
    <w:rsid w:val="00DD7702"/>
    <w:rsid w:val="00DD7EA5"/>
    <w:rsid w:val="00DE0C34"/>
    <w:rsid w:val="00DE1D73"/>
    <w:rsid w:val="00DE261D"/>
    <w:rsid w:val="00DE31D3"/>
    <w:rsid w:val="00DE4893"/>
    <w:rsid w:val="00DE48BF"/>
    <w:rsid w:val="00DE4AD1"/>
    <w:rsid w:val="00DE55FB"/>
    <w:rsid w:val="00DE6414"/>
    <w:rsid w:val="00DF03D5"/>
    <w:rsid w:val="00DF0C82"/>
    <w:rsid w:val="00DF231C"/>
    <w:rsid w:val="00DF23F5"/>
    <w:rsid w:val="00DF27DE"/>
    <w:rsid w:val="00DF2E9C"/>
    <w:rsid w:val="00DF33D3"/>
    <w:rsid w:val="00DF6093"/>
    <w:rsid w:val="00DF68D1"/>
    <w:rsid w:val="00DF6DBA"/>
    <w:rsid w:val="00E00483"/>
    <w:rsid w:val="00E011FE"/>
    <w:rsid w:val="00E0160E"/>
    <w:rsid w:val="00E01AC3"/>
    <w:rsid w:val="00E022C4"/>
    <w:rsid w:val="00E025F6"/>
    <w:rsid w:val="00E03CDB"/>
    <w:rsid w:val="00E050C7"/>
    <w:rsid w:val="00E05397"/>
    <w:rsid w:val="00E053FA"/>
    <w:rsid w:val="00E05791"/>
    <w:rsid w:val="00E05CFE"/>
    <w:rsid w:val="00E05F75"/>
    <w:rsid w:val="00E0622E"/>
    <w:rsid w:val="00E06452"/>
    <w:rsid w:val="00E06878"/>
    <w:rsid w:val="00E072FC"/>
    <w:rsid w:val="00E07843"/>
    <w:rsid w:val="00E07DEB"/>
    <w:rsid w:val="00E111C8"/>
    <w:rsid w:val="00E1162C"/>
    <w:rsid w:val="00E1165E"/>
    <w:rsid w:val="00E11875"/>
    <w:rsid w:val="00E11B36"/>
    <w:rsid w:val="00E11C43"/>
    <w:rsid w:val="00E12BD1"/>
    <w:rsid w:val="00E12F8D"/>
    <w:rsid w:val="00E17459"/>
    <w:rsid w:val="00E208EF"/>
    <w:rsid w:val="00E210C5"/>
    <w:rsid w:val="00E2201C"/>
    <w:rsid w:val="00E22920"/>
    <w:rsid w:val="00E23324"/>
    <w:rsid w:val="00E234AE"/>
    <w:rsid w:val="00E23E1D"/>
    <w:rsid w:val="00E23EC1"/>
    <w:rsid w:val="00E2430B"/>
    <w:rsid w:val="00E25114"/>
    <w:rsid w:val="00E25395"/>
    <w:rsid w:val="00E26CF5"/>
    <w:rsid w:val="00E275B0"/>
    <w:rsid w:val="00E3052D"/>
    <w:rsid w:val="00E305E6"/>
    <w:rsid w:val="00E307D0"/>
    <w:rsid w:val="00E3123F"/>
    <w:rsid w:val="00E31AAE"/>
    <w:rsid w:val="00E3344A"/>
    <w:rsid w:val="00E3377E"/>
    <w:rsid w:val="00E33ABF"/>
    <w:rsid w:val="00E33F63"/>
    <w:rsid w:val="00E341AF"/>
    <w:rsid w:val="00E34378"/>
    <w:rsid w:val="00E35003"/>
    <w:rsid w:val="00E353A3"/>
    <w:rsid w:val="00E356BE"/>
    <w:rsid w:val="00E362A2"/>
    <w:rsid w:val="00E36326"/>
    <w:rsid w:val="00E3658D"/>
    <w:rsid w:val="00E3712D"/>
    <w:rsid w:val="00E3777C"/>
    <w:rsid w:val="00E40054"/>
    <w:rsid w:val="00E40B64"/>
    <w:rsid w:val="00E40C41"/>
    <w:rsid w:val="00E42578"/>
    <w:rsid w:val="00E4283A"/>
    <w:rsid w:val="00E42F35"/>
    <w:rsid w:val="00E4333E"/>
    <w:rsid w:val="00E442B7"/>
    <w:rsid w:val="00E445B8"/>
    <w:rsid w:val="00E44973"/>
    <w:rsid w:val="00E44A4A"/>
    <w:rsid w:val="00E44F83"/>
    <w:rsid w:val="00E452EA"/>
    <w:rsid w:val="00E459E0"/>
    <w:rsid w:val="00E46023"/>
    <w:rsid w:val="00E463B4"/>
    <w:rsid w:val="00E47241"/>
    <w:rsid w:val="00E472EB"/>
    <w:rsid w:val="00E5171F"/>
    <w:rsid w:val="00E51944"/>
    <w:rsid w:val="00E526BD"/>
    <w:rsid w:val="00E529B2"/>
    <w:rsid w:val="00E53867"/>
    <w:rsid w:val="00E53AC4"/>
    <w:rsid w:val="00E5469C"/>
    <w:rsid w:val="00E54F54"/>
    <w:rsid w:val="00E5568F"/>
    <w:rsid w:val="00E55D52"/>
    <w:rsid w:val="00E560E6"/>
    <w:rsid w:val="00E56C58"/>
    <w:rsid w:val="00E578AF"/>
    <w:rsid w:val="00E57A22"/>
    <w:rsid w:val="00E606F2"/>
    <w:rsid w:val="00E60ADA"/>
    <w:rsid w:val="00E611D7"/>
    <w:rsid w:val="00E62BAF"/>
    <w:rsid w:val="00E637B1"/>
    <w:rsid w:val="00E63B33"/>
    <w:rsid w:val="00E6538F"/>
    <w:rsid w:val="00E6577B"/>
    <w:rsid w:val="00E65DDA"/>
    <w:rsid w:val="00E66D6B"/>
    <w:rsid w:val="00E67C9D"/>
    <w:rsid w:val="00E67F82"/>
    <w:rsid w:val="00E70481"/>
    <w:rsid w:val="00E708C6"/>
    <w:rsid w:val="00E71DF2"/>
    <w:rsid w:val="00E71F46"/>
    <w:rsid w:val="00E726D0"/>
    <w:rsid w:val="00E72A8C"/>
    <w:rsid w:val="00E73268"/>
    <w:rsid w:val="00E736B9"/>
    <w:rsid w:val="00E739FB"/>
    <w:rsid w:val="00E753DE"/>
    <w:rsid w:val="00E771C9"/>
    <w:rsid w:val="00E77896"/>
    <w:rsid w:val="00E77CC5"/>
    <w:rsid w:val="00E77F07"/>
    <w:rsid w:val="00E81E95"/>
    <w:rsid w:val="00E83710"/>
    <w:rsid w:val="00E84CA2"/>
    <w:rsid w:val="00E85C0B"/>
    <w:rsid w:val="00E86369"/>
    <w:rsid w:val="00E87EDA"/>
    <w:rsid w:val="00E90F5E"/>
    <w:rsid w:val="00E91D4B"/>
    <w:rsid w:val="00E9288D"/>
    <w:rsid w:val="00E935A0"/>
    <w:rsid w:val="00E9368B"/>
    <w:rsid w:val="00E9383D"/>
    <w:rsid w:val="00E959EE"/>
    <w:rsid w:val="00E95A90"/>
    <w:rsid w:val="00E95AD1"/>
    <w:rsid w:val="00E96EB6"/>
    <w:rsid w:val="00EA0615"/>
    <w:rsid w:val="00EA0644"/>
    <w:rsid w:val="00EA0909"/>
    <w:rsid w:val="00EA159B"/>
    <w:rsid w:val="00EA2017"/>
    <w:rsid w:val="00EA269B"/>
    <w:rsid w:val="00EA28D3"/>
    <w:rsid w:val="00EA32C4"/>
    <w:rsid w:val="00EA3D9A"/>
    <w:rsid w:val="00EA3FA0"/>
    <w:rsid w:val="00EA4059"/>
    <w:rsid w:val="00EA4072"/>
    <w:rsid w:val="00EA4BF5"/>
    <w:rsid w:val="00EA56B1"/>
    <w:rsid w:val="00EA6055"/>
    <w:rsid w:val="00EA6126"/>
    <w:rsid w:val="00EA631A"/>
    <w:rsid w:val="00EA66EF"/>
    <w:rsid w:val="00EA6E01"/>
    <w:rsid w:val="00EA7929"/>
    <w:rsid w:val="00EB0B59"/>
    <w:rsid w:val="00EB184B"/>
    <w:rsid w:val="00EB1CED"/>
    <w:rsid w:val="00EB2979"/>
    <w:rsid w:val="00EB39D3"/>
    <w:rsid w:val="00EB40C0"/>
    <w:rsid w:val="00EB5A0F"/>
    <w:rsid w:val="00EB60FD"/>
    <w:rsid w:val="00EB6C85"/>
    <w:rsid w:val="00EB72C5"/>
    <w:rsid w:val="00EC0243"/>
    <w:rsid w:val="00EC07AC"/>
    <w:rsid w:val="00EC08B2"/>
    <w:rsid w:val="00EC1335"/>
    <w:rsid w:val="00EC3AC6"/>
    <w:rsid w:val="00EC3EB9"/>
    <w:rsid w:val="00EC477C"/>
    <w:rsid w:val="00EC5FBB"/>
    <w:rsid w:val="00EC677E"/>
    <w:rsid w:val="00EC7F9A"/>
    <w:rsid w:val="00ED1303"/>
    <w:rsid w:val="00ED14F8"/>
    <w:rsid w:val="00ED1B40"/>
    <w:rsid w:val="00ED2389"/>
    <w:rsid w:val="00ED259F"/>
    <w:rsid w:val="00ED30BD"/>
    <w:rsid w:val="00ED468C"/>
    <w:rsid w:val="00ED5EF0"/>
    <w:rsid w:val="00ED7716"/>
    <w:rsid w:val="00EE0D49"/>
    <w:rsid w:val="00EE0E89"/>
    <w:rsid w:val="00EE11A1"/>
    <w:rsid w:val="00EE167E"/>
    <w:rsid w:val="00EE1B58"/>
    <w:rsid w:val="00EE48CE"/>
    <w:rsid w:val="00EE4D46"/>
    <w:rsid w:val="00EE4F9F"/>
    <w:rsid w:val="00EE512E"/>
    <w:rsid w:val="00EF002E"/>
    <w:rsid w:val="00EF0BB5"/>
    <w:rsid w:val="00EF11A4"/>
    <w:rsid w:val="00EF1298"/>
    <w:rsid w:val="00EF2B98"/>
    <w:rsid w:val="00EF37B7"/>
    <w:rsid w:val="00EF4EB1"/>
    <w:rsid w:val="00EF59F3"/>
    <w:rsid w:val="00EF59F9"/>
    <w:rsid w:val="00EF68C8"/>
    <w:rsid w:val="00EF7817"/>
    <w:rsid w:val="00F02B5F"/>
    <w:rsid w:val="00F02BDD"/>
    <w:rsid w:val="00F031A6"/>
    <w:rsid w:val="00F04431"/>
    <w:rsid w:val="00F046F7"/>
    <w:rsid w:val="00F05627"/>
    <w:rsid w:val="00F05975"/>
    <w:rsid w:val="00F05EA0"/>
    <w:rsid w:val="00F0607C"/>
    <w:rsid w:val="00F0626A"/>
    <w:rsid w:val="00F0655C"/>
    <w:rsid w:val="00F06667"/>
    <w:rsid w:val="00F06D22"/>
    <w:rsid w:val="00F071D6"/>
    <w:rsid w:val="00F07390"/>
    <w:rsid w:val="00F07744"/>
    <w:rsid w:val="00F07CCE"/>
    <w:rsid w:val="00F100BF"/>
    <w:rsid w:val="00F10BBF"/>
    <w:rsid w:val="00F10CC5"/>
    <w:rsid w:val="00F10D4C"/>
    <w:rsid w:val="00F11316"/>
    <w:rsid w:val="00F11C14"/>
    <w:rsid w:val="00F11D8C"/>
    <w:rsid w:val="00F12250"/>
    <w:rsid w:val="00F12334"/>
    <w:rsid w:val="00F13244"/>
    <w:rsid w:val="00F135C8"/>
    <w:rsid w:val="00F15F25"/>
    <w:rsid w:val="00F162E7"/>
    <w:rsid w:val="00F16F25"/>
    <w:rsid w:val="00F17F2E"/>
    <w:rsid w:val="00F20785"/>
    <w:rsid w:val="00F2161A"/>
    <w:rsid w:val="00F2169D"/>
    <w:rsid w:val="00F21924"/>
    <w:rsid w:val="00F22BB2"/>
    <w:rsid w:val="00F22CD9"/>
    <w:rsid w:val="00F24479"/>
    <w:rsid w:val="00F2461D"/>
    <w:rsid w:val="00F24EF4"/>
    <w:rsid w:val="00F2509A"/>
    <w:rsid w:val="00F26134"/>
    <w:rsid w:val="00F26305"/>
    <w:rsid w:val="00F26320"/>
    <w:rsid w:val="00F272CB"/>
    <w:rsid w:val="00F275BC"/>
    <w:rsid w:val="00F30039"/>
    <w:rsid w:val="00F310A8"/>
    <w:rsid w:val="00F312F3"/>
    <w:rsid w:val="00F31F66"/>
    <w:rsid w:val="00F3390D"/>
    <w:rsid w:val="00F33C17"/>
    <w:rsid w:val="00F34391"/>
    <w:rsid w:val="00F344AB"/>
    <w:rsid w:val="00F34871"/>
    <w:rsid w:val="00F3786E"/>
    <w:rsid w:val="00F37AA1"/>
    <w:rsid w:val="00F37EE4"/>
    <w:rsid w:val="00F40358"/>
    <w:rsid w:val="00F40BDA"/>
    <w:rsid w:val="00F40F12"/>
    <w:rsid w:val="00F411A3"/>
    <w:rsid w:val="00F419FD"/>
    <w:rsid w:val="00F4275F"/>
    <w:rsid w:val="00F44D55"/>
    <w:rsid w:val="00F45638"/>
    <w:rsid w:val="00F45DC0"/>
    <w:rsid w:val="00F46031"/>
    <w:rsid w:val="00F468F8"/>
    <w:rsid w:val="00F50643"/>
    <w:rsid w:val="00F507EF"/>
    <w:rsid w:val="00F51AB6"/>
    <w:rsid w:val="00F52119"/>
    <w:rsid w:val="00F52D62"/>
    <w:rsid w:val="00F537D4"/>
    <w:rsid w:val="00F5398C"/>
    <w:rsid w:val="00F557B9"/>
    <w:rsid w:val="00F55E2F"/>
    <w:rsid w:val="00F55FC3"/>
    <w:rsid w:val="00F562EC"/>
    <w:rsid w:val="00F5690C"/>
    <w:rsid w:val="00F56A37"/>
    <w:rsid w:val="00F5746E"/>
    <w:rsid w:val="00F5751F"/>
    <w:rsid w:val="00F57DF4"/>
    <w:rsid w:val="00F60983"/>
    <w:rsid w:val="00F6172C"/>
    <w:rsid w:val="00F61D91"/>
    <w:rsid w:val="00F6264F"/>
    <w:rsid w:val="00F62C3B"/>
    <w:rsid w:val="00F63A7B"/>
    <w:rsid w:val="00F63C3E"/>
    <w:rsid w:val="00F63CDC"/>
    <w:rsid w:val="00F64C6C"/>
    <w:rsid w:val="00F65769"/>
    <w:rsid w:val="00F665FC"/>
    <w:rsid w:val="00F66632"/>
    <w:rsid w:val="00F666D0"/>
    <w:rsid w:val="00F66E39"/>
    <w:rsid w:val="00F679A3"/>
    <w:rsid w:val="00F67DB5"/>
    <w:rsid w:val="00F70135"/>
    <w:rsid w:val="00F70AC1"/>
    <w:rsid w:val="00F7104E"/>
    <w:rsid w:val="00F71158"/>
    <w:rsid w:val="00F71FFF"/>
    <w:rsid w:val="00F73EA3"/>
    <w:rsid w:val="00F74138"/>
    <w:rsid w:val="00F7490B"/>
    <w:rsid w:val="00F74C09"/>
    <w:rsid w:val="00F755F0"/>
    <w:rsid w:val="00F75CA2"/>
    <w:rsid w:val="00F764B9"/>
    <w:rsid w:val="00F76911"/>
    <w:rsid w:val="00F76A1D"/>
    <w:rsid w:val="00F76D76"/>
    <w:rsid w:val="00F77712"/>
    <w:rsid w:val="00F80024"/>
    <w:rsid w:val="00F8068C"/>
    <w:rsid w:val="00F80EC3"/>
    <w:rsid w:val="00F8286F"/>
    <w:rsid w:val="00F82B35"/>
    <w:rsid w:val="00F837A3"/>
    <w:rsid w:val="00F846F4"/>
    <w:rsid w:val="00F84F05"/>
    <w:rsid w:val="00F8593E"/>
    <w:rsid w:val="00F865E1"/>
    <w:rsid w:val="00F86820"/>
    <w:rsid w:val="00F90BA6"/>
    <w:rsid w:val="00F92E54"/>
    <w:rsid w:val="00F9492C"/>
    <w:rsid w:val="00F95475"/>
    <w:rsid w:val="00F95757"/>
    <w:rsid w:val="00F96354"/>
    <w:rsid w:val="00F96589"/>
    <w:rsid w:val="00F9670E"/>
    <w:rsid w:val="00F96A4E"/>
    <w:rsid w:val="00F972F9"/>
    <w:rsid w:val="00FA051A"/>
    <w:rsid w:val="00FA1583"/>
    <w:rsid w:val="00FA3283"/>
    <w:rsid w:val="00FA3BB6"/>
    <w:rsid w:val="00FA572B"/>
    <w:rsid w:val="00FA6478"/>
    <w:rsid w:val="00FA654E"/>
    <w:rsid w:val="00FA6F73"/>
    <w:rsid w:val="00FA7177"/>
    <w:rsid w:val="00FA7A68"/>
    <w:rsid w:val="00FA7BEE"/>
    <w:rsid w:val="00FB01A2"/>
    <w:rsid w:val="00FB10D0"/>
    <w:rsid w:val="00FB1C99"/>
    <w:rsid w:val="00FB36DA"/>
    <w:rsid w:val="00FB36E3"/>
    <w:rsid w:val="00FB37D1"/>
    <w:rsid w:val="00FB437B"/>
    <w:rsid w:val="00FB54B7"/>
    <w:rsid w:val="00FB79AB"/>
    <w:rsid w:val="00FC0009"/>
    <w:rsid w:val="00FC057C"/>
    <w:rsid w:val="00FC0CA9"/>
    <w:rsid w:val="00FC1497"/>
    <w:rsid w:val="00FC1BAD"/>
    <w:rsid w:val="00FC2013"/>
    <w:rsid w:val="00FC3813"/>
    <w:rsid w:val="00FC3B4A"/>
    <w:rsid w:val="00FC56DB"/>
    <w:rsid w:val="00FC6010"/>
    <w:rsid w:val="00FD22BB"/>
    <w:rsid w:val="00FD2FE7"/>
    <w:rsid w:val="00FD37B4"/>
    <w:rsid w:val="00FD39DF"/>
    <w:rsid w:val="00FD40A1"/>
    <w:rsid w:val="00FD460B"/>
    <w:rsid w:val="00FD5AB8"/>
    <w:rsid w:val="00FD77DF"/>
    <w:rsid w:val="00FE1577"/>
    <w:rsid w:val="00FE3FD3"/>
    <w:rsid w:val="00FE4231"/>
    <w:rsid w:val="00FE4553"/>
    <w:rsid w:val="00FE6000"/>
    <w:rsid w:val="00FE6CCD"/>
    <w:rsid w:val="00FE7F3B"/>
    <w:rsid w:val="00FF038D"/>
    <w:rsid w:val="00FF047F"/>
    <w:rsid w:val="00FF0736"/>
    <w:rsid w:val="00FF10B6"/>
    <w:rsid w:val="00FF252F"/>
    <w:rsid w:val="00FF2F11"/>
    <w:rsid w:val="00FF34EB"/>
    <w:rsid w:val="00FF5184"/>
    <w:rsid w:val="00FF710C"/>
    <w:rsid w:val="00FF733A"/>
    <w:rsid w:val="00FF7D4E"/>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footnote text" w:uiPriority="99"/>
    <w:lsdException w:name="caption" w:locked="1" w:semiHidden="1" w:unhideWhenUsed="1" w:qFormat="1"/>
    <w:lsdException w:name="Title" w:locked="1" w:qFormat="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27860"/>
    <w:pPr>
      <w:spacing w:after="200" w:line="276" w:lineRule="auto"/>
    </w:pPr>
    <w:rPr>
      <w:sz w:val="22"/>
      <w:szCs w:val="22"/>
      <w:lang w:val="en-US" w:eastAsia="en-US"/>
    </w:rPr>
  </w:style>
  <w:style w:type="paragraph" w:styleId="1">
    <w:name w:val="heading 1"/>
    <w:aliases w:val="Заголовок 1 Знак,Заголовок 1_стандарта,Document Header1,H1,Введение...,Б1,Heading 1iz,Б11,Заголовок параграфа (1.),Ариал11,Заголовок 1 абб,Заголовок 1 Знак2 Знак,Заголовок 1 Знак1 Знак Знак,Заголовок 1 Знак Знак Знак Знак"/>
    <w:basedOn w:val="a0"/>
    <w:next w:val="a0"/>
    <w:qFormat/>
    <w:rsid w:val="00157063"/>
    <w:pPr>
      <w:spacing w:before="480" w:after="0"/>
      <w:contextualSpacing/>
      <w:outlineLvl w:val="0"/>
    </w:pPr>
    <w:rPr>
      <w:smallCaps/>
      <w:spacing w:val="5"/>
      <w:sz w:val="36"/>
      <w:szCs w:val="36"/>
    </w:rPr>
  </w:style>
  <w:style w:type="paragraph" w:styleId="2">
    <w:name w:val="heading 2"/>
    <w:aliases w:val="Заголовок 2 Знак,Заголовок 2 Знак Знак Знак,Заголовок 2 Знак Знак Знак Знак Знак,Заголовок 2 Знак Знак Знак Знак Знак Знак,H2,H2 Знак,Заголовок 21,2,h2,Б2,RTC,iz2,Numbered text 3,HD2,heading 2,Heading 2 Hidden,Раздел Знак,Level 2 Topic Headi"/>
    <w:basedOn w:val="a0"/>
    <w:next w:val="a0"/>
    <w:qFormat/>
    <w:rsid w:val="00157063"/>
    <w:pPr>
      <w:spacing w:before="200" w:after="0" w:line="271" w:lineRule="auto"/>
      <w:outlineLvl w:val="1"/>
    </w:pPr>
    <w:rPr>
      <w:smallCaps/>
      <w:sz w:val="28"/>
      <w:szCs w:val="28"/>
    </w:rPr>
  </w:style>
  <w:style w:type="paragraph" w:styleId="3">
    <w:name w:val="heading 3"/>
    <w:basedOn w:val="a0"/>
    <w:next w:val="a0"/>
    <w:link w:val="30"/>
    <w:qFormat/>
    <w:rsid w:val="00157063"/>
    <w:pPr>
      <w:spacing w:before="200" w:after="0" w:line="271" w:lineRule="auto"/>
      <w:outlineLvl w:val="2"/>
    </w:pPr>
    <w:rPr>
      <w:i/>
      <w:iCs/>
      <w:smallCaps/>
      <w:spacing w:val="5"/>
      <w:sz w:val="26"/>
      <w:szCs w:val="26"/>
      <w:lang w:val="x-none" w:eastAsia="x-none"/>
    </w:rPr>
  </w:style>
  <w:style w:type="paragraph" w:styleId="4">
    <w:name w:val="heading 4"/>
    <w:basedOn w:val="a0"/>
    <w:next w:val="a0"/>
    <w:link w:val="40"/>
    <w:qFormat/>
    <w:rsid w:val="00157063"/>
    <w:pPr>
      <w:spacing w:after="0" w:line="271" w:lineRule="auto"/>
      <w:outlineLvl w:val="3"/>
    </w:pPr>
    <w:rPr>
      <w:b/>
      <w:bCs/>
      <w:spacing w:val="5"/>
      <w:sz w:val="24"/>
      <w:szCs w:val="24"/>
      <w:lang w:val="x-none" w:eastAsia="x-none"/>
    </w:rPr>
  </w:style>
  <w:style w:type="paragraph" w:styleId="5">
    <w:name w:val="heading 5"/>
    <w:basedOn w:val="a0"/>
    <w:next w:val="a0"/>
    <w:link w:val="50"/>
    <w:qFormat/>
    <w:rsid w:val="00157063"/>
    <w:pPr>
      <w:spacing w:after="0" w:line="271" w:lineRule="auto"/>
      <w:outlineLvl w:val="4"/>
    </w:pPr>
    <w:rPr>
      <w:i/>
      <w:iCs/>
      <w:sz w:val="24"/>
      <w:szCs w:val="24"/>
      <w:lang w:val="x-none" w:eastAsia="x-none"/>
    </w:rPr>
  </w:style>
  <w:style w:type="paragraph" w:styleId="6">
    <w:name w:val="heading 6"/>
    <w:basedOn w:val="a0"/>
    <w:next w:val="a0"/>
    <w:link w:val="60"/>
    <w:qFormat/>
    <w:rsid w:val="00157063"/>
    <w:pPr>
      <w:shd w:val="clear" w:color="auto" w:fill="FFFFFF"/>
      <w:spacing w:after="0" w:line="271" w:lineRule="auto"/>
      <w:outlineLvl w:val="5"/>
    </w:pPr>
    <w:rPr>
      <w:b/>
      <w:bCs/>
      <w:color w:val="595959"/>
      <w:spacing w:val="5"/>
      <w:sz w:val="20"/>
      <w:szCs w:val="20"/>
      <w:lang w:val="x-none" w:eastAsia="x-none"/>
    </w:rPr>
  </w:style>
  <w:style w:type="paragraph" w:styleId="7">
    <w:name w:val="heading 7"/>
    <w:basedOn w:val="a0"/>
    <w:next w:val="a0"/>
    <w:link w:val="70"/>
    <w:qFormat/>
    <w:rsid w:val="00157063"/>
    <w:pPr>
      <w:spacing w:after="0"/>
      <w:outlineLvl w:val="6"/>
    </w:pPr>
    <w:rPr>
      <w:b/>
      <w:bCs/>
      <w:i/>
      <w:iCs/>
      <w:color w:val="5A5A5A"/>
      <w:sz w:val="20"/>
      <w:szCs w:val="20"/>
      <w:lang w:val="x-none" w:eastAsia="x-none"/>
    </w:rPr>
  </w:style>
  <w:style w:type="paragraph" w:styleId="8">
    <w:name w:val="heading 8"/>
    <w:basedOn w:val="a0"/>
    <w:next w:val="a0"/>
    <w:link w:val="80"/>
    <w:qFormat/>
    <w:rsid w:val="00157063"/>
    <w:pPr>
      <w:spacing w:after="0"/>
      <w:outlineLvl w:val="7"/>
    </w:pPr>
    <w:rPr>
      <w:b/>
      <w:bCs/>
      <w:color w:val="7F7F7F"/>
      <w:sz w:val="20"/>
      <w:szCs w:val="20"/>
      <w:lang w:val="x-none" w:eastAsia="x-none"/>
    </w:rPr>
  </w:style>
  <w:style w:type="paragraph" w:styleId="9">
    <w:name w:val="heading 9"/>
    <w:basedOn w:val="a0"/>
    <w:next w:val="a0"/>
    <w:link w:val="90"/>
    <w:qFormat/>
    <w:rsid w:val="00157063"/>
    <w:pPr>
      <w:spacing w:after="0" w:line="271" w:lineRule="auto"/>
      <w:outlineLvl w:val="8"/>
    </w:pPr>
    <w:rPr>
      <w:b/>
      <w:bCs/>
      <w:i/>
      <w:iCs/>
      <w:color w:val="7F7F7F"/>
      <w:sz w:val="18"/>
      <w:szCs w:val="18"/>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2368D2"/>
  </w:style>
  <w:style w:type="character" w:styleId="a6">
    <w:name w:val="footnote reference"/>
    <w:rsid w:val="002368D2"/>
    <w:rPr>
      <w:rFonts w:cs="Times New Roman"/>
      <w:vertAlign w:val="superscript"/>
    </w:rPr>
  </w:style>
  <w:style w:type="paragraph" w:styleId="a7">
    <w:name w:val="Body Text Indent"/>
    <w:aliases w:val="Основной текст с отступом Знак2,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Основной текст 1"/>
    <w:basedOn w:val="a0"/>
    <w:link w:val="a8"/>
    <w:rsid w:val="002368D2"/>
    <w:pPr>
      <w:ind w:firstLine="709"/>
      <w:jc w:val="both"/>
    </w:pPr>
    <w:rPr>
      <w:sz w:val="28"/>
    </w:rPr>
  </w:style>
  <w:style w:type="paragraph" w:styleId="a9">
    <w:name w:val="Body Text"/>
    <w:aliases w:val="Iniiaiie oaeno Ciae Ciae,Iniiaiie oaeno Ciae,Iniiaiie oaeno Ciae Ciae Ciae Ciae Ciae Ciae Ciae Ciae Ciae Ciae Ciae Ciae Ciae Ciae,Body Text Char,Iniiaiie oaeno Ciae Ciae Ciae Ciae,Основной текст Знак Знак"/>
    <w:basedOn w:val="a0"/>
    <w:rsid w:val="002368D2"/>
    <w:rPr>
      <w:b/>
      <w:sz w:val="32"/>
    </w:rPr>
  </w:style>
  <w:style w:type="paragraph" w:styleId="20">
    <w:name w:val="Body Text Indent 2"/>
    <w:basedOn w:val="a0"/>
    <w:link w:val="21"/>
    <w:rsid w:val="002368D2"/>
    <w:pPr>
      <w:ind w:left="680"/>
      <w:jc w:val="both"/>
    </w:pPr>
    <w:rPr>
      <w:sz w:val="28"/>
    </w:rPr>
  </w:style>
  <w:style w:type="paragraph" w:styleId="22">
    <w:name w:val="Body Text 2"/>
    <w:basedOn w:val="a0"/>
    <w:link w:val="23"/>
    <w:rsid w:val="002368D2"/>
    <w:rPr>
      <w:sz w:val="28"/>
    </w:rPr>
  </w:style>
  <w:style w:type="paragraph" w:styleId="31">
    <w:name w:val="Body Text Indent 3"/>
    <w:basedOn w:val="a0"/>
    <w:link w:val="32"/>
    <w:rsid w:val="002368D2"/>
    <w:pPr>
      <w:ind w:firstLine="1040"/>
    </w:pPr>
    <w:rPr>
      <w:w w:val="93"/>
      <w:sz w:val="28"/>
    </w:rPr>
  </w:style>
  <w:style w:type="paragraph" w:styleId="33">
    <w:name w:val="Body Text 3"/>
    <w:basedOn w:val="a0"/>
    <w:rsid w:val="002368D2"/>
    <w:pPr>
      <w:spacing w:after="120"/>
    </w:pPr>
    <w:rPr>
      <w:w w:val="93"/>
      <w:sz w:val="16"/>
    </w:rPr>
  </w:style>
  <w:style w:type="paragraph" w:styleId="aa">
    <w:name w:val="header"/>
    <w:aliases w:val="??????? ??????????"/>
    <w:basedOn w:val="a0"/>
    <w:link w:val="ab"/>
    <w:rsid w:val="002368D2"/>
    <w:pPr>
      <w:tabs>
        <w:tab w:val="center" w:pos="4677"/>
        <w:tab w:val="right" w:pos="9355"/>
      </w:tabs>
    </w:pPr>
    <w:rPr>
      <w:sz w:val="24"/>
      <w:szCs w:val="20"/>
      <w:lang w:val="ru-RU" w:eastAsia="ru-RU"/>
    </w:rPr>
  </w:style>
  <w:style w:type="paragraph" w:styleId="ac">
    <w:name w:val="footer"/>
    <w:basedOn w:val="a0"/>
    <w:link w:val="ad"/>
    <w:rsid w:val="002368D2"/>
    <w:pPr>
      <w:tabs>
        <w:tab w:val="center" w:pos="4153"/>
        <w:tab w:val="right" w:pos="8306"/>
      </w:tabs>
    </w:pPr>
    <w:rPr>
      <w:sz w:val="28"/>
    </w:rPr>
  </w:style>
  <w:style w:type="character" w:styleId="ae">
    <w:name w:val="page number"/>
    <w:rsid w:val="002368D2"/>
    <w:rPr>
      <w:rFonts w:cs="Times New Roman"/>
    </w:rPr>
  </w:style>
  <w:style w:type="paragraph" w:customStyle="1" w:styleId="10">
    <w:name w:val="Обычный1"/>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
    <w:name w:val="annotation text"/>
    <w:basedOn w:val="a0"/>
    <w:link w:val="af0"/>
    <w:semiHidden/>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1">
    <w:name w:val="Hyperlink"/>
    <w:uiPriority w:val="99"/>
    <w:rsid w:val="002368D2"/>
    <w:rPr>
      <w:rFonts w:cs="Times New Roman"/>
      <w:color w:val="0000FF"/>
      <w:u w:val="single"/>
    </w:rPr>
  </w:style>
  <w:style w:type="paragraph" w:styleId="11">
    <w:name w:val="toc 1"/>
    <w:basedOn w:val="a0"/>
    <w:next w:val="a0"/>
    <w:autoRedefine/>
    <w:uiPriority w:val="39"/>
    <w:rsid w:val="00D61272"/>
    <w:pPr>
      <w:tabs>
        <w:tab w:val="left" w:pos="567"/>
        <w:tab w:val="right" w:leader="dot" w:pos="10206"/>
      </w:tabs>
      <w:spacing w:after="0"/>
      <w:jc w:val="both"/>
    </w:pPr>
    <w:rPr>
      <w:rFonts w:ascii="Times New Roman" w:hAnsi="Times New Roman"/>
      <w:b/>
      <w:bCs/>
      <w:caps/>
      <w:sz w:val="20"/>
      <w:szCs w:val="20"/>
    </w:rPr>
  </w:style>
  <w:style w:type="paragraph" w:styleId="24">
    <w:name w:val="toc 2"/>
    <w:basedOn w:val="a0"/>
    <w:next w:val="a0"/>
    <w:autoRedefine/>
    <w:uiPriority w:val="39"/>
    <w:rsid w:val="00D36C9F"/>
    <w:pPr>
      <w:tabs>
        <w:tab w:val="left" w:pos="426"/>
        <w:tab w:val="left" w:pos="567"/>
        <w:tab w:val="right" w:leader="dot" w:pos="10206"/>
      </w:tabs>
      <w:spacing w:after="0" w:line="264" w:lineRule="auto"/>
    </w:pPr>
    <w:rPr>
      <w:rFonts w:ascii="Times New Roman" w:hAnsi="Times New Roman"/>
      <w:b/>
      <w:smallCaps/>
      <w:noProof/>
      <w:sz w:val="18"/>
      <w:szCs w:val="18"/>
      <w:lang w:val="ru-RU"/>
    </w:rPr>
  </w:style>
  <w:style w:type="paragraph" w:styleId="34">
    <w:name w:val="toc 3"/>
    <w:basedOn w:val="a0"/>
    <w:next w:val="a0"/>
    <w:autoRedefine/>
    <w:uiPriority w:val="39"/>
    <w:rsid w:val="00611162"/>
    <w:pPr>
      <w:tabs>
        <w:tab w:val="left" w:pos="567"/>
        <w:tab w:val="right" w:leader="dot" w:pos="10206"/>
      </w:tabs>
      <w:spacing w:after="0" w:line="240" w:lineRule="auto"/>
      <w:jc w:val="both"/>
    </w:pPr>
    <w:rPr>
      <w:rFonts w:ascii="Times New Roman" w:hAnsi="Times New Roman"/>
      <w:i/>
      <w:iCs/>
      <w:sz w:val="20"/>
      <w:szCs w:val="20"/>
    </w:rPr>
  </w:style>
  <w:style w:type="paragraph" w:styleId="41">
    <w:name w:val="toc 4"/>
    <w:basedOn w:val="a0"/>
    <w:next w:val="a0"/>
    <w:autoRedefine/>
    <w:semiHidden/>
    <w:rsid w:val="002368D2"/>
    <w:pPr>
      <w:spacing w:after="0"/>
      <w:ind w:left="660"/>
    </w:pPr>
    <w:rPr>
      <w:rFonts w:ascii="Times New Roman" w:hAnsi="Times New Roman"/>
      <w:sz w:val="18"/>
      <w:szCs w:val="18"/>
    </w:rPr>
  </w:style>
  <w:style w:type="paragraph" w:styleId="51">
    <w:name w:val="toc 5"/>
    <w:basedOn w:val="a0"/>
    <w:next w:val="a0"/>
    <w:autoRedefine/>
    <w:semiHidden/>
    <w:rsid w:val="002368D2"/>
    <w:pPr>
      <w:spacing w:after="0"/>
      <w:ind w:left="880"/>
    </w:pPr>
    <w:rPr>
      <w:rFonts w:ascii="Times New Roman" w:hAnsi="Times New Roman"/>
      <w:sz w:val="18"/>
      <w:szCs w:val="18"/>
    </w:rPr>
  </w:style>
  <w:style w:type="paragraph" w:styleId="61">
    <w:name w:val="toc 6"/>
    <w:basedOn w:val="a0"/>
    <w:next w:val="a0"/>
    <w:autoRedefine/>
    <w:semiHidden/>
    <w:rsid w:val="002368D2"/>
    <w:pPr>
      <w:spacing w:after="0"/>
      <w:ind w:left="1100"/>
    </w:pPr>
    <w:rPr>
      <w:rFonts w:ascii="Times New Roman" w:hAnsi="Times New Roman"/>
      <w:sz w:val="18"/>
      <w:szCs w:val="18"/>
    </w:rPr>
  </w:style>
  <w:style w:type="paragraph" w:styleId="71">
    <w:name w:val="toc 7"/>
    <w:basedOn w:val="a0"/>
    <w:next w:val="a0"/>
    <w:autoRedefine/>
    <w:semiHidden/>
    <w:rsid w:val="002368D2"/>
    <w:pPr>
      <w:spacing w:after="0"/>
      <w:ind w:left="1320"/>
    </w:pPr>
    <w:rPr>
      <w:rFonts w:ascii="Times New Roman" w:hAnsi="Times New Roman"/>
      <w:sz w:val="18"/>
      <w:szCs w:val="18"/>
    </w:rPr>
  </w:style>
  <w:style w:type="paragraph" w:styleId="81">
    <w:name w:val="toc 8"/>
    <w:basedOn w:val="a0"/>
    <w:next w:val="a0"/>
    <w:autoRedefine/>
    <w:semiHidden/>
    <w:rsid w:val="002368D2"/>
    <w:pPr>
      <w:spacing w:after="0"/>
      <w:ind w:left="1540"/>
    </w:pPr>
    <w:rPr>
      <w:rFonts w:ascii="Times New Roman" w:hAnsi="Times New Roman"/>
      <w:sz w:val="18"/>
      <w:szCs w:val="18"/>
    </w:rPr>
  </w:style>
  <w:style w:type="paragraph" w:styleId="91">
    <w:name w:val="toc 9"/>
    <w:basedOn w:val="a0"/>
    <w:next w:val="a0"/>
    <w:autoRedefine/>
    <w:semiHidden/>
    <w:rsid w:val="002368D2"/>
    <w:pPr>
      <w:spacing w:after="0"/>
      <w:ind w:left="1760"/>
    </w:pPr>
    <w:rPr>
      <w:rFonts w:ascii="Times New Roman" w:hAnsi="Times New Roman"/>
      <w:sz w:val="18"/>
      <w:szCs w:val="18"/>
    </w:rPr>
  </w:style>
  <w:style w:type="character" w:styleId="af2">
    <w:name w:val="FollowedHyperlink"/>
    <w:uiPriority w:val="99"/>
    <w:rsid w:val="002368D2"/>
    <w:rPr>
      <w:rFonts w:cs="Times New Roman"/>
      <w:color w:val="800080"/>
      <w:u w:val="single"/>
    </w:rPr>
  </w:style>
  <w:style w:type="paragraph" w:customStyle="1" w:styleId="af3">
    <w:name w:val="Заг Таблицы"/>
    <w:autoRedefine/>
    <w:rsid w:val="002368D2"/>
    <w:pPr>
      <w:spacing w:after="200" w:line="276" w:lineRule="auto"/>
      <w:ind w:right="-47"/>
    </w:pPr>
    <w:rPr>
      <w:rFonts w:ascii="Arial" w:hAnsi="Arial"/>
      <w:sz w:val="22"/>
      <w:szCs w:val="22"/>
    </w:rPr>
  </w:style>
  <w:style w:type="paragraph" w:customStyle="1" w:styleId="12">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0"/>
    <w:rsid w:val="002368D2"/>
    <w:pPr>
      <w:spacing w:before="100" w:beforeAutospacing="1" w:after="100" w:afterAutospacing="1"/>
    </w:pPr>
    <w:rPr>
      <w:rFonts w:ascii="Arial" w:eastAsia="Arial Unicode MS" w:hAnsi="Arial" w:cs="Arial Unicode MS"/>
    </w:rPr>
  </w:style>
  <w:style w:type="paragraph" w:customStyle="1" w:styleId="font5">
    <w:name w:val="font5"/>
    <w:basedOn w:val="a0"/>
    <w:rsid w:val="002368D2"/>
    <w:pPr>
      <w:spacing w:before="100" w:beforeAutospacing="1" w:after="100" w:afterAutospacing="1"/>
    </w:pPr>
    <w:rPr>
      <w:rFonts w:ascii="Arial" w:eastAsia="Arial Unicode MS" w:hAnsi="Arial" w:cs="Arial Unicode MS"/>
    </w:rPr>
  </w:style>
  <w:style w:type="paragraph" w:customStyle="1" w:styleId="xl24">
    <w:name w:val="xl24"/>
    <w:basedOn w:val="a0"/>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0"/>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0"/>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0"/>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0"/>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0"/>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0"/>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0"/>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0"/>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0"/>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0"/>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0"/>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0"/>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0"/>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0"/>
    <w:rsid w:val="002368D2"/>
    <w:pPr>
      <w:spacing w:before="100" w:beforeAutospacing="1" w:after="100" w:afterAutospacing="1"/>
    </w:pPr>
    <w:rPr>
      <w:rFonts w:eastAsia="Arial Unicode MS"/>
      <w:i/>
      <w:iCs/>
      <w:sz w:val="24"/>
      <w:szCs w:val="24"/>
    </w:rPr>
  </w:style>
  <w:style w:type="paragraph" w:customStyle="1" w:styleId="xl86">
    <w:name w:val="xl86"/>
    <w:basedOn w:val="a0"/>
    <w:rsid w:val="002368D2"/>
    <w:pPr>
      <w:spacing w:before="100" w:beforeAutospacing="1" w:after="100" w:afterAutospacing="1"/>
    </w:pPr>
    <w:rPr>
      <w:rFonts w:eastAsia="Arial Unicode MS"/>
      <w:sz w:val="24"/>
      <w:szCs w:val="24"/>
    </w:rPr>
  </w:style>
  <w:style w:type="paragraph" w:customStyle="1" w:styleId="xl87">
    <w:name w:val="xl87"/>
    <w:basedOn w:val="a0"/>
    <w:rsid w:val="002368D2"/>
    <w:pPr>
      <w:spacing w:before="100" w:beforeAutospacing="1" w:after="100" w:afterAutospacing="1"/>
    </w:pPr>
    <w:rPr>
      <w:rFonts w:ascii="Arial" w:eastAsia="Arial Unicode MS" w:hAnsi="Arial" w:cs="Arial Unicode MS"/>
      <w:i/>
      <w:iCs/>
      <w:sz w:val="24"/>
      <w:szCs w:val="24"/>
    </w:rPr>
  </w:style>
  <w:style w:type="paragraph" w:customStyle="1" w:styleId="13">
    <w:name w:val="заголовок 1"/>
    <w:basedOn w:val="a0"/>
    <w:next w:val="a0"/>
    <w:rsid w:val="002368D2"/>
    <w:pPr>
      <w:keepNext/>
      <w:jc w:val="center"/>
    </w:pPr>
    <w:rPr>
      <w:b/>
      <w:sz w:val="36"/>
    </w:rPr>
  </w:style>
  <w:style w:type="paragraph" w:styleId="af4">
    <w:name w:val="Block Text"/>
    <w:basedOn w:val="a0"/>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0"/>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0"/>
    <w:rsid w:val="002368D2"/>
    <w:pPr>
      <w:spacing w:before="120"/>
      <w:ind w:left="1134" w:right="284"/>
      <w:jc w:val="both"/>
    </w:pPr>
    <w:rPr>
      <w:color w:val="000000"/>
      <w:lang w:val="en-GB"/>
    </w:rPr>
  </w:style>
  <w:style w:type="paragraph" w:customStyle="1" w:styleId="ConsNormal">
    <w:name w:val="ConsNormal"/>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rsid w:val="002368D2"/>
    <w:rPr>
      <w:rFonts w:ascii="Verdana" w:hAnsi="Verdana" w:cs="Times New Roman"/>
      <w:color w:val="000000"/>
      <w:sz w:val="16"/>
      <w:szCs w:val="16"/>
      <w:u w:val="none"/>
      <w:effect w:val="none"/>
      <w:shd w:val="clear" w:color="auto" w:fill="auto"/>
    </w:rPr>
  </w:style>
  <w:style w:type="character" w:customStyle="1" w:styleId="af5">
    <w:name w:val="комментарий"/>
    <w:rsid w:val="002368D2"/>
    <w:rPr>
      <w:rFonts w:cs="Times New Roman"/>
      <w:b/>
      <w:bCs/>
      <w:i/>
      <w:iCs/>
      <w:sz w:val="28"/>
      <w:szCs w:val="28"/>
    </w:rPr>
  </w:style>
  <w:style w:type="paragraph" w:customStyle="1" w:styleId="25">
    <w:name w:val="заголовок 2"/>
    <w:basedOn w:val="a0"/>
    <w:next w:val="a0"/>
    <w:rsid w:val="002368D2"/>
    <w:pPr>
      <w:keepNext/>
      <w:outlineLvl w:val="1"/>
    </w:pPr>
    <w:rPr>
      <w:sz w:val="24"/>
    </w:rPr>
  </w:style>
  <w:style w:type="paragraph" w:customStyle="1" w:styleId="35">
    <w:name w:val="заголовок 3"/>
    <w:basedOn w:val="a0"/>
    <w:next w:val="a0"/>
    <w:rsid w:val="002368D2"/>
    <w:pPr>
      <w:keepNext/>
      <w:jc w:val="center"/>
      <w:outlineLvl w:val="2"/>
    </w:pPr>
    <w:rPr>
      <w:b/>
      <w:sz w:val="24"/>
    </w:rPr>
  </w:style>
  <w:style w:type="paragraph" w:customStyle="1" w:styleId="42">
    <w:name w:val="заголовок 4"/>
    <w:basedOn w:val="a0"/>
    <w:next w:val="a0"/>
    <w:rsid w:val="002368D2"/>
    <w:pPr>
      <w:keepNext/>
      <w:jc w:val="right"/>
      <w:outlineLvl w:val="3"/>
    </w:pPr>
    <w:rPr>
      <w:sz w:val="28"/>
    </w:rPr>
  </w:style>
  <w:style w:type="character" w:customStyle="1" w:styleId="af6">
    <w:name w:val="Основной шрифт"/>
    <w:rsid w:val="002368D2"/>
  </w:style>
  <w:style w:type="character" w:customStyle="1" w:styleId="af7">
    <w:name w:val="номер страницы"/>
    <w:rsid w:val="002368D2"/>
    <w:rPr>
      <w:rFonts w:cs="Times New Roman"/>
    </w:rPr>
  </w:style>
  <w:style w:type="paragraph" w:styleId="26">
    <w:name w:val="List 2"/>
    <w:basedOn w:val="a0"/>
    <w:rsid w:val="002368D2"/>
    <w:pPr>
      <w:ind w:left="566" w:hanging="283"/>
    </w:pPr>
    <w:rPr>
      <w:sz w:val="24"/>
    </w:rPr>
  </w:style>
  <w:style w:type="paragraph" w:styleId="27">
    <w:name w:val="List Continue 2"/>
    <w:basedOn w:val="a0"/>
    <w:rsid w:val="002368D2"/>
    <w:pPr>
      <w:spacing w:after="120"/>
      <w:ind w:left="566"/>
    </w:pPr>
    <w:rPr>
      <w:sz w:val="24"/>
    </w:rPr>
  </w:style>
  <w:style w:type="paragraph" w:customStyle="1" w:styleId="BodyText21">
    <w:name w:val="Body Text 21"/>
    <w:basedOn w:val="a0"/>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8">
    <w:name w:val="Balloon Text"/>
    <w:basedOn w:val="a0"/>
    <w:semiHidden/>
    <w:rsid w:val="002368D2"/>
    <w:rPr>
      <w:rFonts w:ascii="Tahoma" w:hAnsi="Tahoma" w:cs="Tahoma"/>
      <w:sz w:val="16"/>
      <w:szCs w:val="16"/>
    </w:rPr>
  </w:style>
  <w:style w:type="paragraph" w:customStyle="1" w:styleId="af9">
    <w:name w:val="Основной текс"/>
    <w:basedOn w:val="a0"/>
    <w:rsid w:val="002368D2"/>
    <w:pPr>
      <w:spacing w:before="120" w:after="120"/>
      <w:ind w:firstLine="397"/>
      <w:jc w:val="both"/>
    </w:pPr>
    <w:rPr>
      <w:rFonts w:ascii="Arial" w:hAnsi="Arial"/>
      <w:sz w:val="24"/>
    </w:rPr>
  </w:style>
  <w:style w:type="paragraph" w:styleId="a">
    <w:name w:val="List Bullet"/>
    <w:basedOn w:val="a0"/>
    <w:rsid w:val="002368D2"/>
    <w:pPr>
      <w:numPr>
        <w:numId w:val="10"/>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rsid w:val="002368D2"/>
    <w:rPr>
      <w:rFonts w:cs="Times New Roman"/>
      <w:b/>
      <w:sz w:val="32"/>
      <w:lang w:val="ru-RU" w:eastAsia="ru-RU" w:bidi="ar-SA"/>
    </w:rPr>
  </w:style>
  <w:style w:type="paragraph" w:customStyle="1" w:styleId="neU8iyoaaeeou">
    <w:name w:val="n e U8iy oaaeeou"/>
    <w:basedOn w:val="a9"/>
    <w:rsid w:val="002368D2"/>
    <w:pPr>
      <w:keepNext/>
      <w:suppressAutoHyphens/>
      <w:spacing w:before="360" w:after="240" w:line="-300" w:lineRule="auto"/>
    </w:pPr>
    <w:rPr>
      <w:spacing w:val="10"/>
      <w:sz w:val="24"/>
    </w:rPr>
  </w:style>
  <w:style w:type="character" w:customStyle="1" w:styleId="afa">
    <w:name w:val="Îñíîâíîé òåêñò Çíàê Çíàê Знак"/>
    <w:rsid w:val="002368D2"/>
    <w:rPr>
      <w:rFonts w:cs="Times New Roman"/>
      <w:sz w:val="24"/>
      <w:lang w:val="ru-RU" w:eastAsia="ru-RU" w:bidi="ar-SA"/>
    </w:rPr>
  </w:style>
  <w:style w:type="paragraph" w:customStyle="1" w:styleId="afb">
    <w:name w:val="Ïîÿñíèòåëüíàÿ çàïèñêà"/>
    <w:basedOn w:val="a0"/>
    <w:rsid w:val="002368D2"/>
    <w:pPr>
      <w:spacing w:before="120" w:after="120"/>
      <w:ind w:firstLine="709"/>
      <w:jc w:val="both"/>
    </w:pPr>
    <w:rPr>
      <w:sz w:val="24"/>
    </w:rPr>
  </w:style>
  <w:style w:type="paragraph" w:styleId="afc">
    <w:name w:val="Title"/>
    <w:basedOn w:val="a0"/>
    <w:next w:val="a0"/>
    <w:link w:val="afd"/>
    <w:qFormat/>
    <w:rsid w:val="00157063"/>
    <w:pPr>
      <w:spacing w:after="300" w:line="240" w:lineRule="auto"/>
      <w:contextualSpacing/>
    </w:pPr>
    <w:rPr>
      <w:smallCaps/>
      <w:sz w:val="52"/>
      <w:szCs w:val="52"/>
      <w:lang w:val="x-none" w:eastAsia="x-none"/>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0"/>
    <w:rsid w:val="002368D2"/>
    <w:pPr>
      <w:widowControl w:val="0"/>
    </w:pPr>
    <w:rPr>
      <w:sz w:val="24"/>
      <w:szCs w:val="24"/>
    </w:rPr>
  </w:style>
  <w:style w:type="paragraph" w:customStyle="1" w:styleId="xl92">
    <w:name w:val="xl92"/>
    <w:basedOn w:val="a0"/>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0"/>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0"/>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0"/>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0"/>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0"/>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0"/>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0"/>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0"/>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0"/>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0"/>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0"/>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0"/>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0"/>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0"/>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0"/>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0"/>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0"/>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0"/>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0"/>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0"/>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0"/>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0"/>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0"/>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0"/>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0"/>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0"/>
    <w:rsid w:val="002368D2"/>
    <w:pPr>
      <w:shd w:val="clear" w:color="auto" w:fill="FFFFFF"/>
      <w:spacing w:before="100" w:beforeAutospacing="1" w:after="100" w:afterAutospacing="1"/>
    </w:pPr>
    <w:rPr>
      <w:sz w:val="14"/>
      <w:szCs w:val="14"/>
    </w:rPr>
  </w:style>
  <w:style w:type="paragraph" w:customStyle="1" w:styleId="xl122">
    <w:name w:val="xl122"/>
    <w:basedOn w:val="a0"/>
    <w:rsid w:val="002368D2"/>
    <w:pPr>
      <w:spacing w:before="100" w:beforeAutospacing="1" w:after="100" w:afterAutospacing="1"/>
    </w:pPr>
    <w:rPr>
      <w:sz w:val="14"/>
      <w:szCs w:val="14"/>
    </w:rPr>
  </w:style>
  <w:style w:type="paragraph" w:customStyle="1" w:styleId="xl123">
    <w:name w:val="xl123"/>
    <w:basedOn w:val="a0"/>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0"/>
    <w:rsid w:val="002368D2"/>
    <w:pPr>
      <w:spacing w:before="100" w:beforeAutospacing="1" w:after="100" w:afterAutospacing="1"/>
    </w:pPr>
    <w:rPr>
      <w:sz w:val="14"/>
      <w:szCs w:val="14"/>
    </w:rPr>
  </w:style>
  <w:style w:type="paragraph" w:customStyle="1" w:styleId="xl129">
    <w:name w:val="xl129"/>
    <w:basedOn w:val="a0"/>
    <w:rsid w:val="002368D2"/>
    <w:pPr>
      <w:spacing w:before="100" w:beforeAutospacing="1" w:after="100" w:afterAutospacing="1"/>
    </w:pPr>
    <w:rPr>
      <w:b/>
      <w:bCs/>
      <w:sz w:val="14"/>
      <w:szCs w:val="14"/>
    </w:rPr>
  </w:style>
  <w:style w:type="paragraph" w:customStyle="1" w:styleId="xl130">
    <w:name w:val="xl130"/>
    <w:basedOn w:val="a0"/>
    <w:rsid w:val="002368D2"/>
    <w:pPr>
      <w:spacing w:before="100" w:beforeAutospacing="1" w:after="100" w:afterAutospacing="1"/>
    </w:pPr>
    <w:rPr>
      <w:b/>
      <w:bCs/>
      <w:sz w:val="14"/>
      <w:szCs w:val="14"/>
    </w:rPr>
  </w:style>
  <w:style w:type="paragraph" w:customStyle="1" w:styleId="xl131">
    <w:name w:val="xl131"/>
    <w:basedOn w:val="a0"/>
    <w:rsid w:val="002368D2"/>
    <w:pPr>
      <w:spacing w:before="100" w:beforeAutospacing="1" w:after="100" w:afterAutospacing="1"/>
      <w:textAlignment w:val="bottom"/>
    </w:pPr>
    <w:rPr>
      <w:b/>
      <w:bCs/>
      <w:sz w:val="14"/>
      <w:szCs w:val="14"/>
    </w:rPr>
  </w:style>
  <w:style w:type="paragraph" w:customStyle="1" w:styleId="xl132">
    <w:name w:val="xl132"/>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0"/>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0"/>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0"/>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0"/>
    <w:rsid w:val="002368D2"/>
    <w:pPr>
      <w:spacing w:before="100" w:beforeAutospacing="1" w:after="100" w:afterAutospacing="1"/>
    </w:pPr>
    <w:rPr>
      <w:b/>
      <w:bCs/>
      <w:sz w:val="24"/>
      <w:szCs w:val="24"/>
    </w:rPr>
  </w:style>
  <w:style w:type="paragraph" w:customStyle="1" w:styleId="xl137">
    <w:name w:val="xl137"/>
    <w:basedOn w:val="a0"/>
    <w:rsid w:val="002368D2"/>
    <w:pPr>
      <w:spacing w:before="100" w:beforeAutospacing="1" w:after="100" w:afterAutospacing="1"/>
    </w:pPr>
    <w:rPr>
      <w:b/>
      <w:bCs/>
      <w:sz w:val="24"/>
      <w:szCs w:val="24"/>
    </w:rPr>
  </w:style>
  <w:style w:type="paragraph" w:customStyle="1" w:styleId="xl138">
    <w:name w:val="xl138"/>
    <w:basedOn w:val="a0"/>
    <w:rsid w:val="002368D2"/>
    <w:pPr>
      <w:spacing w:before="100" w:beforeAutospacing="1" w:after="100" w:afterAutospacing="1"/>
      <w:textAlignment w:val="bottom"/>
    </w:pPr>
    <w:rPr>
      <w:b/>
      <w:bCs/>
      <w:sz w:val="24"/>
      <w:szCs w:val="24"/>
    </w:rPr>
  </w:style>
  <w:style w:type="paragraph" w:customStyle="1" w:styleId="xl139">
    <w:name w:val="xl139"/>
    <w:basedOn w:val="a0"/>
    <w:rsid w:val="002368D2"/>
    <w:pPr>
      <w:spacing w:before="100" w:beforeAutospacing="1" w:after="100" w:afterAutospacing="1"/>
      <w:textAlignment w:val="bottom"/>
    </w:pPr>
    <w:rPr>
      <w:b/>
      <w:bCs/>
      <w:sz w:val="24"/>
      <w:szCs w:val="24"/>
    </w:rPr>
  </w:style>
  <w:style w:type="paragraph" w:customStyle="1" w:styleId="xl140">
    <w:name w:val="xl140"/>
    <w:basedOn w:val="a0"/>
    <w:rsid w:val="002368D2"/>
    <w:pPr>
      <w:spacing w:before="100" w:beforeAutospacing="1" w:after="100" w:afterAutospacing="1"/>
      <w:textAlignment w:val="bottom"/>
    </w:pPr>
    <w:rPr>
      <w:b/>
      <w:bCs/>
      <w:sz w:val="24"/>
      <w:szCs w:val="24"/>
    </w:rPr>
  </w:style>
  <w:style w:type="paragraph" w:customStyle="1" w:styleId="xl141">
    <w:name w:val="xl141"/>
    <w:basedOn w:val="a0"/>
    <w:rsid w:val="002368D2"/>
    <w:pPr>
      <w:spacing w:before="100" w:beforeAutospacing="1" w:after="100" w:afterAutospacing="1"/>
      <w:textAlignment w:val="bottom"/>
    </w:pPr>
    <w:rPr>
      <w:sz w:val="24"/>
      <w:szCs w:val="24"/>
    </w:rPr>
  </w:style>
  <w:style w:type="paragraph" w:customStyle="1" w:styleId="xl142">
    <w:name w:val="xl142"/>
    <w:basedOn w:val="a0"/>
    <w:rsid w:val="002368D2"/>
    <w:pPr>
      <w:spacing w:before="100" w:beforeAutospacing="1" w:after="100" w:afterAutospacing="1"/>
      <w:textAlignment w:val="bottom"/>
    </w:pPr>
    <w:rPr>
      <w:sz w:val="24"/>
      <w:szCs w:val="24"/>
    </w:rPr>
  </w:style>
  <w:style w:type="paragraph" w:customStyle="1" w:styleId="xl143">
    <w:name w:val="xl143"/>
    <w:basedOn w:val="a0"/>
    <w:rsid w:val="002368D2"/>
    <w:pPr>
      <w:spacing w:before="100" w:beforeAutospacing="1" w:after="100" w:afterAutospacing="1"/>
      <w:jc w:val="center"/>
      <w:textAlignment w:val="bottom"/>
    </w:pPr>
    <w:rPr>
      <w:b/>
      <w:bCs/>
      <w:sz w:val="24"/>
      <w:szCs w:val="24"/>
    </w:rPr>
  </w:style>
  <w:style w:type="paragraph" w:customStyle="1" w:styleId="xl144">
    <w:name w:val="xl144"/>
    <w:basedOn w:val="a0"/>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e">
    <w:name w:val="Table Grid"/>
    <w:basedOn w:val="a2"/>
    <w:uiPriority w:val="9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0"/>
    <w:rsid w:val="00157063"/>
    <w:pPr>
      <w:ind w:left="720"/>
      <w:contextualSpacing/>
    </w:pPr>
  </w:style>
  <w:style w:type="paragraph" w:customStyle="1" w:styleId="DefaultParagraphFontParaCharCharChar">
    <w:name w:val="Default Paragraph Font Para Char Char Char"/>
    <w:basedOn w:val="a0"/>
    <w:rsid w:val="00DD5202"/>
    <w:pPr>
      <w:spacing w:after="160" w:line="240" w:lineRule="exact"/>
    </w:pPr>
    <w:rPr>
      <w:rFonts w:ascii="Tahoma" w:hAnsi="Tahoma"/>
    </w:rPr>
  </w:style>
  <w:style w:type="paragraph" w:styleId="aff">
    <w:name w:val="Document Map"/>
    <w:basedOn w:val="a0"/>
    <w:semiHidden/>
    <w:rsid w:val="009A5E73"/>
    <w:pPr>
      <w:shd w:val="clear" w:color="auto" w:fill="000080"/>
    </w:pPr>
    <w:rPr>
      <w:rFonts w:ascii="Tahoma" w:hAnsi="Tahoma" w:cs="Tahoma"/>
    </w:rPr>
  </w:style>
  <w:style w:type="character" w:customStyle="1" w:styleId="FontStyle20">
    <w:name w:val="Font Style20"/>
    <w:rsid w:val="005029FE"/>
    <w:rPr>
      <w:rFonts w:ascii="Times New Roman" w:hAnsi="Times New Roman" w:cs="Times New Roman"/>
      <w:b/>
      <w:bCs/>
      <w:sz w:val="22"/>
      <w:szCs w:val="22"/>
    </w:rPr>
  </w:style>
  <w:style w:type="paragraph" w:customStyle="1" w:styleId="120">
    <w:name w:val="абзац 12"/>
    <w:basedOn w:val="a0"/>
    <w:link w:val="121"/>
    <w:rsid w:val="004B1EBE"/>
    <w:pPr>
      <w:spacing w:before="120"/>
      <w:ind w:firstLine="709"/>
      <w:jc w:val="both"/>
    </w:pPr>
    <w:rPr>
      <w:rFonts w:ascii="Times New Roman CYR" w:hAnsi="Times New Roman CYR"/>
      <w:sz w:val="24"/>
      <w:szCs w:val="20"/>
      <w:lang w:val="ru-RU" w:eastAsia="ru-RU"/>
    </w:rPr>
  </w:style>
  <w:style w:type="character" w:customStyle="1" w:styleId="121">
    <w:name w:val="абзац 12 Знак1"/>
    <w:link w:val="120"/>
    <w:locked/>
    <w:rsid w:val="004B1EBE"/>
    <w:rPr>
      <w:rFonts w:ascii="Times New Roman CYR" w:hAnsi="Times New Roman CYR" w:cs="Times New Roman"/>
      <w:sz w:val="24"/>
      <w:lang w:val="ru-RU" w:eastAsia="ru-RU" w:bidi="ar-SA"/>
    </w:rPr>
  </w:style>
  <w:style w:type="character" w:customStyle="1" w:styleId="FontStyle16">
    <w:name w:val="Font Style16"/>
    <w:rsid w:val="006E621F"/>
    <w:rPr>
      <w:rFonts w:ascii="Times New Roman" w:hAnsi="Times New Roman" w:cs="Times New Roman"/>
      <w:sz w:val="26"/>
      <w:szCs w:val="26"/>
    </w:rPr>
  </w:style>
  <w:style w:type="character" w:customStyle="1" w:styleId="ab">
    <w:name w:val="Верхний колонтитул Знак"/>
    <w:aliases w:val="??????? ?????????? Знак"/>
    <w:link w:val="aa"/>
    <w:locked/>
    <w:rsid w:val="00EA56B1"/>
    <w:rPr>
      <w:rFonts w:cs="Times New Roman"/>
      <w:sz w:val="24"/>
      <w:lang w:val="ru-RU" w:eastAsia="ru-RU" w:bidi="ar-SA"/>
    </w:rPr>
  </w:style>
  <w:style w:type="character" w:customStyle="1" w:styleId="30">
    <w:name w:val="Заголовок 3 Знак"/>
    <w:link w:val="3"/>
    <w:locked/>
    <w:rsid w:val="00157063"/>
    <w:rPr>
      <w:rFonts w:cs="Times New Roman"/>
      <w:i/>
      <w:iCs/>
      <w:smallCaps/>
      <w:spacing w:val="5"/>
      <w:sz w:val="26"/>
      <w:szCs w:val="26"/>
    </w:rPr>
  </w:style>
  <w:style w:type="character" w:customStyle="1" w:styleId="40">
    <w:name w:val="Заголовок 4 Знак"/>
    <w:link w:val="4"/>
    <w:locked/>
    <w:rsid w:val="00157063"/>
    <w:rPr>
      <w:rFonts w:cs="Times New Roman"/>
      <w:b/>
      <w:bCs/>
      <w:spacing w:val="5"/>
      <w:sz w:val="24"/>
      <w:szCs w:val="24"/>
    </w:rPr>
  </w:style>
  <w:style w:type="character" w:customStyle="1" w:styleId="50">
    <w:name w:val="Заголовок 5 Знак"/>
    <w:link w:val="5"/>
    <w:locked/>
    <w:rsid w:val="00157063"/>
    <w:rPr>
      <w:rFonts w:cs="Times New Roman"/>
      <w:i/>
      <w:iCs/>
      <w:sz w:val="24"/>
      <w:szCs w:val="24"/>
    </w:rPr>
  </w:style>
  <w:style w:type="character" w:customStyle="1" w:styleId="60">
    <w:name w:val="Заголовок 6 Знак"/>
    <w:link w:val="6"/>
    <w:locked/>
    <w:rsid w:val="00157063"/>
    <w:rPr>
      <w:rFonts w:cs="Times New Roman"/>
      <w:b/>
      <w:bCs/>
      <w:color w:val="595959"/>
      <w:spacing w:val="5"/>
      <w:shd w:val="clear" w:color="auto" w:fill="FFFFFF"/>
    </w:rPr>
  </w:style>
  <w:style w:type="character" w:customStyle="1" w:styleId="70">
    <w:name w:val="Заголовок 7 Знак"/>
    <w:link w:val="7"/>
    <w:locked/>
    <w:rsid w:val="00157063"/>
    <w:rPr>
      <w:rFonts w:cs="Times New Roman"/>
      <w:b/>
      <w:bCs/>
      <w:i/>
      <w:iCs/>
      <w:color w:val="5A5A5A"/>
      <w:sz w:val="20"/>
      <w:szCs w:val="20"/>
    </w:rPr>
  </w:style>
  <w:style w:type="character" w:customStyle="1" w:styleId="80">
    <w:name w:val="Заголовок 8 Знак"/>
    <w:link w:val="8"/>
    <w:locked/>
    <w:rsid w:val="00157063"/>
    <w:rPr>
      <w:rFonts w:cs="Times New Roman"/>
      <w:b/>
      <w:bCs/>
      <w:color w:val="7F7F7F"/>
      <w:sz w:val="20"/>
      <w:szCs w:val="20"/>
    </w:rPr>
  </w:style>
  <w:style w:type="character" w:customStyle="1" w:styleId="90">
    <w:name w:val="Заголовок 9 Знак"/>
    <w:link w:val="9"/>
    <w:locked/>
    <w:rsid w:val="00157063"/>
    <w:rPr>
      <w:rFonts w:cs="Times New Roman"/>
      <w:b/>
      <w:bCs/>
      <w:i/>
      <w:iCs/>
      <w:color w:val="7F7F7F"/>
      <w:sz w:val="18"/>
      <w:szCs w:val="18"/>
    </w:rPr>
  </w:style>
  <w:style w:type="character" w:customStyle="1" w:styleId="afd">
    <w:name w:val="Название Знак"/>
    <w:link w:val="afc"/>
    <w:locked/>
    <w:rsid w:val="00157063"/>
    <w:rPr>
      <w:rFonts w:cs="Times New Roman"/>
      <w:smallCaps/>
      <w:sz w:val="52"/>
      <w:szCs w:val="52"/>
    </w:rPr>
  </w:style>
  <w:style w:type="paragraph" w:styleId="aff0">
    <w:name w:val="Subtitle"/>
    <w:basedOn w:val="a0"/>
    <w:next w:val="a0"/>
    <w:link w:val="aff1"/>
    <w:qFormat/>
    <w:rsid w:val="00157063"/>
    <w:rPr>
      <w:i/>
      <w:iCs/>
      <w:smallCaps/>
      <w:spacing w:val="10"/>
      <w:sz w:val="28"/>
      <w:szCs w:val="28"/>
      <w:lang w:val="x-none" w:eastAsia="x-none"/>
    </w:rPr>
  </w:style>
  <w:style w:type="character" w:customStyle="1" w:styleId="aff1">
    <w:name w:val="Подзаголовок Знак"/>
    <w:link w:val="aff0"/>
    <w:locked/>
    <w:rsid w:val="00157063"/>
    <w:rPr>
      <w:rFonts w:cs="Times New Roman"/>
      <w:i/>
      <w:iCs/>
      <w:smallCaps/>
      <w:spacing w:val="10"/>
      <w:sz w:val="28"/>
      <w:szCs w:val="28"/>
    </w:rPr>
  </w:style>
  <w:style w:type="character" w:styleId="aff2">
    <w:name w:val="Strong"/>
    <w:qFormat/>
    <w:rsid w:val="00157063"/>
    <w:rPr>
      <w:b/>
    </w:rPr>
  </w:style>
  <w:style w:type="character" w:styleId="aff3">
    <w:name w:val="Emphasis"/>
    <w:qFormat/>
    <w:rsid w:val="00157063"/>
    <w:rPr>
      <w:b/>
      <w:i/>
      <w:spacing w:val="10"/>
    </w:rPr>
  </w:style>
  <w:style w:type="paragraph" w:customStyle="1" w:styleId="15">
    <w:name w:val="Без интервала1"/>
    <w:basedOn w:val="a0"/>
    <w:rsid w:val="00157063"/>
    <w:pPr>
      <w:spacing w:after="0" w:line="240" w:lineRule="auto"/>
    </w:pPr>
  </w:style>
  <w:style w:type="paragraph" w:customStyle="1" w:styleId="210">
    <w:name w:val="Цитата 21"/>
    <w:basedOn w:val="a0"/>
    <w:next w:val="a0"/>
    <w:link w:val="QuoteChar"/>
    <w:rsid w:val="00157063"/>
    <w:rPr>
      <w:i/>
      <w:iCs/>
      <w:sz w:val="20"/>
      <w:szCs w:val="20"/>
      <w:lang w:val="x-none" w:eastAsia="x-none"/>
    </w:rPr>
  </w:style>
  <w:style w:type="character" w:customStyle="1" w:styleId="QuoteChar">
    <w:name w:val="Quote Char"/>
    <w:link w:val="210"/>
    <w:locked/>
    <w:rsid w:val="00157063"/>
    <w:rPr>
      <w:rFonts w:cs="Times New Roman"/>
      <w:i/>
      <w:iCs/>
    </w:rPr>
  </w:style>
  <w:style w:type="paragraph" w:customStyle="1" w:styleId="16">
    <w:name w:val="Выделенная цитата1"/>
    <w:basedOn w:val="a0"/>
    <w:next w:val="a0"/>
    <w:link w:val="IntenseQuoteChar"/>
    <w:rsid w:val="00157063"/>
    <w:pPr>
      <w:pBdr>
        <w:top w:val="single" w:sz="4" w:space="10" w:color="auto"/>
        <w:bottom w:val="single" w:sz="4" w:space="10" w:color="auto"/>
      </w:pBdr>
      <w:spacing w:before="240" w:after="240" w:line="300" w:lineRule="auto"/>
      <w:ind w:left="1152" w:right="1152"/>
      <w:jc w:val="both"/>
    </w:pPr>
    <w:rPr>
      <w:i/>
      <w:iCs/>
      <w:sz w:val="20"/>
      <w:szCs w:val="20"/>
      <w:lang w:val="x-none" w:eastAsia="x-none"/>
    </w:rPr>
  </w:style>
  <w:style w:type="character" w:customStyle="1" w:styleId="IntenseQuoteChar">
    <w:name w:val="Intense Quote Char"/>
    <w:link w:val="16"/>
    <w:locked/>
    <w:rsid w:val="00157063"/>
    <w:rPr>
      <w:rFonts w:cs="Times New Roman"/>
      <w:i/>
      <w:iCs/>
    </w:rPr>
  </w:style>
  <w:style w:type="character" w:customStyle="1" w:styleId="17">
    <w:name w:val="Слабое выделение1"/>
    <w:rsid w:val="00157063"/>
    <w:rPr>
      <w:i/>
    </w:rPr>
  </w:style>
  <w:style w:type="character" w:customStyle="1" w:styleId="18">
    <w:name w:val="Сильное выделение1"/>
    <w:rsid w:val="00157063"/>
    <w:rPr>
      <w:b/>
      <w:i/>
    </w:rPr>
  </w:style>
  <w:style w:type="character" w:customStyle="1" w:styleId="19">
    <w:name w:val="Слабая ссылка1"/>
    <w:rsid w:val="00157063"/>
    <w:rPr>
      <w:rFonts w:cs="Times New Roman"/>
      <w:smallCaps/>
    </w:rPr>
  </w:style>
  <w:style w:type="character" w:customStyle="1" w:styleId="1a">
    <w:name w:val="Сильная ссылка1"/>
    <w:rsid w:val="00157063"/>
    <w:rPr>
      <w:b/>
      <w:smallCaps/>
    </w:rPr>
  </w:style>
  <w:style w:type="character" w:customStyle="1" w:styleId="1b">
    <w:name w:val="Название книги1"/>
    <w:rsid w:val="00157063"/>
    <w:rPr>
      <w:rFonts w:cs="Times New Roman"/>
      <w:i/>
      <w:iCs/>
      <w:smallCaps/>
      <w:spacing w:val="5"/>
    </w:rPr>
  </w:style>
  <w:style w:type="paragraph" w:customStyle="1" w:styleId="1c">
    <w:name w:val="Заголовок оглавления1"/>
    <w:basedOn w:val="1"/>
    <w:next w:val="a0"/>
    <w:rsid w:val="00157063"/>
    <w:pPr>
      <w:outlineLvl w:val="9"/>
    </w:pPr>
  </w:style>
  <w:style w:type="paragraph" w:styleId="36">
    <w:name w:val="List Continue 3"/>
    <w:basedOn w:val="a0"/>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4">
    <w:name w:val="Таблица шапка"/>
    <w:basedOn w:val="a0"/>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5">
    <w:name w:val="Таблица текст"/>
    <w:basedOn w:val="a0"/>
    <w:rsid w:val="00F76D76"/>
    <w:pPr>
      <w:spacing w:before="40" w:after="40" w:line="240" w:lineRule="auto"/>
      <w:ind w:left="57" w:right="57"/>
    </w:pPr>
    <w:rPr>
      <w:rFonts w:ascii="Times New Roman" w:hAnsi="Times New Roman"/>
      <w:sz w:val="28"/>
      <w:szCs w:val="28"/>
      <w:lang w:val="ru-RU" w:eastAsia="ru-RU"/>
    </w:rPr>
  </w:style>
  <w:style w:type="character" w:customStyle="1" w:styleId="a5">
    <w:name w:val="Текст сноски Знак"/>
    <w:link w:val="a4"/>
    <w:uiPriority w:val="99"/>
    <w:locked/>
    <w:rsid w:val="003C68FA"/>
    <w:rPr>
      <w:rFonts w:ascii="Cambria" w:hAnsi="Cambria"/>
      <w:sz w:val="22"/>
      <w:szCs w:val="22"/>
      <w:lang w:val="en-US" w:eastAsia="en-US" w:bidi="ar-SA"/>
    </w:rPr>
  </w:style>
  <w:style w:type="character" w:customStyle="1" w:styleId="23">
    <w:name w:val="Основной текст 2 Знак"/>
    <w:link w:val="22"/>
    <w:rsid w:val="001C154B"/>
    <w:rPr>
      <w:sz w:val="28"/>
      <w:szCs w:val="22"/>
      <w:lang w:val="en-US" w:eastAsia="en-US"/>
    </w:rPr>
  </w:style>
  <w:style w:type="character" w:customStyle="1" w:styleId="a8">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1 Знак Знак Знак Знак,Основной текст 1 Знак"/>
    <w:link w:val="a7"/>
    <w:locked/>
    <w:rsid w:val="00671D75"/>
    <w:rPr>
      <w:rFonts w:ascii="Cambria" w:hAnsi="Cambria"/>
      <w:sz w:val="28"/>
      <w:szCs w:val="22"/>
      <w:lang w:val="en-US" w:eastAsia="en-US" w:bidi="ar-SA"/>
    </w:rPr>
  </w:style>
  <w:style w:type="paragraph" w:customStyle="1" w:styleId="ConsPlusNonformat">
    <w:name w:val="ConsPlusNonformat"/>
    <w:rsid w:val="00E0622E"/>
    <w:pPr>
      <w:widowControl w:val="0"/>
      <w:autoSpaceDE w:val="0"/>
      <w:autoSpaceDN w:val="0"/>
      <w:adjustRightInd w:val="0"/>
    </w:pPr>
    <w:rPr>
      <w:rFonts w:ascii="Courier New" w:hAnsi="Courier New" w:cs="Courier New"/>
    </w:rPr>
  </w:style>
  <w:style w:type="paragraph" w:customStyle="1" w:styleId="Style8">
    <w:name w:val="Style8"/>
    <w:basedOn w:val="a0"/>
    <w:rsid w:val="008F3C11"/>
    <w:pPr>
      <w:widowControl w:val="0"/>
      <w:autoSpaceDE w:val="0"/>
      <w:autoSpaceDN w:val="0"/>
      <w:adjustRightInd w:val="0"/>
      <w:spacing w:after="0" w:line="190" w:lineRule="exact"/>
    </w:pPr>
    <w:rPr>
      <w:rFonts w:ascii="Arial" w:hAnsi="Arial"/>
      <w:sz w:val="24"/>
      <w:szCs w:val="24"/>
      <w:lang w:val="ru-RU" w:eastAsia="ru-RU"/>
    </w:rPr>
  </w:style>
  <w:style w:type="paragraph" w:customStyle="1" w:styleId="Style9">
    <w:name w:val="Style9"/>
    <w:basedOn w:val="a0"/>
    <w:rsid w:val="008F3C11"/>
    <w:pPr>
      <w:widowControl w:val="0"/>
      <w:autoSpaceDE w:val="0"/>
      <w:autoSpaceDN w:val="0"/>
      <w:adjustRightInd w:val="0"/>
      <w:spacing w:after="0" w:line="194" w:lineRule="exact"/>
    </w:pPr>
    <w:rPr>
      <w:rFonts w:ascii="Arial" w:hAnsi="Arial"/>
      <w:sz w:val="24"/>
      <w:szCs w:val="24"/>
      <w:lang w:val="ru-RU" w:eastAsia="ru-RU"/>
    </w:rPr>
  </w:style>
  <w:style w:type="character" w:customStyle="1" w:styleId="FontStyle14">
    <w:name w:val="Font Style14"/>
    <w:rsid w:val="008F3C11"/>
    <w:rPr>
      <w:rFonts w:ascii="Arial" w:hAnsi="Arial" w:cs="Arial"/>
      <w:b/>
      <w:bCs/>
      <w:i/>
      <w:iCs/>
      <w:sz w:val="16"/>
      <w:szCs w:val="16"/>
    </w:rPr>
  </w:style>
  <w:style w:type="character" w:customStyle="1" w:styleId="FontStyle15">
    <w:name w:val="Font Style15"/>
    <w:rsid w:val="008F3C11"/>
    <w:rPr>
      <w:rFonts w:ascii="Arial" w:hAnsi="Arial" w:cs="Arial"/>
      <w:sz w:val="16"/>
      <w:szCs w:val="16"/>
    </w:rPr>
  </w:style>
  <w:style w:type="character" w:customStyle="1" w:styleId="ad">
    <w:name w:val="Нижний колонтитул Знак"/>
    <w:link w:val="ac"/>
    <w:uiPriority w:val="99"/>
    <w:rsid w:val="00134677"/>
    <w:rPr>
      <w:sz w:val="28"/>
      <w:szCs w:val="22"/>
      <w:lang w:val="en-US" w:eastAsia="en-US"/>
    </w:rPr>
  </w:style>
  <w:style w:type="paragraph" w:customStyle="1" w:styleId="Style3">
    <w:name w:val="Style3"/>
    <w:basedOn w:val="a0"/>
    <w:uiPriority w:val="99"/>
    <w:rsid w:val="009E1D9A"/>
    <w:pPr>
      <w:widowControl w:val="0"/>
      <w:autoSpaceDE w:val="0"/>
      <w:autoSpaceDN w:val="0"/>
      <w:adjustRightInd w:val="0"/>
      <w:spacing w:after="0" w:line="240" w:lineRule="auto"/>
    </w:pPr>
    <w:rPr>
      <w:rFonts w:ascii="Times New Roman" w:hAnsi="Times New Roman"/>
      <w:sz w:val="24"/>
      <w:szCs w:val="24"/>
      <w:lang w:val="ru-RU" w:eastAsia="ru-RU"/>
    </w:rPr>
  </w:style>
  <w:style w:type="paragraph" w:customStyle="1" w:styleId="Style19">
    <w:name w:val="Style19"/>
    <w:basedOn w:val="a0"/>
    <w:rsid w:val="009E1D9A"/>
    <w:pPr>
      <w:widowControl w:val="0"/>
      <w:autoSpaceDE w:val="0"/>
      <w:autoSpaceDN w:val="0"/>
      <w:adjustRightInd w:val="0"/>
      <w:spacing w:after="0" w:line="317" w:lineRule="exact"/>
      <w:ind w:firstLine="696"/>
      <w:jc w:val="both"/>
    </w:pPr>
    <w:rPr>
      <w:rFonts w:ascii="Times New Roman" w:hAnsi="Times New Roman"/>
      <w:sz w:val="24"/>
      <w:szCs w:val="24"/>
      <w:lang w:val="ru-RU" w:eastAsia="ru-RU"/>
    </w:rPr>
  </w:style>
  <w:style w:type="character" w:customStyle="1" w:styleId="FontStyle33">
    <w:name w:val="Font Style33"/>
    <w:rsid w:val="009E1D9A"/>
    <w:rPr>
      <w:rFonts w:ascii="Times New Roman" w:hAnsi="Times New Roman" w:cs="Times New Roman"/>
      <w:b/>
      <w:bCs/>
      <w:i/>
      <w:iCs/>
      <w:sz w:val="20"/>
      <w:szCs w:val="20"/>
    </w:rPr>
  </w:style>
  <w:style w:type="character" w:customStyle="1" w:styleId="FontStyle41">
    <w:name w:val="Font Style41"/>
    <w:rsid w:val="009E1D9A"/>
    <w:rPr>
      <w:rFonts w:ascii="Times New Roman" w:hAnsi="Times New Roman" w:cs="Times New Roman"/>
      <w:sz w:val="26"/>
      <w:szCs w:val="26"/>
    </w:rPr>
  </w:style>
  <w:style w:type="character" w:customStyle="1" w:styleId="FontStyle45">
    <w:name w:val="Font Style45"/>
    <w:rsid w:val="009E1D9A"/>
    <w:rPr>
      <w:rFonts w:ascii="Times New Roman" w:hAnsi="Times New Roman" w:cs="Times New Roman"/>
      <w:b/>
      <w:bCs/>
      <w:i/>
      <w:iCs/>
      <w:sz w:val="24"/>
      <w:szCs w:val="24"/>
    </w:rPr>
  </w:style>
  <w:style w:type="numbering" w:customStyle="1" w:styleId="1d">
    <w:name w:val="Нет списка1"/>
    <w:next w:val="a3"/>
    <w:semiHidden/>
    <w:rsid w:val="00EF59F9"/>
  </w:style>
  <w:style w:type="character" w:styleId="aff6">
    <w:name w:val="annotation reference"/>
    <w:rsid w:val="00EF59F9"/>
    <w:rPr>
      <w:sz w:val="16"/>
      <w:szCs w:val="16"/>
    </w:rPr>
  </w:style>
  <w:style w:type="paragraph" w:styleId="aff7">
    <w:name w:val="annotation subject"/>
    <w:basedOn w:val="af"/>
    <w:next w:val="af"/>
    <w:link w:val="aff8"/>
    <w:rsid w:val="00EF59F9"/>
    <w:pPr>
      <w:widowControl w:val="0"/>
      <w:autoSpaceDE w:val="0"/>
      <w:autoSpaceDN w:val="0"/>
      <w:adjustRightInd w:val="0"/>
      <w:spacing w:after="0" w:line="240" w:lineRule="auto"/>
    </w:pPr>
    <w:rPr>
      <w:rFonts w:ascii="Times New Roman" w:hAnsi="Times New Roman"/>
      <w:b/>
      <w:bCs/>
    </w:rPr>
  </w:style>
  <w:style w:type="character" w:customStyle="1" w:styleId="af0">
    <w:name w:val="Текст примечания Знак"/>
    <w:link w:val="af"/>
    <w:semiHidden/>
    <w:rsid w:val="00EF59F9"/>
    <w:rPr>
      <w:sz w:val="22"/>
      <w:szCs w:val="22"/>
      <w:lang w:val="en-US" w:eastAsia="en-US"/>
    </w:rPr>
  </w:style>
  <w:style w:type="character" w:customStyle="1" w:styleId="aff8">
    <w:name w:val="Тема примечания Знак"/>
    <w:link w:val="aff7"/>
    <w:rsid w:val="00EF59F9"/>
    <w:rPr>
      <w:rFonts w:ascii="Times New Roman" w:hAnsi="Times New Roman"/>
      <w:b/>
      <w:bCs/>
      <w:sz w:val="22"/>
      <w:szCs w:val="22"/>
      <w:lang w:val="en-US" w:eastAsia="en-US"/>
    </w:rPr>
  </w:style>
  <w:style w:type="table" w:customStyle="1" w:styleId="1e">
    <w:name w:val="Сетка таблицы1"/>
    <w:basedOn w:val="a2"/>
    <w:next w:val="afe"/>
    <w:rsid w:val="00EF59F9"/>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EF59F9"/>
    <w:pPr>
      <w:widowControl w:val="0"/>
      <w:autoSpaceDE w:val="0"/>
      <w:autoSpaceDN w:val="0"/>
      <w:adjustRightInd w:val="0"/>
      <w:spacing w:after="0" w:line="318" w:lineRule="exact"/>
      <w:ind w:firstLine="677"/>
      <w:jc w:val="both"/>
    </w:pPr>
    <w:rPr>
      <w:rFonts w:ascii="Times New Roman" w:hAnsi="Times New Roman"/>
      <w:sz w:val="24"/>
      <w:szCs w:val="24"/>
      <w:lang w:val="ru-RU" w:eastAsia="ru-RU"/>
    </w:rPr>
  </w:style>
  <w:style w:type="character" w:customStyle="1" w:styleId="FontStyle11">
    <w:name w:val="Font Style11"/>
    <w:rsid w:val="00EF59F9"/>
    <w:rPr>
      <w:rFonts w:ascii="Times New Roman" w:hAnsi="Times New Roman" w:cs="Times New Roman" w:hint="default"/>
      <w:spacing w:val="10"/>
      <w:sz w:val="22"/>
      <w:szCs w:val="22"/>
    </w:rPr>
  </w:style>
  <w:style w:type="paragraph" w:customStyle="1" w:styleId="Style5">
    <w:name w:val="Style5"/>
    <w:basedOn w:val="a0"/>
    <w:rsid w:val="00EF59F9"/>
    <w:pPr>
      <w:widowControl w:val="0"/>
      <w:autoSpaceDE w:val="0"/>
      <w:autoSpaceDN w:val="0"/>
      <w:adjustRightInd w:val="0"/>
      <w:spacing w:after="0" w:line="317" w:lineRule="exact"/>
      <w:jc w:val="both"/>
    </w:pPr>
    <w:rPr>
      <w:rFonts w:ascii="Times New Roman" w:hAnsi="Times New Roman"/>
      <w:sz w:val="24"/>
      <w:szCs w:val="24"/>
      <w:lang w:val="ru-RU" w:eastAsia="ru-RU"/>
    </w:rPr>
  </w:style>
  <w:style w:type="paragraph" w:customStyle="1" w:styleId="Style2">
    <w:name w:val="Style2"/>
    <w:basedOn w:val="a0"/>
    <w:rsid w:val="00EF59F9"/>
    <w:pPr>
      <w:widowControl w:val="0"/>
      <w:autoSpaceDE w:val="0"/>
      <w:autoSpaceDN w:val="0"/>
      <w:adjustRightInd w:val="0"/>
      <w:spacing w:after="0" w:line="240" w:lineRule="auto"/>
      <w:jc w:val="both"/>
    </w:pPr>
    <w:rPr>
      <w:rFonts w:ascii="Times New Roman" w:hAnsi="Times New Roman"/>
      <w:sz w:val="24"/>
      <w:szCs w:val="24"/>
      <w:lang w:val="ru-RU" w:eastAsia="ru-RU"/>
    </w:rPr>
  </w:style>
  <w:style w:type="numbering" w:customStyle="1" w:styleId="28">
    <w:name w:val="Нет списка2"/>
    <w:next w:val="a3"/>
    <w:uiPriority w:val="99"/>
    <w:semiHidden/>
    <w:unhideWhenUsed/>
    <w:rsid w:val="00DE4893"/>
  </w:style>
  <w:style w:type="numbering" w:customStyle="1" w:styleId="37">
    <w:name w:val="Нет списка3"/>
    <w:next w:val="a3"/>
    <w:uiPriority w:val="99"/>
    <w:semiHidden/>
    <w:unhideWhenUsed/>
    <w:rsid w:val="004B7282"/>
  </w:style>
  <w:style w:type="character" w:customStyle="1" w:styleId="32">
    <w:name w:val="Основной текст с отступом 3 Знак"/>
    <w:link w:val="31"/>
    <w:rsid w:val="00F96A4E"/>
    <w:rPr>
      <w:w w:val="93"/>
      <w:sz w:val="28"/>
      <w:szCs w:val="22"/>
      <w:lang w:val="en-US" w:eastAsia="en-US"/>
    </w:rPr>
  </w:style>
  <w:style w:type="paragraph" w:styleId="aff9">
    <w:name w:val="List Paragraph"/>
    <w:basedOn w:val="a0"/>
    <w:uiPriority w:val="34"/>
    <w:qFormat/>
    <w:rsid w:val="00F71158"/>
    <w:pPr>
      <w:ind w:left="720"/>
      <w:contextualSpacing/>
    </w:pPr>
    <w:rPr>
      <w:rFonts w:ascii="Calibri" w:eastAsia="Calibri" w:hAnsi="Calibri"/>
      <w:lang w:val="ru-RU"/>
    </w:rPr>
  </w:style>
  <w:style w:type="paragraph" w:customStyle="1" w:styleId="1f">
    <w:name w:val="Пункт Знак1"/>
    <w:basedOn w:val="a0"/>
    <w:rsid w:val="009E3A2C"/>
    <w:pPr>
      <w:tabs>
        <w:tab w:val="num" w:pos="1276"/>
      </w:tabs>
      <w:spacing w:after="0" w:line="360" w:lineRule="auto"/>
      <w:ind w:left="1276" w:hanging="1134"/>
      <w:jc w:val="both"/>
    </w:pPr>
    <w:rPr>
      <w:rFonts w:ascii="Times New Roman" w:hAnsi="Times New Roman"/>
      <w:snapToGrid w:val="0"/>
      <w:sz w:val="28"/>
      <w:szCs w:val="20"/>
      <w:lang w:val="ru-RU" w:eastAsia="ru-RU"/>
    </w:rPr>
  </w:style>
  <w:style w:type="paragraph" w:customStyle="1" w:styleId="affa">
    <w:name w:val="Подпункт"/>
    <w:basedOn w:val="1f"/>
    <w:link w:val="1f0"/>
    <w:rsid w:val="009E3A2C"/>
    <w:pPr>
      <w:tabs>
        <w:tab w:val="clear" w:pos="1276"/>
        <w:tab w:val="num" w:pos="1134"/>
      </w:tabs>
      <w:ind w:left="1134"/>
    </w:pPr>
    <w:rPr>
      <w:lang w:val="x-none" w:eastAsia="x-none"/>
    </w:rPr>
  </w:style>
  <w:style w:type="paragraph" w:customStyle="1" w:styleId="affb">
    <w:name w:val="Подподпункт"/>
    <w:basedOn w:val="affa"/>
    <w:rsid w:val="009E3A2C"/>
    <w:pPr>
      <w:tabs>
        <w:tab w:val="clear" w:pos="1134"/>
        <w:tab w:val="num" w:pos="360"/>
        <w:tab w:val="num" w:pos="4309"/>
      </w:tabs>
      <w:ind w:left="4309" w:hanging="360"/>
    </w:pPr>
  </w:style>
  <w:style w:type="character" w:customStyle="1" w:styleId="1f0">
    <w:name w:val="Подпункт Знак1"/>
    <w:link w:val="affa"/>
    <w:rsid w:val="009E3A2C"/>
    <w:rPr>
      <w:rFonts w:ascii="Times New Roman" w:hAnsi="Times New Roman"/>
      <w:snapToGrid w:val="0"/>
      <w:sz w:val="28"/>
    </w:rPr>
  </w:style>
  <w:style w:type="paragraph" w:customStyle="1" w:styleId="Default">
    <w:name w:val="Default"/>
    <w:rsid w:val="00E42F35"/>
    <w:pPr>
      <w:autoSpaceDE w:val="0"/>
      <w:autoSpaceDN w:val="0"/>
      <w:adjustRightInd w:val="0"/>
    </w:pPr>
    <w:rPr>
      <w:rFonts w:ascii="Times New Roman" w:eastAsia="Calibri" w:hAnsi="Times New Roman"/>
      <w:color w:val="000000"/>
      <w:sz w:val="24"/>
      <w:szCs w:val="24"/>
      <w:lang w:eastAsia="en-US"/>
    </w:rPr>
  </w:style>
  <w:style w:type="character" w:customStyle="1" w:styleId="affc">
    <w:name w:val="Цветовое выделение"/>
    <w:uiPriority w:val="99"/>
    <w:rsid w:val="00FF047F"/>
    <w:rPr>
      <w:b/>
      <w:bCs/>
      <w:color w:val="000080"/>
    </w:rPr>
  </w:style>
  <w:style w:type="character" w:customStyle="1" w:styleId="FontStyle12">
    <w:name w:val="Font Style12"/>
    <w:uiPriority w:val="99"/>
    <w:rsid w:val="00935E5E"/>
    <w:rPr>
      <w:rFonts w:ascii="Times New Roman" w:hAnsi="Times New Roman" w:cs="Times New Roman"/>
      <w:sz w:val="22"/>
      <w:szCs w:val="22"/>
    </w:rPr>
  </w:style>
  <w:style w:type="paragraph" w:customStyle="1" w:styleId="affd">
    <w:name w:val="Стиль номер обычный"/>
    <w:basedOn w:val="27"/>
    <w:qFormat/>
    <w:rsid w:val="00450AF8"/>
    <w:pPr>
      <w:spacing w:line="240" w:lineRule="auto"/>
      <w:ind w:left="0"/>
      <w:contextualSpacing/>
      <w:jc w:val="both"/>
    </w:pPr>
    <w:rPr>
      <w:rFonts w:ascii="Times New Roman" w:hAnsi="Times New Roman"/>
      <w:sz w:val="28"/>
      <w:szCs w:val="20"/>
      <w:lang w:val="ru-RU" w:eastAsia="ru-RU"/>
    </w:rPr>
  </w:style>
  <w:style w:type="paragraph" w:customStyle="1" w:styleId="affe">
    <w:name w:val="Стиль номер продолжение"/>
    <w:basedOn w:val="affd"/>
    <w:qFormat/>
    <w:rsid w:val="00450AF8"/>
    <w:pPr>
      <w:spacing w:after="0"/>
    </w:pPr>
    <w:rPr>
      <w:color w:val="000000"/>
    </w:rPr>
  </w:style>
  <w:style w:type="paragraph" w:customStyle="1" w:styleId="FORMATTEXT">
    <w:name w:val=".FORMATTEXT"/>
    <w:uiPriority w:val="99"/>
    <w:rsid w:val="003B6AC9"/>
    <w:pPr>
      <w:widowControl w:val="0"/>
      <w:autoSpaceDE w:val="0"/>
      <w:autoSpaceDN w:val="0"/>
      <w:adjustRightInd w:val="0"/>
    </w:pPr>
    <w:rPr>
      <w:rFonts w:ascii="Times New Roman" w:eastAsiaTheme="minorEastAsia" w:hAnsi="Times New Roman"/>
      <w:sz w:val="24"/>
      <w:szCs w:val="24"/>
    </w:rPr>
  </w:style>
  <w:style w:type="character" w:customStyle="1" w:styleId="21">
    <w:name w:val="Основной текст с отступом 2 Знак"/>
    <w:link w:val="20"/>
    <w:rsid w:val="00B57E92"/>
    <w:rPr>
      <w:sz w:val="28"/>
      <w:szCs w:val="22"/>
      <w:lang w:val="en-US" w:eastAsia="en-US"/>
    </w:rPr>
  </w:style>
  <w:style w:type="table" w:customStyle="1" w:styleId="29">
    <w:name w:val="Сетка таблицы2"/>
    <w:basedOn w:val="a2"/>
    <w:next w:val="afe"/>
    <w:uiPriority w:val="99"/>
    <w:rsid w:val="00F84F05"/>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fe"/>
    <w:uiPriority w:val="59"/>
    <w:rsid w:val="00DE0C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footnote text" w:uiPriority="99"/>
    <w:lsdException w:name="caption" w:locked="1" w:semiHidden="1" w:unhideWhenUsed="1" w:qFormat="1"/>
    <w:lsdException w:name="Title" w:locked="1" w:qFormat="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27860"/>
    <w:pPr>
      <w:spacing w:after="200" w:line="276" w:lineRule="auto"/>
    </w:pPr>
    <w:rPr>
      <w:sz w:val="22"/>
      <w:szCs w:val="22"/>
      <w:lang w:val="en-US" w:eastAsia="en-US"/>
    </w:rPr>
  </w:style>
  <w:style w:type="paragraph" w:styleId="1">
    <w:name w:val="heading 1"/>
    <w:aliases w:val="Заголовок 1 Знак,Заголовок 1_стандарта,Document Header1,H1,Введение...,Б1,Heading 1iz,Б11,Заголовок параграфа (1.),Ариал11,Заголовок 1 абб,Заголовок 1 Знак2 Знак,Заголовок 1 Знак1 Знак Знак,Заголовок 1 Знак Знак Знак Знак"/>
    <w:basedOn w:val="a0"/>
    <w:next w:val="a0"/>
    <w:qFormat/>
    <w:rsid w:val="00157063"/>
    <w:pPr>
      <w:spacing w:before="480" w:after="0"/>
      <w:contextualSpacing/>
      <w:outlineLvl w:val="0"/>
    </w:pPr>
    <w:rPr>
      <w:smallCaps/>
      <w:spacing w:val="5"/>
      <w:sz w:val="36"/>
      <w:szCs w:val="36"/>
    </w:rPr>
  </w:style>
  <w:style w:type="paragraph" w:styleId="2">
    <w:name w:val="heading 2"/>
    <w:aliases w:val="Заголовок 2 Знак,Заголовок 2 Знак Знак Знак,Заголовок 2 Знак Знак Знак Знак Знак,Заголовок 2 Знак Знак Знак Знак Знак Знак,H2,H2 Знак,Заголовок 21,2,h2,Б2,RTC,iz2,Numbered text 3,HD2,heading 2,Heading 2 Hidden,Раздел Знак,Level 2 Topic Headi"/>
    <w:basedOn w:val="a0"/>
    <w:next w:val="a0"/>
    <w:qFormat/>
    <w:rsid w:val="00157063"/>
    <w:pPr>
      <w:spacing w:before="200" w:after="0" w:line="271" w:lineRule="auto"/>
      <w:outlineLvl w:val="1"/>
    </w:pPr>
    <w:rPr>
      <w:smallCaps/>
      <w:sz w:val="28"/>
      <w:szCs w:val="28"/>
    </w:rPr>
  </w:style>
  <w:style w:type="paragraph" w:styleId="3">
    <w:name w:val="heading 3"/>
    <w:basedOn w:val="a0"/>
    <w:next w:val="a0"/>
    <w:link w:val="30"/>
    <w:qFormat/>
    <w:rsid w:val="00157063"/>
    <w:pPr>
      <w:spacing w:before="200" w:after="0" w:line="271" w:lineRule="auto"/>
      <w:outlineLvl w:val="2"/>
    </w:pPr>
    <w:rPr>
      <w:i/>
      <w:iCs/>
      <w:smallCaps/>
      <w:spacing w:val="5"/>
      <w:sz w:val="26"/>
      <w:szCs w:val="26"/>
      <w:lang w:val="x-none" w:eastAsia="x-none"/>
    </w:rPr>
  </w:style>
  <w:style w:type="paragraph" w:styleId="4">
    <w:name w:val="heading 4"/>
    <w:basedOn w:val="a0"/>
    <w:next w:val="a0"/>
    <w:link w:val="40"/>
    <w:qFormat/>
    <w:rsid w:val="00157063"/>
    <w:pPr>
      <w:spacing w:after="0" w:line="271" w:lineRule="auto"/>
      <w:outlineLvl w:val="3"/>
    </w:pPr>
    <w:rPr>
      <w:b/>
      <w:bCs/>
      <w:spacing w:val="5"/>
      <w:sz w:val="24"/>
      <w:szCs w:val="24"/>
      <w:lang w:val="x-none" w:eastAsia="x-none"/>
    </w:rPr>
  </w:style>
  <w:style w:type="paragraph" w:styleId="5">
    <w:name w:val="heading 5"/>
    <w:basedOn w:val="a0"/>
    <w:next w:val="a0"/>
    <w:link w:val="50"/>
    <w:qFormat/>
    <w:rsid w:val="00157063"/>
    <w:pPr>
      <w:spacing w:after="0" w:line="271" w:lineRule="auto"/>
      <w:outlineLvl w:val="4"/>
    </w:pPr>
    <w:rPr>
      <w:i/>
      <w:iCs/>
      <w:sz w:val="24"/>
      <w:szCs w:val="24"/>
      <w:lang w:val="x-none" w:eastAsia="x-none"/>
    </w:rPr>
  </w:style>
  <w:style w:type="paragraph" w:styleId="6">
    <w:name w:val="heading 6"/>
    <w:basedOn w:val="a0"/>
    <w:next w:val="a0"/>
    <w:link w:val="60"/>
    <w:qFormat/>
    <w:rsid w:val="00157063"/>
    <w:pPr>
      <w:shd w:val="clear" w:color="auto" w:fill="FFFFFF"/>
      <w:spacing w:after="0" w:line="271" w:lineRule="auto"/>
      <w:outlineLvl w:val="5"/>
    </w:pPr>
    <w:rPr>
      <w:b/>
      <w:bCs/>
      <w:color w:val="595959"/>
      <w:spacing w:val="5"/>
      <w:sz w:val="20"/>
      <w:szCs w:val="20"/>
      <w:lang w:val="x-none" w:eastAsia="x-none"/>
    </w:rPr>
  </w:style>
  <w:style w:type="paragraph" w:styleId="7">
    <w:name w:val="heading 7"/>
    <w:basedOn w:val="a0"/>
    <w:next w:val="a0"/>
    <w:link w:val="70"/>
    <w:qFormat/>
    <w:rsid w:val="00157063"/>
    <w:pPr>
      <w:spacing w:after="0"/>
      <w:outlineLvl w:val="6"/>
    </w:pPr>
    <w:rPr>
      <w:b/>
      <w:bCs/>
      <w:i/>
      <w:iCs/>
      <w:color w:val="5A5A5A"/>
      <w:sz w:val="20"/>
      <w:szCs w:val="20"/>
      <w:lang w:val="x-none" w:eastAsia="x-none"/>
    </w:rPr>
  </w:style>
  <w:style w:type="paragraph" w:styleId="8">
    <w:name w:val="heading 8"/>
    <w:basedOn w:val="a0"/>
    <w:next w:val="a0"/>
    <w:link w:val="80"/>
    <w:qFormat/>
    <w:rsid w:val="00157063"/>
    <w:pPr>
      <w:spacing w:after="0"/>
      <w:outlineLvl w:val="7"/>
    </w:pPr>
    <w:rPr>
      <w:b/>
      <w:bCs/>
      <w:color w:val="7F7F7F"/>
      <w:sz w:val="20"/>
      <w:szCs w:val="20"/>
      <w:lang w:val="x-none" w:eastAsia="x-none"/>
    </w:rPr>
  </w:style>
  <w:style w:type="paragraph" w:styleId="9">
    <w:name w:val="heading 9"/>
    <w:basedOn w:val="a0"/>
    <w:next w:val="a0"/>
    <w:link w:val="90"/>
    <w:qFormat/>
    <w:rsid w:val="00157063"/>
    <w:pPr>
      <w:spacing w:after="0" w:line="271" w:lineRule="auto"/>
      <w:outlineLvl w:val="8"/>
    </w:pPr>
    <w:rPr>
      <w:b/>
      <w:bCs/>
      <w:i/>
      <w:iCs/>
      <w:color w:val="7F7F7F"/>
      <w:sz w:val="18"/>
      <w:szCs w:val="18"/>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2368D2"/>
  </w:style>
  <w:style w:type="character" w:styleId="a6">
    <w:name w:val="footnote reference"/>
    <w:rsid w:val="002368D2"/>
    <w:rPr>
      <w:rFonts w:cs="Times New Roman"/>
      <w:vertAlign w:val="superscript"/>
    </w:rPr>
  </w:style>
  <w:style w:type="paragraph" w:styleId="a7">
    <w:name w:val="Body Text Indent"/>
    <w:aliases w:val="Основной текст с отступом Знак2,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Основной текст 1"/>
    <w:basedOn w:val="a0"/>
    <w:link w:val="a8"/>
    <w:rsid w:val="002368D2"/>
    <w:pPr>
      <w:ind w:firstLine="709"/>
      <w:jc w:val="both"/>
    </w:pPr>
    <w:rPr>
      <w:sz w:val="28"/>
    </w:rPr>
  </w:style>
  <w:style w:type="paragraph" w:styleId="a9">
    <w:name w:val="Body Text"/>
    <w:aliases w:val="Iniiaiie oaeno Ciae Ciae,Iniiaiie oaeno Ciae,Iniiaiie oaeno Ciae Ciae Ciae Ciae Ciae Ciae Ciae Ciae Ciae Ciae Ciae Ciae Ciae Ciae,Body Text Char,Iniiaiie oaeno Ciae Ciae Ciae Ciae,Основной текст Знак Знак"/>
    <w:basedOn w:val="a0"/>
    <w:rsid w:val="002368D2"/>
    <w:rPr>
      <w:b/>
      <w:sz w:val="32"/>
    </w:rPr>
  </w:style>
  <w:style w:type="paragraph" w:styleId="20">
    <w:name w:val="Body Text Indent 2"/>
    <w:basedOn w:val="a0"/>
    <w:link w:val="21"/>
    <w:rsid w:val="002368D2"/>
    <w:pPr>
      <w:ind w:left="680"/>
      <w:jc w:val="both"/>
    </w:pPr>
    <w:rPr>
      <w:sz w:val="28"/>
    </w:rPr>
  </w:style>
  <w:style w:type="paragraph" w:styleId="22">
    <w:name w:val="Body Text 2"/>
    <w:basedOn w:val="a0"/>
    <w:link w:val="23"/>
    <w:rsid w:val="002368D2"/>
    <w:rPr>
      <w:sz w:val="28"/>
    </w:rPr>
  </w:style>
  <w:style w:type="paragraph" w:styleId="31">
    <w:name w:val="Body Text Indent 3"/>
    <w:basedOn w:val="a0"/>
    <w:link w:val="32"/>
    <w:rsid w:val="002368D2"/>
    <w:pPr>
      <w:ind w:firstLine="1040"/>
    </w:pPr>
    <w:rPr>
      <w:w w:val="93"/>
      <w:sz w:val="28"/>
    </w:rPr>
  </w:style>
  <w:style w:type="paragraph" w:styleId="33">
    <w:name w:val="Body Text 3"/>
    <w:basedOn w:val="a0"/>
    <w:rsid w:val="002368D2"/>
    <w:pPr>
      <w:spacing w:after="120"/>
    </w:pPr>
    <w:rPr>
      <w:w w:val="93"/>
      <w:sz w:val="16"/>
    </w:rPr>
  </w:style>
  <w:style w:type="paragraph" w:styleId="aa">
    <w:name w:val="header"/>
    <w:aliases w:val="??????? ??????????"/>
    <w:basedOn w:val="a0"/>
    <w:link w:val="ab"/>
    <w:rsid w:val="002368D2"/>
    <w:pPr>
      <w:tabs>
        <w:tab w:val="center" w:pos="4677"/>
        <w:tab w:val="right" w:pos="9355"/>
      </w:tabs>
    </w:pPr>
    <w:rPr>
      <w:sz w:val="24"/>
      <w:szCs w:val="20"/>
      <w:lang w:val="ru-RU" w:eastAsia="ru-RU"/>
    </w:rPr>
  </w:style>
  <w:style w:type="paragraph" w:styleId="ac">
    <w:name w:val="footer"/>
    <w:basedOn w:val="a0"/>
    <w:link w:val="ad"/>
    <w:rsid w:val="002368D2"/>
    <w:pPr>
      <w:tabs>
        <w:tab w:val="center" w:pos="4153"/>
        <w:tab w:val="right" w:pos="8306"/>
      </w:tabs>
    </w:pPr>
    <w:rPr>
      <w:sz w:val="28"/>
    </w:rPr>
  </w:style>
  <w:style w:type="character" w:styleId="ae">
    <w:name w:val="page number"/>
    <w:rsid w:val="002368D2"/>
    <w:rPr>
      <w:rFonts w:cs="Times New Roman"/>
    </w:rPr>
  </w:style>
  <w:style w:type="paragraph" w:customStyle="1" w:styleId="10">
    <w:name w:val="Обычный1"/>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
    <w:name w:val="annotation text"/>
    <w:basedOn w:val="a0"/>
    <w:link w:val="af0"/>
    <w:semiHidden/>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1">
    <w:name w:val="Hyperlink"/>
    <w:uiPriority w:val="99"/>
    <w:rsid w:val="002368D2"/>
    <w:rPr>
      <w:rFonts w:cs="Times New Roman"/>
      <w:color w:val="0000FF"/>
      <w:u w:val="single"/>
    </w:rPr>
  </w:style>
  <w:style w:type="paragraph" w:styleId="11">
    <w:name w:val="toc 1"/>
    <w:basedOn w:val="a0"/>
    <w:next w:val="a0"/>
    <w:autoRedefine/>
    <w:uiPriority w:val="39"/>
    <w:rsid w:val="00D61272"/>
    <w:pPr>
      <w:tabs>
        <w:tab w:val="left" w:pos="567"/>
        <w:tab w:val="right" w:leader="dot" w:pos="10206"/>
      </w:tabs>
      <w:spacing w:after="0"/>
      <w:jc w:val="both"/>
    </w:pPr>
    <w:rPr>
      <w:rFonts w:ascii="Times New Roman" w:hAnsi="Times New Roman"/>
      <w:b/>
      <w:bCs/>
      <w:caps/>
      <w:sz w:val="20"/>
      <w:szCs w:val="20"/>
    </w:rPr>
  </w:style>
  <w:style w:type="paragraph" w:styleId="24">
    <w:name w:val="toc 2"/>
    <w:basedOn w:val="a0"/>
    <w:next w:val="a0"/>
    <w:autoRedefine/>
    <w:uiPriority w:val="39"/>
    <w:rsid w:val="00D36C9F"/>
    <w:pPr>
      <w:tabs>
        <w:tab w:val="left" w:pos="426"/>
        <w:tab w:val="left" w:pos="567"/>
        <w:tab w:val="right" w:leader="dot" w:pos="10206"/>
      </w:tabs>
      <w:spacing w:after="0" w:line="264" w:lineRule="auto"/>
    </w:pPr>
    <w:rPr>
      <w:rFonts w:ascii="Times New Roman" w:hAnsi="Times New Roman"/>
      <w:b/>
      <w:smallCaps/>
      <w:noProof/>
      <w:sz w:val="18"/>
      <w:szCs w:val="18"/>
      <w:lang w:val="ru-RU"/>
    </w:rPr>
  </w:style>
  <w:style w:type="paragraph" w:styleId="34">
    <w:name w:val="toc 3"/>
    <w:basedOn w:val="a0"/>
    <w:next w:val="a0"/>
    <w:autoRedefine/>
    <w:uiPriority w:val="39"/>
    <w:rsid w:val="00611162"/>
    <w:pPr>
      <w:tabs>
        <w:tab w:val="left" w:pos="567"/>
        <w:tab w:val="right" w:leader="dot" w:pos="10206"/>
      </w:tabs>
      <w:spacing w:after="0" w:line="240" w:lineRule="auto"/>
      <w:jc w:val="both"/>
    </w:pPr>
    <w:rPr>
      <w:rFonts w:ascii="Times New Roman" w:hAnsi="Times New Roman"/>
      <w:i/>
      <w:iCs/>
      <w:sz w:val="20"/>
      <w:szCs w:val="20"/>
    </w:rPr>
  </w:style>
  <w:style w:type="paragraph" w:styleId="41">
    <w:name w:val="toc 4"/>
    <w:basedOn w:val="a0"/>
    <w:next w:val="a0"/>
    <w:autoRedefine/>
    <w:semiHidden/>
    <w:rsid w:val="002368D2"/>
    <w:pPr>
      <w:spacing w:after="0"/>
      <w:ind w:left="660"/>
    </w:pPr>
    <w:rPr>
      <w:rFonts w:ascii="Times New Roman" w:hAnsi="Times New Roman"/>
      <w:sz w:val="18"/>
      <w:szCs w:val="18"/>
    </w:rPr>
  </w:style>
  <w:style w:type="paragraph" w:styleId="51">
    <w:name w:val="toc 5"/>
    <w:basedOn w:val="a0"/>
    <w:next w:val="a0"/>
    <w:autoRedefine/>
    <w:semiHidden/>
    <w:rsid w:val="002368D2"/>
    <w:pPr>
      <w:spacing w:after="0"/>
      <w:ind w:left="880"/>
    </w:pPr>
    <w:rPr>
      <w:rFonts w:ascii="Times New Roman" w:hAnsi="Times New Roman"/>
      <w:sz w:val="18"/>
      <w:szCs w:val="18"/>
    </w:rPr>
  </w:style>
  <w:style w:type="paragraph" w:styleId="61">
    <w:name w:val="toc 6"/>
    <w:basedOn w:val="a0"/>
    <w:next w:val="a0"/>
    <w:autoRedefine/>
    <w:semiHidden/>
    <w:rsid w:val="002368D2"/>
    <w:pPr>
      <w:spacing w:after="0"/>
      <w:ind w:left="1100"/>
    </w:pPr>
    <w:rPr>
      <w:rFonts w:ascii="Times New Roman" w:hAnsi="Times New Roman"/>
      <w:sz w:val="18"/>
      <w:szCs w:val="18"/>
    </w:rPr>
  </w:style>
  <w:style w:type="paragraph" w:styleId="71">
    <w:name w:val="toc 7"/>
    <w:basedOn w:val="a0"/>
    <w:next w:val="a0"/>
    <w:autoRedefine/>
    <w:semiHidden/>
    <w:rsid w:val="002368D2"/>
    <w:pPr>
      <w:spacing w:after="0"/>
      <w:ind w:left="1320"/>
    </w:pPr>
    <w:rPr>
      <w:rFonts w:ascii="Times New Roman" w:hAnsi="Times New Roman"/>
      <w:sz w:val="18"/>
      <w:szCs w:val="18"/>
    </w:rPr>
  </w:style>
  <w:style w:type="paragraph" w:styleId="81">
    <w:name w:val="toc 8"/>
    <w:basedOn w:val="a0"/>
    <w:next w:val="a0"/>
    <w:autoRedefine/>
    <w:semiHidden/>
    <w:rsid w:val="002368D2"/>
    <w:pPr>
      <w:spacing w:after="0"/>
      <w:ind w:left="1540"/>
    </w:pPr>
    <w:rPr>
      <w:rFonts w:ascii="Times New Roman" w:hAnsi="Times New Roman"/>
      <w:sz w:val="18"/>
      <w:szCs w:val="18"/>
    </w:rPr>
  </w:style>
  <w:style w:type="paragraph" w:styleId="91">
    <w:name w:val="toc 9"/>
    <w:basedOn w:val="a0"/>
    <w:next w:val="a0"/>
    <w:autoRedefine/>
    <w:semiHidden/>
    <w:rsid w:val="002368D2"/>
    <w:pPr>
      <w:spacing w:after="0"/>
      <w:ind w:left="1760"/>
    </w:pPr>
    <w:rPr>
      <w:rFonts w:ascii="Times New Roman" w:hAnsi="Times New Roman"/>
      <w:sz w:val="18"/>
      <w:szCs w:val="18"/>
    </w:rPr>
  </w:style>
  <w:style w:type="character" w:styleId="af2">
    <w:name w:val="FollowedHyperlink"/>
    <w:uiPriority w:val="99"/>
    <w:rsid w:val="002368D2"/>
    <w:rPr>
      <w:rFonts w:cs="Times New Roman"/>
      <w:color w:val="800080"/>
      <w:u w:val="single"/>
    </w:rPr>
  </w:style>
  <w:style w:type="paragraph" w:customStyle="1" w:styleId="af3">
    <w:name w:val="Заг Таблицы"/>
    <w:autoRedefine/>
    <w:rsid w:val="002368D2"/>
    <w:pPr>
      <w:spacing w:after="200" w:line="276" w:lineRule="auto"/>
      <w:ind w:right="-47"/>
    </w:pPr>
    <w:rPr>
      <w:rFonts w:ascii="Arial" w:hAnsi="Arial"/>
      <w:sz w:val="22"/>
      <w:szCs w:val="22"/>
    </w:rPr>
  </w:style>
  <w:style w:type="paragraph" w:customStyle="1" w:styleId="12">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0"/>
    <w:rsid w:val="002368D2"/>
    <w:pPr>
      <w:spacing w:before="100" w:beforeAutospacing="1" w:after="100" w:afterAutospacing="1"/>
    </w:pPr>
    <w:rPr>
      <w:rFonts w:ascii="Arial" w:eastAsia="Arial Unicode MS" w:hAnsi="Arial" w:cs="Arial Unicode MS"/>
    </w:rPr>
  </w:style>
  <w:style w:type="paragraph" w:customStyle="1" w:styleId="font5">
    <w:name w:val="font5"/>
    <w:basedOn w:val="a0"/>
    <w:rsid w:val="002368D2"/>
    <w:pPr>
      <w:spacing w:before="100" w:beforeAutospacing="1" w:after="100" w:afterAutospacing="1"/>
    </w:pPr>
    <w:rPr>
      <w:rFonts w:ascii="Arial" w:eastAsia="Arial Unicode MS" w:hAnsi="Arial" w:cs="Arial Unicode MS"/>
    </w:rPr>
  </w:style>
  <w:style w:type="paragraph" w:customStyle="1" w:styleId="xl24">
    <w:name w:val="xl24"/>
    <w:basedOn w:val="a0"/>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0"/>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0"/>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0"/>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0"/>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0"/>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0"/>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0"/>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0"/>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0"/>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0"/>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0"/>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0"/>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0"/>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0"/>
    <w:rsid w:val="002368D2"/>
    <w:pPr>
      <w:spacing w:before="100" w:beforeAutospacing="1" w:after="100" w:afterAutospacing="1"/>
    </w:pPr>
    <w:rPr>
      <w:rFonts w:eastAsia="Arial Unicode MS"/>
      <w:i/>
      <w:iCs/>
      <w:sz w:val="24"/>
      <w:szCs w:val="24"/>
    </w:rPr>
  </w:style>
  <w:style w:type="paragraph" w:customStyle="1" w:styleId="xl86">
    <w:name w:val="xl86"/>
    <w:basedOn w:val="a0"/>
    <w:rsid w:val="002368D2"/>
    <w:pPr>
      <w:spacing w:before="100" w:beforeAutospacing="1" w:after="100" w:afterAutospacing="1"/>
    </w:pPr>
    <w:rPr>
      <w:rFonts w:eastAsia="Arial Unicode MS"/>
      <w:sz w:val="24"/>
      <w:szCs w:val="24"/>
    </w:rPr>
  </w:style>
  <w:style w:type="paragraph" w:customStyle="1" w:styleId="xl87">
    <w:name w:val="xl87"/>
    <w:basedOn w:val="a0"/>
    <w:rsid w:val="002368D2"/>
    <w:pPr>
      <w:spacing w:before="100" w:beforeAutospacing="1" w:after="100" w:afterAutospacing="1"/>
    </w:pPr>
    <w:rPr>
      <w:rFonts w:ascii="Arial" w:eastAsia="Arial Unicode MS" w:hAnsi="Arial" w:cs="Arial Unicode MS"/>
      <w:i/>
      <w:iCs/>
      <w:sz w:val="24"/>
      <w:szCs w:val="24"/>
    </w:rPr>
  </w:style>
  <w:style w:type="paragraph" w:customStyle="1" w:styleId="13">
    <w:name w:val="заголовок 1"/>
    <w:basedOn w:val="a0"/>
    <w:next w:val="a0"/>
    <w:rsid w:val="002368D2"/>
    <w:pPr>
      <w:keepNext/>
      <w:jc w:val="center"/>
    </w:pPr>
    <w:rPr>
      <w:b/>
      <w:sz w:val="36"/>
    </w:rPr>
  </w:style>
  <w:style w:type="paragraph" w:styleId="af4">
    <w:name w:val="Block Text"/>
    <w:basedOn w:val="a0"/>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0"/>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0"/>
    <w:rsid w:val="002368D2"/>
    <w:pPr>
      <w:spacing w:before="120"/>
      <w:ind w:left="1134" w:right="284"/>
      <w:jc w:val="both"/>
    </w:pPr>
    <w:rPr>
      <w:color w:val="000000"/>
      <w:lang w:val="en-GB"/>
    </w:rPr>
  </w:style>
  <w:style w:type="paragraph" w:customStyle="1" w:styleId="ConsNormal">
    <w:name w:val="ConsNormal"/>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rsid w:val="002368D2"/>
    <w:rPr>
      <w:rFonts w:ascii="Verdana" w:hAnsi="Verdana" w:cs="Times New Roman"/>
      <w:color w:val="000000"/>
      <w:sz w:val="16"/>
      <w:szCs w:val="16"/>
      <w:u w:val="none"/>
      <w:effect w:val="none"/>
      <w:shd w:val="clear" w:color="auto" w:fill="auto"/>
    </w:rPr>
  </w:style>
  <w:style w:type="character" w:customStyle="1" w:styleId="af5">
    <w:name w:val="комментарий"/>
    <w:rsid w:val="002368D2"/>
    <w:rPr>
      <w:rFonts w:cs="Times New Roman"/>
      <w:b/>
      <w:bCs/>
      <w:i/>
      <w:iCs/>
      <w:sz w:val="28"/>
      <w:szCs w:val="28"/>
    </w:rPr>
  </w:style>
  <w:style w:type="paragraph" w:customStyle="1" w:styleId="25">
    <w:name w:val="заголовок 2"/>
    <w:basedOn w:val="a0"/>
    <w:next w:val="a0"/>
    <w:rsid w:val="002368D2"/>
    <w:pPr>
      <w:keepNext/>
      <w:outlineLvl w:val="1"/>
    </w:pPr>
    <w:rPr>
      <w:sz w:val="24"/>
    </w:rPr>
  </w:style>
  <w:style w:type="paragraph" w:customStyle="1" w:styleId="35">
    <w:name w:val="заголовок 3"/>
    <w:basedOn w:val="a0"/>
    <w:next w:val="a0"/>
    <w:rsid w:val="002368D2"/>
    <w:pPr>
      <w:keepNext/>
      <w:jc w:val="center"/>
      <w:outlineLvl w:val="2"/>
    </w:pPr>
    <w:rPr>
      <w:b/>
      <w:sz w:val="24"/>
    </w:rPr>
  </w:style>
  <w:style w:type="paragraph" w:customStyle="1" w:styleId="42">
    <w:name w:val="заголовок 4"/>
    <w:basedOn w:val="a0"/>
    <w:next w:val="a0"/>
    <w:rsid w:val="002368D2"/>
    <w:pPr>
      <w:keepNext/>
      <w:jc w:val="right"/>
      <w:outlineLvl w:val="3"/>
    </w:pPr>
    <w:rPr>
      <w:sz w:val="28"/>
    </w:rPr>
  </w:style>
  <w:style w:type="character" w:customStyle="1" w:styleId="af6">
    <w:name w:val="Основной шрифт"/>
    <w:rsid w:val="002368D2"/>
  </w:style>
  <w:style w:type="character" w:customStyle="1" w:styleId="af7">
    <w:name w:val="номер страницы"/>
    <w:rsid w:val="002368D2"/>
    <w:rPr>
      <w:rFonts w:cs="Times New Roman"/>
    </w:rPr>
  </w:style>
  <w:style w:type="paragraph" w:styleId="26">
    <w:name w:val="List 2"/>
    <w:basedOn w:val="a0"/>
    <w:rsid w:val="002368D2"/>
    <w:pPr>
      <w:ind w:left="566" w:hanging="283"/>
    </w:pPr>
    <w:rPr>
      <w:sz w:val="24"/>
    </w:rPr>
  </w:style>
  <w:style w:type="paragraph" w:styleId="27">
    <w:name w:val="List Continue 2"/>
    <w:basedOn w:val="a0"/>
    <w:rsid w:val="002368D2"/>
    <w:pPr>
      <w:spacing w:after="120"/>
      <w:ind w:left="566"/>
    </w:pPr>
    <w:rPr>
      <w:sz w:val="24"/>
    </w:rPr>
  </w:style>
  <w:style w:type="paragraph" w:customStyle="1" w:styleId="BodyText21">
    <w:name w:val="Body Text 21"/>
    <w:basedOn w:val="a0"/>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8">
    <w:name w:val="Balloon Text"/>
    <w:basedOn w:val="a0"/>
    <w:semiHidden/>
    <w:rsid w:val="002368D2"/>
    <w:rPr>
      <w:rFonts w:ascii="Tahoma" w:hAnsi="Tahoma" w:cs="Tahoma"/>
      <w:sz w:val="16"/>
      <w:szCs w:val="16"/>
    </w:rPr>
  </w:style>
  <w:style w:type="paragraph" w:customStyle="1" w:styleId="af9">
    <w:name w:val="Основной текс"/>
    <w:basedOn w:val="a0"/>
    <w:rsid w:val="002368D2"/>
    <w:pPr>
      <w:spacing w:before="120" w:after="120"/>
      <w:ind w:firstLine="397"/>
      <w:jc w:val="both"/>
    </w:pPr>
    <w:rPr>
      <w:rFonts w:ascii="Arial" w:hAnsi="Arial"/>
      <w:sz w:val="24"/>
    </w:rPr>
  </w:style>
  <w:style w:type="paragraph" w:styleId="a">
    <w:name w:val="List Bullet"/>
    <w:basedOn w:val="a0"/>
    <w:rsid w:val="002368D2"/>
    <w:pPr>
      <w:numPr>
        <w:numId w:val="10"/>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rsid w:val="002368D2"/>
    <w:rPr>
      <w:rFonts w:cs="Times New Roman"/>
      <w:b/>
      <w:sz w:val="32"/>
      <w:lang w:val="ru-RU" w:eastAsia="ru-RU" w:bidi="ar-SA"/>
    </w:rPr>
  </w:style>
  <w:style w:type="paragraph" w:customStyle="1" w:styleId="neU8iyoaaeeou">
    <w:name w:val="n e U8iy oaaeeou"/>
    <w:basedOn w:val="a9"/>
    <w:rsid w:val="002368D2"/>
    <w:pPr>
      <w:keepNext/>
      <w:suppressAutoHyphens/>
      <w:spacing w:before="360" w:after="240" w:line="-300" w:lineRule="auto"/>
    </w:pPr>
    <w:rPr>
      <w:spacing w:val="10"/>
      <w:sz w:val="24"/>
    </w:rPr>
  </w:style>
  <w:style w:type="character" w:customStyle="1" w:styleId="afa">
    <w:name w:val="Îñíîâíîé òåêñò Çíàê Çíàê Знак"/>
    <w:rsid w:val="002368D2"/>
    <w:rPr>
      <w:rFonts w:cs="Times New Roman"/>
      <w:sz w:val="24"/>
      <w:lang w:val="ru-RU" w:eastAsia="ru-RU" w:bidi="ar-SA"/>
    </w:rPr>
  </w:style>
  <w:style w:type="paragraph" w:customStyle="1" w:styleId="afb">
    <w:name w:val="Ïîÿñíèòåëüíàÿ çàïèñêà"/>
    <w:basedOn w:val="a0"/>
    <w:rsid w:val="002368D2"/>
    <w:pPr>
      <w:spacing w:before="120" w:after="120"/>
      <w:ind w:firstLine="709"/>
      <w:jc w:val="both"/>
    </w:pPr>
    <w:rPr>
      <w:sz w:val="24"/>
    </w:rPr>
  </w:style>
  <w:style w:type="paragraph" w:styleId="afc">
    <w:name w:val="Title"/>
    <w:basedOn w:val="a0"/>
    <w:next w:val="a0"/>
    <w:link w:val="afd"/>
    <w:qFormat/>
    <w:rsid w:val="00157063"/>
    <w:pPr>
      <w:spacing w:after="300" w:line="240" w:lineRule="auto"/>
      <w:contextualSpacing/>
    </w:pPr>
    <w:rPr>
      <w:smallCaps/>
      <w:sz w:val="52"/>
      <w:szCs w:val="52"/>
      <w:lang w:val="x-none" w:eastAsia="x-none"/>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0"/>
    <w:rsid w:val="002368D2"/>
    <w:pPr>
      <w:widowControl w:val="0"/>
    </w:pPr>
    <w:rPr>
      <w:sz w:val="24"/>
      <w:szCs w:val="24"/>
    </w:rPr>
  </w:style>
  <w:style w:type="paragraph" w:customStyle="1" w:styleId="xl92">
    <w:name w:val="xl92"/>
    <w:basedOn w:val="a0"/>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0"/>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0"/>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0"/>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0"/>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0"/>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0"/>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0"/>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0"/>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0"/>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0"/>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0"/>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0"/>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0"/>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0"/>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0"/>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0"/>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0"/>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0"/>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0"/>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0"/>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0"/>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0"/>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0"/>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0"/>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0"/>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0"/>
    <w:rsid w:val="002368D2"/>
    <w:pPr>
      <w:shd w:val="clear" w:color="auto" w:fill="FFFFFF"/>
      <w:spacing w:before="100" w:beforeAutospacing="1" w:after="100" w:afterAutospacing="1"/>
    </w:pPr>
    <w:rPr>
      <w:sz w:val="14"/>
      <w:szCs w:val="14"/>
    </w:rPr>
  </w:style>
  <w:style w:type="paragraph" w:customStyle="1" w:styleId="xl122">
    <w:name w:val="xl122"/>
    <w:basedOn w:val="a0"/>
    <w:rsid w:val="002368D2"/>
    <w:pPr>
      <w:spacing w:before="100" w:beforeAutospacing="1" w:after="100" w:afterAutospacing="1"/>
    </w:pPr>
    <w:rPr>
      <w:sz w:val="14"/>
      <w:szCs w:val="14"/>
    </w:rPr>
  </w:style>
  <w:style w:type="paragraph" w:customStyle="1" w:styleId="xl123">
    <w:name w:val="xl123"/>
    <w:basedOn w:val="a0"/>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0"/>
    <w:rsid w:val="002368D2"/>
    <w:pPr>
      <w:spacing w:before="100" w:beforeAutospacing="1" w:after="100" w:afterAutospacing="1"/>
    </w:pPr>
    <w:rPr>
      <w:sz w:val="14"/>
      <w:szCs w:val="14"/>
    </w:rPr>
  </w:style>
  <w:style w:type="paragraph" w:customStyle="1" w:styleId="xl129">
    <w:name w:val="xl129"/>
    <w:basedOn w:val="a0"/>
    <w:rsid w:val="002368D2"/>
    <w:pPr>
      <w:spacing w:before="100" w:beforeAutospacing="1" w:after="100" w:afterAutospacing="1"/>
    </w:pPr>
    <w:rPr>
      <w:b/>
      <w:bCs/>
      <w:sz w:val="14"/>
      <w:szCs w:val="14"/>
    </w:rPr>
  </w:style>
  <w:style w:type="paragraph" w:customStyle="1" w:styleId="xl130">
    <w:name w:val="xl130"/>
    <w:basedOn w:val="a0"/>
    <w:rsid w:val="002368D2"/>
    <w:pPr>
      <w:spacing w:before="100" w:beforeAutospacing="1" w:after="100" w:afterAutospacing="1"/>
    </w:pPr>
    <w:rPr>
      <w:b/>
      <w:bCs/>
      <w:sz w:val="14"/>
      <w:szCs w:val="14"/>
    </w:rPr>
  </w:style>
  <w:style w:type="paragraph" w:customStyle="1" w:styleId="xl131">
    <w:name w:val="xl131"/>
    <w:basedOn w:val="a0"/>
    <w:rsid w:val="002368D2"/>
    <w:pPr>
      <w:spacing w:before="100" w:beforeAutospacing="1" w:after="100" w:afterAutospacing="1"/>
      <w:textAlignment w:val="bottom"/>
    </w:pPr>
    <w:rPr>
      <w:b/>
      <w:bCs/>
      <w:sz w:val="14"/>
      <w:szCs w:val="14"/>
    </w:rPr>
  </w:style>
  <w:style w:type="paragraph" w:customStyle="1" w:styleId="xl132">
    <w:name w:val="xl132"/>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0"/>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0"/>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0"/>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0"/>
    <w:rsid w:val="002368D2"/>
    <w:pPr>
      <w:spacing w:before="100" w:beforeAutospacing="1" w:after="100" w:afterAutospacing="1"/>
    </w:pPr>
    <w:rPr>
      <w:b/>
      <w:bCs/>
      <w:sz w:val="24"/>
      <w:szCs w:val="24"/>
    </w:rPr>
  </w:style>
  <w:style w:type="paragraph" w:customStyle="1" w:styleId="xl137">
    <w:name w:val="xl137"/>
    <w:basedOn w:val="a0"/>
    <w:rsid w:val="002368D2"/>
    <w:pPr>
      <w:spacing w:before="100" w:beforeAutospacing="1" w:after="100" w:afterAutospacing="1"/>
    </w:pPr>
    <w:rPr>
      <w:b/>
      <w:bCs/>
      <w:sz w:val="24"/>
      <w:szCs w:val="24"/>
    </w:rPr>
  </w:style>
  <w:style w:type="paragraph" w:customStyle="1" w:styleId="xl138">
    <w:name w:val="xl138"/>
    <w:basedOn w:val="a0"/>
    <w:rsid w:val="002368D2"/>
    <w:pPr>
      <w:spacing w:before="100" w:beforeAutospacing="1" w:after="100" w:afterAutospacing="1"/>
      <w:textAlignment w:val="bottom"/>
    </w:pPr>
    <w:rPr>
      <w:b/>
      <w:bCs/>
      <w:sz w:val="24"/>
      <w:szCs w:val="24"/>
    </w:rPr>
  </w:style>
  <w:style w:type="paragraph" w:customStyle="1" w:styleId="xl139">
    <w:name w:val="xl139"/>
    <w:basedOn w:val="a0"/>
    <w:rsid w:val="002368D2"/>
    <w:pPr>
      <w:spacing w:before="100" w:beforeAutospacing="1" w:after="100" w:afterAutospacing="1"/>
      <w:textAlignment w:val="bottom"/>
    </w:pPr>
    <w:rPr>
      <w:b/>
      <w:bCs/>
      <w:sz w:val="24"/>
      <w:szCs w:val="24"/>
    </w:rPr>
  </w:style>
  <w:style w:type="paragraph" w:customStyle="1" w:styleId="xl140">
    <w:name w:val="xl140"/>
    <w:basedOn w:val="a0"/>
    <w:rsid w:val="002368D2"/>
    <w:pPr>
      <w:spacing w:before="100" w:beforeAutospacing="1" w:after="100" w:afterAutospacing="1"/>
      <w:textAlignment w:val="bottom"/>
    </w:pPr>
    <w:rPr>
      <w:b/>
      <w:bCs/>
      <w:sz w:val="24"/>
      <w:szCs w:val="24"/>
    </w:rPr>
  </w:style>
  <w:style w:type="paragraph" w:customStyle="1" w:styleId="xl141">
    <w:name w:val="xl141"/>
    <w:basedOn w:val="a0"/>
    <w:rsid w:val="002368D2"/>
    <w:pPr>
      <w:spacing w:before="100" w:beforeAutospacing="1" w:after="100" w:afterAutospacing="1"/>
      <w:textAlignment w:val="bottom"/>
    </w:pPr>
    <w:rPr>
      <w:sz w:val="24"/>
      <w:szCs w:val="24"/>
    </w:rPr>
  </w:style>
  <w:style w:type="paragraph" w:customStyle="1" w:styleId="xl142">
    <w:name w:val="xl142"/>
    <w:basedOn w:val="a0"/>
    <w:rsid w:val="002368D2"/>
    <w:pPr>
      <w:spacing w:before="100" w:beforeAutospacing="1" w:after="100" w:afterAutospacing="1"/>
      <w:textAlignment w:val="bottom"/>
    </w:pPr>
    <w:rPr>
      <w:sz w:val="24"/>
      <w:szCs w:val="24"/>
    </w:rPr>
  </w:style>
  <w:style w:type="paragraph" w:customStyle="1" w:styleId="xl143">
    <w:name w:val="xl143"/>
    <w:basedOn w:val="a0"/>
    <w:rsid w:val="002368D2"/>
    <w:pPr>
      <w:spacing w:before="100" w:beforeAutospacing="1" w:after="100" w:afterAutospacing="1"/>
      <w:jc w:val="center"/>
      <w:textAlignment w:val="bottom"/>
    </w:pPr>
    <w:rPr>
      <w:b/>
      <w:bCs/>
      <w:sz w:val="24"/>
      <w:szCs w:val="24"/>
    </w:rPr>
  </w:style>
  <w:style w:type="paragraph" w:customStyle="1" w:styleId="xl144">
    <w:name w:val="xl144"/>
    <w:basedOn w:val="a0"/>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e">
    <w:name w:val="Table Grid"/>
    <w:basedOn w:val="a2"/>
    <w:uiPriority w:val="9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0"/>
    <w:rsid w:val="00157063"/>
    <w:pPr>
      <w:ind w:left="720"/>
      <w:contextualSpacing/>
    </w:pPr>
  </w:style>
  <w:style w:type="paragraph" w:customStyle="1" w:styleId="DefaultParagraphFontParaCharCharChar">
    <w:name w:val="Default Paragraph Font Para Char Char Char"/>
    <w:basedOn w:val="a0"/>
    <w:rsid w:val="00DD5202"/>
    <w:pPr>
      <w:spacing w:after="160" w:line="240" w:lineRule="exact"/>
    </w:pPr>
    <w:rPr>
      <w:rFonts w:ascii="Tahoma" w:hAnsi="Tahoma"/>
    </w:rPr>
  </w:style>
  <w:style w:type="paragraph" w:styleId="aff">
    <w:name w:val="Document Map"/>
    <w:basedOn w:val="a0"/>
    <w:semiHidden/>
    <w:rsid w:val="009A5E73"/>
    <w:pPr>
      <w:shd w:val="clear" w:color="auto" w:fill="000080"/>
    </w:pPr>
    <w:rPr>
      <w:rFonts w:ascii="Tahoma" w:hAnsi="Tahoma" w:cs="Tahoma"/>
    </w:rPr>
  </w:style>
  <w:style w:type="character" w:customStyle="1" w:styleId="FontStyle20">
    <w:name w:val="Font Style20"/>
    <w:rsid w:val="005029FE"/>
    <w:rPr>
      <w:rFonts w:ascii="Times New Roman" w:hAnsi="Times New Roman" w:cs="Times New Roman"/>
      <w:b/>
      <w:bCs/>
      <w:sz w:val="22"/>
      <w:szCs w:val="22"/>
    </w:rPr>
  </w:style>
  <w:style w:type="paragraph" w:customStyle="1" w:styleId="120">
    <w:name w:val="абзац 12"/>
    <w:basedOn w:val="a0"/>
    <w:link w:val="121"/>
    <w:rsid w:val="004B1EBE"/>
    <w:pPr>
      <w:spacing w:before="120"/>
      <w:ind w:firstLine="709"/>
      <w:jc w:val="both"/>
    </w:pPr>
    <w:rPr>
      <w:rFonts w:ascii="Times New Roman CYR" w:hAnsi="Times New Roman CYR"/>
      <w:sz w:val="24"/>
      <w:szCs w:val="20"/>
      <w:lang w:val="ru-RU" w:eastAsia="ru-RU"/>
    </w:rPr>
  </w:style>
  <w:style w:type="character" w:customStyle="1" w:styleId="121">
    <w:name w:val="абзац 12 Знак1"/>
    <w:link w:val="120"/>
    <w:locked/>
    <w:rsid w:val="004B1EBE"/>
    <w:rPr>
      <w:rFonts w:ascii="Times New Roman CYR" w:hAnsi="Times New Roman CYR" w:cs="Times New Roman"/>
      <w:sz w:val="24"/>
      <w:lang w:val="ru-RU" w:eastAsia="ru-RU" w:bidi="ar-SA"/>
    </w:rPr>
  </w:style>
  <w:style w:type="character" w:customStyle="1" w:styleId="FontStyle16">
    <w:name w:val="Font Style16"/>
    <w:rsid w:val="006E621F"/>
    <w:rPr>
      <w:rFonts w:ascii="Times New Roman" w:hAnsi="Times New Roman" w:cs="Times New Roman"/>
      <w:sz w:val="26"/>
      <w:szCs w:val="26"/>
    </w:rPr>
  </w:style>
  <w:style w:type="character" w:customStyle="1" w:styleId="ab">
    <w:name w:val="Верхний колонтитул Знак"/>
    <w:aliases w:val="??????? ?????????? Знак"/>
    <w:link w:val="aa"/>
    <w:locked/>
    <w:rsid w:val="00EA56B1"/>
    <w:rPr>
      <w:rFonts w:cs="Times New Roman"/>
      <w:sz w:val="24"/>
      <w:lang w:val="ru-RU" w:eastAsia="ru-RU" w:bidi="ar-SA"/>
    </w:rPr>
  </w:style>
  <w:style w:type="character" w:customStyle="1" w:styleId="30">
    <w:name w:val="Заголовок 3 Знак"/>
    <w:link w:val="3"/>
    <w:locked/>
    <w:rsid w:val="00157063"/>
    <w:rPr>
      <w:rFonts w:cs="Times New Roman"/>
      <w:i/>
      <w:iCs/>
      <w:smallCaps/>
      <w:spacing w:val="5"/>
      <w:sz w:val="26"/>
      <w:szCs w:val="26"/>
    </w:rPr>
  </w:style>
  <w:style w:type="character" w:customStyle="1" w:styleId="40">
    <w:name w:val="Заголовок 4 Знак"/>
    <w:link w:val="4"/>
    <w:locked/>
    <w:rsid w:val="00157063"/>
    <w:rPr>
      <w:rFonts w:cs="Times New Roman"/>
      <w:b/>
      <w:bCs/>
      <w:spacing w:val="5"/>
      <w:sz w:val="24"/>
      <w:szCs w:val="24"/>
    </w:rPr>
  </w:style>
  <w:style w:type="character" w:customStyle="1" w:styleId="50">
    <w:name w:val="Заголовок 5 Знак"/>
    <w:link w:val="5"/>
    <w:locked/>
    <w:rsid w:val="00157063"/>
    <w:rPr>
      <w:rFonts w:cs="Times New Roman"/>
      <w:i/>
      <w:iCs/>
      <w:sz w:val="24"/>
      <w:szCs w:val="24"/>
    </w:rPr>
  </w:style>
  <w:style w:type="character" w:customStyle="1" w:styleId="60">
    <w:name w:val="Заголовок 6 Знак"/>
    <w:link w:val="6"/>
    <w:locked/>
    <w:rsid w:val="00157063"/>
    <w:rPr>
      <w:rFonts w:cs="Times New Roman"/>
      <w:b/>
      <w:bCs/>
      <w:color w:val="595959"/>
      <w:spacing w:val="5"/>
      <w:shd w:val="clear" w:color="auto" w:fill="FFFFFF"/>
    </w:rPr>
  </w:style>
  <w:style w:type="character" w:customStyle="1" w:styleId="70">
    <w:name w:val="Заголовок 7 Знак"/>
    <w:link w:val="7"/>
    <w:locked/>
    <w:rsid w:val="00157063"/>
    <w:rPr>
      <w:rFonts w:cs="Times New Roman"/>
      <w:b/>
      <w:bCs/>
      <w:i/>
      <w:iCs/>
      <w:color w:val="5A5A5A"/>
      <w:sz w:val="20"/>
      <w:szCs w:val="20"/>
    </w:rPr>
  </w:style>
  <w:style w:type="character" w:customStyle="1" w:styleId="80">
    <w:name w:val="Заголовок 8 Знак"/>
    <w:link w:val="8"/>
    <w:locked/>
    <w:rsid w:val="00157063"/>
    <w:rPr>
      <w:rFonts w:cs="Times New Roman"/>
      <w:b/>
      <w:bCs/>
      <w:color w:val="7F7F7F"/>
      <w:sz w:val="20"/>
      <w:szCs w:val="20"/>
    </w:rPr>
  </w:style>
  <w:style w:type="character" w:customStyle="1" w:styleId="90">
    <w:name w:val="Заголовок 9 Знак"/>
    <w:link w:val="9"/>
    <w:locked/>
    <w:rsid w:val="00157063"/>
    <w:rPr>
      <w:rFonts w:cs="Times New Roman"/>
      <w:b/>
      <w:bCs/>
      <w:i/>
      <w:iCs/>
      <w:color w:val="7F7F7F"/>
      <w:sz w:val="18"/>
      <w:szCs w:val="18"/>
    </w:rPr>
  </w:style>
  <w:style w:type="character" w:customStyle="1" w:styleId="afd">
    <w:name w:val="Название Знак"/>
    <w:link w:val="afc"/>
    <w:locked/>
    <w:rsid w:val="00157063"/>
    <w:rPr>
      <w:rFonts w:cs="Times New Roman"/>
      <w:smallCaps/>
      <w:sz w:val="52"/>
      <w:szCs w:val="52"/>
    </w:rPr>
  </w:style>
  <w:style w:type="paragraph" w:styleId="aff0">
    <w:name w:val="Subtitle"/>
    <w:basedOn w:val="a0"/>
    <w:next w:val="a0"/>
    <w:link w:val="aff1"/>
    <w:qFormat/>
    <w:rsid w:val="00157063"/>
    <w:rPr>
      <w:i/>
      <w:iCs/>
      <w:smallCaps/>
      <w:spacing w:val="10"/>
      <w:sz w:val="28"/>
      <w:szCs w:val="28"/>
      <w:lang w:val="x-none" w:eastAsia="x-none"/>
    </w:rPr>
  </w:style>
  <w:style w:type="character" w:customStyle="1" w:styleId="aff1">
    <w:name w:val="Подзаголовок Знак"/>
    <w:link w:val="aff0"/>
    <w:locked/>
    <w:rsid w:val="00157063"/>
    <w:rPr>
      <w:rFonts w:cs="Times New Roman"/>
      <w:i/>
      <w:iCs/>
      <w:smallCaps/>
      <w:spacing w:val="10"/>
      <w:sz w:val="28"/>
      <w:szCs w:val="28"/>
    </w:rPr>
  </w:style>
  <w:style w:type="character" w:styleId="aff2">
    <w:name w:val="Strong"/>
    <w:qFormat/>
    <w:rsid w:val="00157063"/>
    <w:rPr>
      <w:b/>
    </w:rPr>
  </w:style>
  <w:style w:type="character" w:styleId="aff3">
    <w:name w:val="Emphasis"/>
    <w:qFormat/>
    <w:rsid w:val="00157063"/>
    <w:rPr>
      <w:b/>
      <w:i/>
      <w:spacing w:val="10"/>
    </w:rPr>
  </w:style>
  <w:style w:type="paragraph" w:customStyle="1" w:styleId="15">
    <w:name w:val="Без интервала1"/>
    <w:basedOn w:val="a0"/>
    <w:rsid w:val="00157063"/>
    <w:pPr>
      <w:spacing w:after="0" w:line="240" w:lineRule="auto"/>
    </w:pPr>
  </w:style>
  <w:style w:type="paragraph" w:customStyle="1" w:styleId="210">
    <w:name w:val="Цитата 21"/>
    <w:basedOn w:val="a0"/>
    <w:next w:val="a0"/>
    <w:link w:val="QuoteChar"/>
    <w:rsid w:val="00157063"/>
    <w:rPr>
      <w:i/>
      <w:iCs/>
      <w:sz w:val="20"/>
      <w:szCs w:val="20"/>
      <w:lang w:val="x-none" w:eastAsia="x-none"/>
    </w:rPr>
  </w:style>
  <w:style w:type="character" w:customStyle="1" w:styleId="QuoteChar">
    <w:name w:val="Quote Char"/>
    <w:link w:val="210"/>
    <w:locked/>
    <w:rsid w:val="00157063"/>
    <w:rPr>
      <w:rFonts w:cs="Times New Roman"/>
      <w:i/>
      <w:iCs/>
    </w:rPr>
  </w:style>
  <w:style w:type="paragraph" w:customStyle="1" w:styleId="16">
    <w:name w:val="Выделенная цитата1"/>
    <w:basedOn w:val="a0"/>
    <w:next w:val="a0"/>
    <w:link w:val="IntenseQuoteChar"/>
    <w:rsid w:val="00157063"/>
    <w:pPr>
      <w:pBdr>
        <w:top w:val="single" w:sz="4" w:space="10" w:color="auto"/>
        <w:bottom w:val="single" w:sz="4" w:space="10" w:color="auto"/>
      </w:pBdr>
      <w:spacing w:before="240" w:after="240" w:line="300" w:lineRule="auto"/>
      <w:ind w:left="1152" w:right="1152"/>
      <w:jc w:val="both"/>
    </w:pPr>
    <w:rPr>
      <w:i/>
      <w:iCs/>
      <w:sz w:val="20"/>
      <w:szCs w:val="20"/>
      <w:lang w:val="x-none" w:eastAsia="x-none"/>
    </w:rPr>
  </w:style>
  <w:style w:type="character" w:customStyle="1" w:styleId="IntenseQuoteChar">
    <w:name w:val="Intense Quote Char"/>
    <w:link w:val="16"/>
    <w:locked/>
    <w:rsid w:val="00157063"/>
    <w:rPr>
      <w:rFonts w:cs="Times New Roman"/>
      <w:i/>
      <w:iCs/>
    </w:rPr>
  </w:style>
  <w:style w:type="character" w:customStyle="1" w:styleId="17">
    <w:name w:val="Слабое выделение1"/>
    <w:rsid w:val="00157063"/>
    <w:rPr>
      <w:i/>
    </w:rPr>
  </w:style>
  <w:style w:type="character" w:customStyle="1" w:styleId="18">
    <w:name w:val="Сильное выделение1"/>
    <w:rsid w:val="00157063"/>
    <w:rPr>
      <w:b/>
      <w:i/>
    </w:rPr>
  </w:style>
  <w:style w:type="character" w:customStyle="1" w:styleId="19">
    <w:name w:val="Слабая ссылка1"/>
    <w:rsid w:val="00157063"/>
    <w:rPr>
      <w:rFonts w:cs="Times New Roman"/>
      <w:smallCaps/>
    </w:rPr>
  </w:style>
  <w:style w:type="character" w:customStyle="1" w:styleId="1a">
    <w:name w:val="Сильная ссылка1"/>
    <w:rsid w:val="00157063"/>
    <w:rPr>
      <w:b/>
      <w:smallCaps/>
    </w:rPr>
  </w:style>
  <w:style w:type="character" w:customStyle="1" w:styleId="1b">
    <w:name w:val="Название книги1"/>
    <w:rsid w:val="00157063"/>
    <w:rPr>
      <w:rFonts w:cs="Times New Roman"/>
      <w:i/>
      <w:iCs/>
      <w:smallCaps/>
      <w:spacing w:val="5"/>
    </w:rPr>
  </w:style>
  <w:style w:type="paragraph" w:customStyle="1" w:styleId="1c">
    <w:name w:val="Заголовок оглавления1"/>
    <w:basedOn w:val="1"/>
    <w:next w:val="a0"/>
    <w:rsid w:val="00157063"/>
    <w:pPr>
      <w:outlineLvl w:val="9"/>
    </w:pPr>
  </w:style>
  <w:style w:type="paragraph" w:styleId="36">
    <w:name w:val="List Continue 3"/>
    <w:basedOn w:val="a0"/>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4">
    <w:name w:val="Таблица шапка"/>
    <w:basedOn w:val="a0"/>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5">
    <w:name w:val="Таблица текст"/>
    <w:basedOn w:val="a0"/>
    <w:rsid w:val="00F76D76"/>
    <w:pPr>
      <w:spacing w:before="40" w:after="40" w:line="240" w:lineRule="auto"/>
      <w:ind w:left="57" w:right="57"/>
    </w:pPr>
    <w:rPr>
      <w:rFonts w:ascii="Times New Roman" w:hAnsi="Times New Roman"/>
      <w:sz w:val="28"/>
      <w:szCs w:val="28"/>
      <w:lang w:val="ru-RU" w:eastAsia="ru-RU"/>
    </w:rPr>
  </w:style>
  <w:style w:type="character" w:customStyle="1" w:styleId="a5">
    <w:name w:val="Текст сноски Знак"/>
    <w:link w:val="a4"/>
    <w:uiPriority w:val="99"/>
    <w:locked/>
    <w:rsid w:val="003C68FA"/>
    <w:rPr>
      <w:rFonts w:ascii="Cambria" w:hAnsi="Cambria"/>
      <w:sz w:val="22"/>
      <w:szCs w:val="22"/>
      <w:lang w:val="en-US" w:eastAsia="en-US" w:bidi="ar-SA"/>
    </w:rPr>
  </w:style>
  <w:style w:type="character" w:customStyle="1" w:styleId="23">
    <w:name w:val="Основной текст 2 Знак"/>
    <w:link w:val="22"/>
    <w:rsid w:val="001C154B"/>
    <w:rPr>
      <w:sz w:val="28"/>
      <w:szCs w:val="22"/>
      <w:lang w:val="en-US" w:eastAsia="en-US"/>
    </w:rPr>
  </w:style>
  <w:style w:type="character" w:customStyle="1" w:styleId="a8">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1 Знак Знак Знак Знак,Основной текст 1 Знак"/>
    <w:link w:val="a7"/>
    <w:locked/>
    <w:rsid w:val="00671D75"/>
    <w:rPr>
      <w:rFonts w:ascii="Cambria" w:hAnsi="Cambria"/>
      <w:sz w:val="28"/>
      <w:szCs w:val="22"/>
      <w:lang w:val="en-US" w:eastAsia="en-US" w:bidi="ar-SA"/>
    </w:rPr>
  </w:style>
  <w:style w:type="paragraph" w:customStyle="1" w:styleId="ConsPlusNonformat">
    <w:name w:val="ConsPlusNonformat"/>
    <w:rsid w:val="00E0622E"/>
    <w:pPr>
      <w:widowControl w:val="0"/>
      <w:autoSpaceDE w:val="0"/>
      <w:autoSpaceDN w:val="0"/>
      <w:adjustRightInd w:val="0"/>
    </w:pPr>
    <w:rPr>
      <w:rFonts w:ascii="Courier New" w:hAnsi="Courier New" w:cs="Courier New"/>
    </w:rPr>
  </w:style>
  <w:style w:type="paragraph" w:customStyle="1" w:styleId="Style8">
    <w:name w:val="Style8"/>
    <w:basedOn w:val="a0"/>
    <w:rsid w:val="008F3C11"/>
    <w:pPr>
      <w:widowControl w:val="0"/>
      <w:autoSpaceDE w:val="0"/>
      <w:autoSpaceDN w:val="0"/>
      <w:adjustRightInd w:val="0"/>
      <w:spacing w:after="0" w:line="190" w:lineRule="exact"/>
    </w:pPr>
    <w:rPr>
      <w:rFonts w:ascii="Arial" w:hAnsi="Arial"/>
      <w:sz w:val="24"/>
      <w:szCs w:val="24"/>
      <w:lang w:val="ru-RU" w:eastAsia="ru-RU"/>
    </w:rPr>
  </w:style>
  <w:style w:type="paragraph" w:customStyle="1" w:styleId="Style9">
    <w:name w:val="Style9"/>
    <w:basedOn w:val="a0"/>
    <w:rsid w:val="008F3C11"/>
    <w:pPr>
      <w:widowControl w:val="0"/>
      <w:autoSpaceDE w:val="0"/>
      <w:autoSpaceDN w:val="0"/>
      <w:adjustRightInd w:val="0"/>
      <w:spacing w:after="0" w:line="194" w:lineRule="exact"/>
    </w:pPr>
    <w:rPr>
      <w:rFonts w:ascii="Arial" w:hAnsi="Arial"/>
      <w:sz w:val="24"/>
      <w:szCs w:val="24"/>
      <w:lang w:val="ru-RU" w:eastAsia="ru-RU"/>
    </w:rPr>
  </w:style>
  <w:style w:type="character" w:customStyle="1" w:styleId="FontStyle14">
    <w:name w:val="Font Style14"/>
    <w:rsid w:val="008F3C11"/>
    <w:rPr>
      <w:rFonts w:ascii="Arial" w:hAnsi="Arial" w:cs="Arial"/>
      <w:b/>
      <w:bCs/>
      <w:i/>
      <w:iCs/>
      <w:sz w:val="16"/>
      <w:szCs w:val="16"/>
    </w:rPr>
  </w:style>
  <w:style w:type="character" w:customStyle="1" w:styleId="FontStyle15">
    <w:name w:val="Font Style15"/>
    <w:rsid w:val="008F3C11"/>
    <w:rPr>
      <w:rFonts w:ascii="Arial" w:hAnsi="Arial" w:cs="Arial"/>
      <w:sz w:val="16"/>
      <w:szCs w:val="16"/>
    </w:rPr>
  </w:style>
  <w:style w:type="character" w:customStyle="1" w:styleId="ad">
    <w:name w:val="Нижний колонтитул Знак"/>
    <w:link w:val="ac"/>
    <w:uiPriority w:val="99"/>
    <w:rsid w:val="00134677"/>
    <w:rPr>
      <w:sz w:val="28"/>
      <w:szCs w:val="22"/>
      <w:lang w:val="en-US" w:eastAsia="en-US"/>
    </w:rPr>
  </w:style>
  <w:style w:type="paragraph" w:customStyle="1" w:styleId="Style3">
    <w:name w:val="Style3"/>
    <w:basedOn w:val="a0"/>
    <w:uiPriority w:val="99"/>
    <w:rsid w:val="009E1D9A"/>
    <w:pPr>
      <w:widowControl w:val="0"/>
      <w:autoSpaceDE w:val="0"/>
      <w:autoSpaceDN w:val="0"/>
      <w:adjustRightInd w:val="0"/>
      <w:spacing w:after="0" w:line="240" w:lineRule="auto"/>
    </w:pPr>
    <w:rPr>
      <w:rFonts w:ascii="Times New Roman" w:hAnsi="Times New Roman"/>
      <w:sz w:val="24"/>
      <w:szCs w:val="24"/>
      <w:lang w:val="ru-RU" w:eastAsia="ru-RU"/>
    </w:rPr>
  </w:style>
  <w:style w:type="paragraph" w:customStyle="1" w:styleId="Style19">
    <w:name w:val="Style19"/>
    <w:basedOn w:val="a0"/>
    <w:rsid w:val="009E1D9A"/>
    <w:pPr>
      <w:widowControl w:val="0"/>
      <w:autoSpaceDE w:val="0"/>
      <w:autoSpaceDN w:val="0"/>
      <w:adjustRightInd w:val="0"/>
      <w:spacing w:after="0" w:line="317" w:lineRule="exact"/>
      <w:ind w:firstLine="696"/>
      <w:jc w:val="both"/>
    </w:pPr>
    <w:rPr>
      <w:rFonts w:ascii="Times New Roman" w:hAnsi="Times New Roman"/>
      <w:sz w:val="24"/>
      <w:szCs w:val="24"/>
      <w:lang w:val="ru-RU" w:eastAsia="ru-RU"/>
    </w:rPr>
  </w:style>
  <w:style w:type="character" w:customStyle="1" w:styleId="FontStyle33">
    <w:name w:val="Font Style33"/>
    <w:rsid w:val="009E1D9A"/>
    <w:rPr>
      <w:rFonts w:ascii="Times New Roman" w:hAnsi="Times New Roman" w:cs="Times New Roman"/>
      <w:b/>
      <w:bCs/>
      <w:i/>
      <w:iCs/>
      <w:sz w:val="20"/>
      <w:szCs w:val="20"/>
    </w:rPr>
  </w:style>
  <w:style w:type="character" w:customStyle="1" w:styleId="FontStyle41">
    <w:name w:val="Font Style41"/>
    <w:rsid w:val="009E1D9A"/>
    <w:rPr>
      <w:rFonts w:ascii="Times New Roman" w:hAnsi="Times New Roman" w:cs="Times New Roman"/>
      <w:sz w:val="26"/>
      <w:szCs w:val="26"/>
    </w:rPr>
  </w:style>
  <w:style w:type="character" w:customStyle="1" w:styleId="FontStyle45">
    <w:name w:val="Font Style45"/>
    <w:rsid w:val="009E1D9A"/>
    <w:rPr>
      <w:rFonts w:ascii="Times New Roman" w:hAnsi="Times New Roman" w:cs="Times New Roman"/>
      <w:b/>
      <w:bCs/>
      <w:i/>
      <w:iCs/>
      <w:sz w:val="24"/>
      <w:szCs w:val="24"/>
    </w:rPr>
  </w:style>
  <w:style w:type="numbering" w:customStyle="1" w:styleId="1d">
    <w:name w:val="Нет списка1"/>
    <w:next w:val="a3"/>
    <w:semiHidden/>
    <w:rsid w:val="00EF59F9"/>
  </w:style>
  <w:style w:type="character" w:styleId="aff6">
    <w:name w:val="annotation reference"/>
    <w:rsid w:val="00EF59F9"/>
    <w:rPr>
      <w:sz w:val="16"/>
      <w:szCs w:val="16"/>
    </w:rPr>
  </w:style>
  <w:style w:type="paragraph" w:styleId="aff7">
    <w:name w:val="annotation subject"/>
    <w:basedOn w:val="af"/>
    <w:next w:val="af"/>
    <w:link w:val="aff8"/>
    <w:rsid w:val="00EF59F9"/>
    <w:pPr>
      <w:widowControl w:val="0"/>
      <w:autoSpaceDE w:val="0"/>
      <w:autoSpaceDN w:val="0"/>
      <w:adjustRightInd w:val="0"/>
      <w:spacing w:after="0" w:line="240" w:lineRule="auto"/>
    </w:pPr>
    <w:rPr>
      <w:rFonts w:ascii="Times New Roman" w:hAnsi="Times New Roman"/>
      <w:b/>
      <w:bCs/>
    </w:rPr>
  </w:style>
  <w:style w:type="character" w:customStyle="1" w:styleId="af0">
    <w:name w:val="Текст примечания Знак"/>
    <w:link w:val="af"/>
    <w:semiHidden/>
    <w:rsid w:val="00EF59F9"/>
    <w:rPr>
      <w:sz w:val="22"/>
      <w:szCs w:val="22"/>
      <w:lang w:val="en-US" w:eastAsia="en-US"/>
    </w:rPr>
  </w:style>
  <w:style w:type="character" w:customStyle="1" w:styleId="aff8">
    <w:name w:val="Тема примечания Знак"/>
    <w:link w:val="aff7"/>
    <w:rsid w:val="00EF59F9"/>
    <w:rPr>
      <w:rFonts w:ascii="Times New Roman" w:hAnsi="Times New Roman"/>
      <w:b/>
      <w:bCs/>
      <w:sz w:val="22"/>
      <w:szCs w:val="22"/>
      <w:lang w:val="en-US" w:eastAsia="en-US"/>
    </w:rPr>
  </w:style>
  <w:style w:type="table" w:customStyle="1" w:styleId="1e">
    <w:name w:val="Сетка таблицы1"/>
    <w:basedOn w:val="a2"/>
    <w:next w:val="afe"/>
    <w:rsid w:val="00EF59F9"/>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EF59F9"/>
    <w:pPr>
      <w:widowControl w:val="0"/>
      <w:autoSpaceDE w:val="0"/>
      <w:autoSpaceDN w:val="0"/>
      <w:adjustRightInd w:val="0"/>
      <w:spacing w:after="0" w:line="318" w:lineRule="exact"/>
      <w:ind w:firstLine="677"/>
      <w:jc w:val="both"/>
    </w:pPr>
    <w:rPr>
      <w:rFonts w:ascii="Times New Roman" w:hAnsi="Times New Roman"/>
      <w:sz w:val="24"/>
      <w:szCs w:val="24"/>
      <w:lang w:val="ru-RU" w:eastAsia="ru-RU"/>
    </w:rPr>
  </w:style>
  <w:style w:type="character" w:customStyle="1" w:styleId="FontStyle11">
    <w:name w:val="Font Style11"/>
    <w:rsid w:val="00EF59F9"/>
    <w:rPr>
      <w:rFonts w:ascii="Times New Roman" w:hAnsi="Times New Roman" w:cs="Times New Roman" w:hint="default"/>
      <w:spacing w:val="10"/>
      <w:sz w:val="22"/>
      <w:szCs w:val="22"/>
    </w:rPr>
  </w:style>
  <w:style w:type="paragraph" w:customStyle="1" w:styleId="Style5">
    <w:name w:val="Style5"/>
    <w:basedOn w:val="a0"/>
    <w:rsid w:val="00EF59F9"/>
    <w:pPr>
      <w:widowControl w:val="0"/>
      <w:autoSpaceDE w:val="0"/>
      <w:autoSpaceDN w:val="0"/>
      <w:adjustRightInd w:val="0"/>
      <w:spacing w:after="0" w:line="317" w:lineRule="exact"/>
      <w:jc w:val="both"/>
    </w:pPr>
    <w:rPr>
      <w:rFonts w:ascii="Times New Roman" w:hAnsi="Times New Roman"/>
      <w:sz w:val="24"/>
      <w:szCs w:val="24"/>
      <w:lang w:val="ru-RU" w:eastAsia="ru-RU"/>
    </w:rPr>
  </w:style>
  <w:style w:type="paragraph" w:customStyle="1" w:styleId="Style2">
    <w:name w:val="Style2"/>
    <w:basedOn w:val="a0"/>
    <w:rsid w:val="00EF59F9"/>
    <w:pPr>
      <w:widowControl w:val="0"/>
      <w:autoSpaceDE w:val="0"/>
      <w:autoSpaceDN w:val="0"/>
      <w:adjustRightInd w:val="0"/>
      <w:spacing w:after="0" w:line="240" w:lineRule="auto"/>
      <w:jc w:val="both"/>
    </w:pPr>
    <w:rPr>
      <w:rFonts w:ascii="Times New Roman" w:hAnsi="Times New Roman"/>
      <w:sz w:val="24"/>
      <w:szCs w:val="24"/>
      <w:lang w:val="ru-RU" w:eastAsia="ru-RU"/>
    </w:rPr>
  </w:style>
  <w:style w:type="numbering" w:customStyle="1" w:styleId="28">
    <w:name w:val="Нет списка2"/>
    <w:next w:val="a3"/>
    <w:uiPriority w:val="99"/>
    <w:semiHidden/>
    <w:unhideWhenUsed/>
    <w:rsid w:val="00DE4893"/>
  </w:style>
  <w:style w:type="numbering" w:customStyle="1" w:styleId="37">
    <w:name w:val="Нет списка3"/>
    <w:next w:val="a3"/>
    <w:uiPriority w:val="99"/>
    <w:semiHidden/>
    <w:unhideWhenUsed/>
    <w:rsid w:val="004B7282"/>
  </w:style>
  <w:style w:type="character" w:customStyle="1" w:styleId="32">
    <w:name w:val="Основной текст с отступом 3 Знак"/>
    <w:link w:val="31"/>
    <w:rsid w:val="00F96A4E"/>
    <w:rPr>
      <w:w w:val="93"/>
      <w:sz w:val="28"/>
      <w:szCs w:val="22"/>
      <w:lang w:val="en-US" w:eastAsia="en-US"/>
    </w:rPr>
  </w:style>
  <w:style w:type="paragraph" w:styleId="aff9">
    <w:name w:val="List Paragraph"/>
    <w:basedOn w:val="a0"/>
    <w:uiPriority w:val="34"/>
    <w:qFormat/>
    <w:rsid w:val="00F71158"/>
    <w:pPr>
      <w:ind w:left="720"/>
      <w:contextualSpacing/>
    </w:pPr>
    <w:rPr>
      <w:rFonts w:ascii="Calibri" w:eastAsia="Calibri" w:hAnsi="Calibri"/>
      <w:lang w:val="ru-RU"/>
    </w:rPr>
  </w:style>
  <w:style w:type="paragraph" w:customStyle="1" w:styleId="1f">
    <w:name w:val="Пункт Знак1"/>
    <w:basedOn w:val="a0"/>
    <w:rsid w:val="009E3A2C"/>
    <w:pPr>
      <w:tabs>
        <w:tab w:val="num" w:pos="1276"/>
      </w:tabs>
      <w:spacing w:after="0" w:line="360" w:lineRule="auto"/>
      <w:ind w:left="1276" w:hanging="1134"/>
      <w:jc w:val="both"/>
    </w:pPr>
    <w:rPr>
      <w:rFonts w:ascii="Times New Roman" w:hAnsi="Times New Roman"/>
      <w:snapToGrid w:val="0"/>
      <w:sz w:val="28"/>
      <w:szCs w:val="20"/>
      <w:lang w:val="ru-RU" w:eastAsia="ru-RU"/>
    </w:rPr>
  </w:style>
  <w:style w:type="paragraph" w:customStyle="1" w:styleId="affa">
    <w:name w:val="Подпункт"/>
    <w:basedOn w:val="1f"/>
    <w:link w:val="1f0"/>
    <w:rsid w:val="009E3A2C"/>
    <w:pPr>
      <w:tabs>
        <w:tab w:val="clear" w:pos="1276"/>
        <w:tab w:val="num" w:pos="1134"/>
      </w:tabs>
      <w:ind w:left="1134"/>
    </w:pPr>
    <w:rPr>
      <w:lang w:val="x-none" w:eastAsia="x-none"/>
    </w:rPr>
  </w:style>
  <w:style w:type="paragraph" w:customStyle="1" w:styleId="affb">
    <w:name w:val="Подподпункт"/>
    <w:basedOn w:val="affa"/>
    <w:rsid w:val="009E3A2C"/>
    <w:pPr>
      <w:tabs>
        <w:tab w:val="clear" w:pos="1134"/>
        <w:tab w:val="num" w:pos="360"/>
        <w:tab w:val="num" w:pos="4309"/>
      </w:tabs>
      <w:ind w:left="4309" w:hanging="360"/>
    </w:pPr>
  </w:style>
  <w:style w:type="character" w:customStyle="1" w:styleId="1f0">
    <w:name w:val="Подпункт Знак1"/>
    <w:link w:val="affa"/>
    <w:rsid w:val="009E3A2C"/>
    <w:rPr>
      <w:rFonts w:ascii="Times New Roman" w:hAnsi="Times New Roman"/>
      <w:snapToGrid w:val="0"/>
      <w:sz w:val="28"/>
    </w:rPr>
  </w:style>
  <w:style w:type="paragraph" w:customStyle="1" w:styleId="Default">
    <w:name w:val="Default"/>
    <w:rsid w:val="00E42F35"/>
    <w:pPr>
      <w:autoSpaceDE w:val="0"/>
      <w:autoSpaceDN w:val="0"/>
      <w:adjustRightInd w:val="0"/>
    </w:pPr>
    <w:rPr>
      <w:rFonts w:ascii="Times New Roman" w:eastAsia="Calibri" w:hAnsi="Times New Roman"/>
      <w:color w:val="000000"/>
      <w:sz w:val="24"/>
      <w:szCs w:val="24"/>
      <w:lang w:eastAsia="en-US"/>
    </w:rPr>
  </w:style>
  <w:style w:type="character" w:customStyle="1" w:styleId="affc">
    <w:name w:val="Цветовое выделение"/>
    <w:uiPriority w:val="99"/>
    <w:rsid w:val="00FF047F"/>
    <w:rPr>
      <w:b/>
      <w:bCs/>
      <w:color w:val="000080"/>
    </w:rPr>
  </w:style>
  <w:style w:type="character" w:customStyle="1" w:styleId="FontStyle12">
    <w:name w:val="Font Style12"/>
    <w:uiPriority w:val="99"/>
    <w:rsid w:val="00935E5E"/>
    <w:rPr>
      <w:rFonts w:ascii="Times New Roman" w:hAnsi="Times New Roman" w:cs="Times New Roman"/>
      <w:sz w:val="22"/>
      <w:szCs w:val="22"/>
    </w:rPr>
  </w:style>
  <w:style w:type="paragraph" w:customStyle="1" w:styleId="affd">
    <w:name w:val="Стиль номер обычный"/>
    <w:basedOn w:val="27"/>
    <w:qFormat/>
    <w:rsid w:val="00450AF8"/>
    <w:pPr>
      <w:spacing w:line="240" w:lineRule="auto"/>
      <w:ind w:left="0"/>
      <w:contextualSpacing/>
      <w:jc w:val="both"/>
    </w:pPr>
    <w:rPr>
      <w:rFonts w:ascii="Times New Roman" w:hAnsi="Times New Roman"/>
      <w:sz w:val="28"/>
      <w:szCs w:val="20"/>
      <w:lang w:val="ru-RU" w:eastAsia="ru-RU"/>
    </w:rPr>
  </w:style>
  <w:style w:type="paragraph" w:customStyle="1" w:styleId="affe">
    <w:name w:val="Стиль номер продолжение"/>
    <w:basedOn w:val="affd"/>
    <w:qFormat/>
    <w:rsid w:val="00450AF8"/>
    <w:pPr>
      <w:spacing w:after="0"/>
    </w:pPr>
    <w:rPr>
      <w:color w:val="000000"/>
    </w:rPr>
  </w:style>
  <w:style w:type="paragraph" w:customStyle="1" w:styleId="FORMATTEXT">
    <w:name w:val=".FORMATTEXT"/>
    <w:uiPriority w:val="99"/>
    <w:rsid w:val="003B6AC9"/>
    <w:pPr>
      <w:widowControl w:val="0"/>
      <w:autoSpaceDE w:val="0"/>
      <w:autoSpaceDN w:val="0"/>
      <w:adjustRightInd w:val="0"/>
    </w:pPr>
    <w:rPr>
      <w:rFonts w:ascii="Times New Roman" w:eastAsiaTheme="minorEastAsia" w:hAnsi="Times New Roman"/>
      <w:sz w:val="24"/>
      <w:szCs w:val="24"/>
    </w:rPr>
  </w:style>
  <w:style w:type="character" w:customStyle="1" w:styleId="21">
    <w:name w:val="Основной текст с отступом 2 Знак"/>
    <w:link w:val="20"/>
    <w:rsid w:val="00B57E92"/>
    <w:rPr>
      <w:sz w:val="28"/>
      <w:szCs w:val="22"/>
      <w:lang w:val="en-US" w:eastAsia="en-US"/>
    </w:rPr>
  </w:style>
  <w:style w:type="table" w:customStyle="1" w:styleId="29">
    <w:name w:val="Сетка таблицы2"/>
    <w:basedOn w:val="a2"/>
    <w:next w:val="afe"/>
    <w:uiPriority w:val="99"/>
    <w:rsid w:val="00F84F05"/>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fe"/>
    <w:uiPriority w:val="59"/>
    <w:rsid w:val="00DE0C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84500716">
      <w:bodyDiv w:val="1"/>
      <w:marLeft w:val="0"/>
      <w:marRight w:val="0"/>
      <w:marTop w:val="0"/>
      <w:marBottom w:val="0"/>
      <w:divBdr>
        <w:top w:val="none" w:sz="0" w:space="0" w:color="auto"/>
        <w:left w:val="none" w:sz="0" w:space="0" w:color="auto"/>
        <w:bottom w:val="none" w:sz="0" w:space="0" w:color="auto"/>
        <w:right w:val="none" w:sz="0" w:space="0" w:color="auto"/>
      </w:divBdr>
    </w:div>
    <w:div w:id="93209129">
      <w:bodyDiv w:val="1"/>
      <w:marLeft w:val="0"/>
      <w:marRight w:val="0"/>
      <w:marTop w:val="0"/>
      <w:marBottom w:val="0"/>
      <w:divBdr>
        <w:top w:val="none" w:sz="0" w:space="0" w:color="auto"/>
        <w:left w:val="none" w:sz="0" w:space="0" w:color="auto"/>
        <w:bottom w:val="none" w:sz="0" w:space="0" w:color="auto"/>
        <w:right w:val="none" w:sz="0" w:space="0" w:color="auto"/>
      </w:divBdr>
    </w:div>
    <w:div w:id="125392766">
      <w:bodyDiv w:val="1"/>
      <w:marLeft w:val="0"/>
      <w:marRight w:val="0"/>
      <w:marTop w:val="0"/>
      <w:marBottom w:val="0"/>
      <w:divBdr>
        <w:top w:val="none" w:sz="0" w:space="0" w:color="auto"/>
        <w:left w:val="none" w:sz="0" w:space="0" w:color="auto"/>
        <w:bottom w:val="none" w:sz="0" w:space="0" w:color="auto"/>
        <w:right w:val="none" w:sz="0" w:space="0" w:color="auto"/>
      </w:divBdr>
    </w:div>
    <w:div w:id="130365801">
      <w:bodyDiv w:val="1"/>
      <w:marLeft w:val="0"/>
      <w:marRight w:val="0"/>
      <w:marTop w:val="0"/>
      <w:marBottom w:val="0"/>
      <w:divBdr>
        <w:top w:val="none" w:sz="0" w:space="0" w:color="auto"/>
        <w:left w:val="none" w:sz="0" w:space="0" w:color="auto"/>
        <w:bottom w:val="none" w:sz="0" w:space="0" w:color="auto"/>
        <w:right w:val="none" w:sz="0" w:space="0" w:color="auto"/>
      </w:divBdr>
    </w:div>
    <w:div w:id="168561851">
      <w:bodyDiv w:val="1"/>
      <w:marLeft w:val="0"/>
      <w:marRight w:val="0"/>
      <w:marTop w:val="0"/>
      <w:marBottom w:val="0"/>
      <w:divBdr>
        <w:top w:val="none" w:sz="0" w:space="0" w:color="auto"/>
        <w:left w:val="none" w:sz="0" w:space="0" w:color="auto"/>
        <w:bottom w:val="none" w:sz="0" w:space="0" w:color="auto"/>
        <w:right w:val="none" w:sz="0" w:space="0" w:color="auto"/>
      </w:divBdr>
    </w:div>
    <w:div w:id="252512504">
      <w:bodyDiv w:val="1"/>
      <w:marLeft w:val="0"/>
      <w:marRight w:val="0"/>
      <w:marTop w:val="0"/>
      <w:marBottom w:val="0"/>
      <w:divBdr>
        <w:top w:val="none" w:sz="0" w:space="0" w:color="auto"/>
        <w:left w:val="none" w:sz="0" w:space="0" w:color="auto"/>
        <w:bottom w:val="none" w:sz="0" w:space="0" w:color="auto"/>
        <w:right w:val="none" w:sz="0" w:space="0" w:color="auto"/>
      </w:divBdr>
    </w:div>
    <w:div w:id="256595356">
      <w:bodyDiv w:val="1"/>
      <w:marLeft w:val="0"/>
      <w:marRight w:val="0"/>
      <w:marTop w:val="0"/>
      <w:marBottom w:val="0"/>
      <w:divBdr>
        <w:top w:val="none" w:sz="0" w:space="0" w:color="auto"/>
        <w:left w:val="none" w:sz="0" w:space="0" w:color="auto"/>
        <w:bottom w:val="none" w:sz="0" w:space="0" w:color="auto"/>
        <w:right w:val="none" w:sz="0" w:space="0" w:color="auto"/>
      </w:divBdr>
    </w:div>
    <w:div w:id="311952997">
      <w:bodyDiv w:val="1"/>
      <w:marLeft w:val="0"/>
      <w:marRight w:val="0"/>
      <w:marTop w:val="0"/>
      <w:marBottom w:val="0"/>
      <w:divBdr>
        <w:top w:val="none" w:sz="0" w:space="0" w:color="auto"/>
        <w:left w:val="none" w:sz="0" w:space="0" w:color="auto"/>
        <w:bottom w:val="none" w:sz="0" w:space="0" w:color="auto"/>
        <w:right w:val="none" w:sz="0" w:space="0" w:color="auto"/>
      </w:divBdr>
    </w:div>
    <w:div w:id="361517212">
      <w:bodyDiv w:val="1"/>
      <w:marLeft w:val="0"/>
      <w:marRight w:val="0"/>
      <w:marTop w:val="0"/>
      <w:marBottom w:val="0"/>
      <w:divBdr>
        <w:top w:val="none" w:sz="0" w:space="0" w:color="auto"/>
        <w:left w:val="none" w:sz="0" w:space="0" w:color="auto"/>
        <w:bottom w:val="none" w:sz="0" w:space="0" w:color="auto"/>
        <w:right w:val="none" w:sz="0" w:space="0" w:color="auto"/>
      </w:divBdr>
    </w:div>
    <w:div w:id="395981696">
      <w:bodyDiv w:val="1"/>
      <w:marLeft w:val="0"/>
      <w:marRight w:val="0"/>
      <w:marTop w:val="0"/>
      <w:marBottom w:val="0"/>
      <w:divBdr>
        <w:top w:val="none" w:sz="0" w:space="0" w:color="auto"/>
        <w:left w:val="none" w:sz="0" w:space="0" w:color="auto"/>
        <w:bottom w:val="none" w:sz="0" w:space="0" w:color="auto"/>
        <w:right w:val="none" w:sz="0" w:space="0" w:color="auto"/>
      </w:divBdr>
    </w:div>
    <w:div w:id="421610820">
      <w:bodyDiv w:val="1"/>
      <w:marLeft w:val="0"/>
      <w:marRight w:val="0"/>
      <w:marTop w:val="0"/>
      <w:marBottom w:val="0"/>
      <w:divBdr>
        <w:top w:val="none" w:sz="0" w:space="0" w:color="auto"/>
        <w:left w:val="none" w:sz="0" w:space="0" w:color="auto"/>
        <w:bottom w:val="none" w:sz="0" w:space="0" w:color="auto"/>
        <w:right w:val="none" w:sz="0" w:space="0" w:color="auto"/>
      </w:divBdr>
    </w:div>
    <w:div w:id="481583037">
      <w:bodyDiv w:val="1"/>
      <w:marLeft w:val="0"/>
      <w:marRight w:val="0"/>
      <w:marTop w:val="0"/>
      <w:marBottom w:val="0"/>
      <w:divBdr>
        <w:top w:val="none" w:sz="0" w:space="0" w:color="auto"/>
        <w:left w:val="none" w:sz="0" w:space="0" w:color="auto"/>
        <w:bottom w:val="none" w:sz="0" w:space="0" w:color="auto"/>
        <w:right w:val="none" w:sz="0" w:space="0" w:color="auto"/>
      </w:divBdr>
    </w:div>
    <w:div w:id="510753149">
      <w:bodyDiv w:val="1"/>
      <w:marLeft w:val="0"/>
      <w:marRight w:val="0"/>
      <w:marTop w:val="0"/>
      <w:marBottom w:val="0"/>
      <w:divBdr>
        <w:top w:val="none" w:sz="0" w:space="0" w:color="auto"/>
        <w:left w:val="none" w:sz="0" w:space="0" w:color="auto"/>
        <w:bottom w:val="none" w:sz="0" w:space="0" w:color="auto"/>
        <w:right w:val="none" w:sz="0" w:space="0" w:color="auto"/>
      </w:divBdr>
    </w:div>
    <w:div w:id="515775308">
      <w:bodyDiv w:val="1"/>
      <w:marLeft w:val="0"/>
      <w:marRight w:val="0"/>
      <w:marTop w:val="0"/>
      <w:marBottom w:val="0"/>
      <w:divBdr>
        <w:top w:val="none" w:sz="0" w:space="0" w:color="auto"/>
        <w:left w:val="none" w:sz="0" w:space="0" w:color="auto"/>
        <w:bottom w:val="none" w:sz="0" w:space="0" w:color="auto"/>
        <w:right w:val="none" w:sz="0" w:space="0" w:color="auto"/>
      </w:divBdr>
    </w:div>
    <w:div w:id="547454273">
      <w:bodyDiv w:val="1"/>
      <w:marLeft w:val="0"/>
      <w:marRight w:val="0"/>
      <w:marTop w:val="0"/>
      <w:marBottom w:val="0"/>
      <w:divBdr>
        <w:top w:val="none" w:sz="0" w:space="0" w:color="auto"/>
        <w:left w:val="none" w:sz="0" w:space="0" w:color="auto"/>
        <w:bottom w:val="none" w:sz="0" w:space="0" w:color="auto"/>
        <w:right w:val="none" w:sz="0" w:space="0" w:color="auto"/>
      </w:divBdr>
    </w:div>
    <w:div w:id="668757369">
      <w:bodyDiv w:val="1"/>
      <w:marLeft w:val="0"/>
      <w:marRight w:val="0"/>
      <w:marTop w:val="0"/>
      <w:marBottom w:val="0"/>
      <w:divBdr>
        <w:top w:val="none" w:sz="0" w:space="0" w:color="auto"/>
        <w:left w:val="none" w:sz="0" w:space="0" w:color="auto"/>
        <w:bottom w:val="none" w:sz="0" w:space="0" w:color="auto"/>
        <w:right w:val="none" w:sz="0" w:space="0" w:color="auto"/>
      </w:divBdr>
    </w:div>
    <w:div w:id="722216786">
      <w:bodyDiv w:val="1"/>
      <w:marLeft w:val="0"/>
      <w:marRight w:val="0"/>
      <w:marTop w:val="0"/>
      <w:marBottom w:val="0"/>
      <w:divBdr>
        <w:top w:val="none" w:sz="0" w:space="0" w:color="auto"/>
        <w:left w:val="none" w:sz="0" w:space="0" w:color="auto"/>
        <w:bottom w:val="none" w:sz="0" w:space="0" w:color="auto"/>
        <w:right w:val="none" w:sz="0" w:space="0" w:color="auto"/>
      </w:divBdr>
    </w:div>
    <w:div w:id="726032481">
      <w:bodyDiv w:val="1"/>
      <w:marLeft w:val="0"/>
      <w:marRight w:val="0"/>
      <w:marTop w:val="0"/>
      <w:marBottom w:val="0"/>
      <w:divBdr>
        <w:top w:val="none" w:sz="0" w:space="0" w:color="auto"/>
        <w:left w:val="none" w:sz="0" w:space="0" w:color="auto"/>
        <w:bottom w:val="none" w:sz="0" w:space="0" w:color="auto"/>
        <w:right w:val="none" w:sz="0" w:space="0" w:color="auto"/>
      </w:divBdr>
    </w:div>
    <w:div w:id="728187993">
      <w:bodyDiv w:val="1"/>
      <w:marLeft w:val="0"/>
      <w:marRight w:val="0"/>
      <w:marTop w:val="0"/>
      <w:marBottom w:val="0"/>
      <w:divBdr>
        <w:top w:val="none" w:sz="0" w:space="0" w:color="auto"/>
        <w:left w:val="none" w:sz="0" w:space="0" w:color="auto"/>
        <w:bottom w:val="none" w:sz="0" w:space="0" w:color="auto"/>
        <w:right w:val="none" w:sz="0" w:space="0" w:color="auto"/>
      </w:divBdr>
    </w:div>
    <w:div w:id="737485418">
      <w:bodyDiv w:val="1"/>
      <w:marLeft w:val="0"/>
      <w:marRight w:val="0"/>
      <w:marTop w:val="0"/>
      <w:marBottom w:val="0"/>
      <w:divBdr>
        <w:top w:val="none" w:sz="0" w:space="0" w:color="auto"/>
        <w:left w:val="none" w:sz="0" w:space="0" w:color="auto"/>
        <w:bottom w:val="none" w:sz="0" w:space="0" w:color="auto"/>
        <w:right w:val="none" w:sz="0" w:space="0" w:color="auto"/>
      </w:divBdr>
    </w:div>
    <w:div w:id="786436438">
      <w:bodyDiv w:val="1"/>
      <w:marLeft w:val="0"/>
      <w:marRight w:val="0"/>
      <w:marTop w:val="0"/>
      <w:marBottom w:val="0"/>
      <w:divBdr>
        <w:top w:val="none" w:sz="0" w:space="0" w:color="auto"/>
        <w:left w:val="none" w:sz="0" w:space="0" w:color="auto"/>
        <w:bottom w:val="none" w:sz="0" w:space="0" w:color="auto"/>
        <w:right w:val="none" w:sz="0" w:space="0" w:color="auto"/>
      </w:divBdr>
    </w:div>
    <w:div w:id="798576497">
      <w:bodyDiv w:val="1"/>
      <w:marLeft w:val="0"/>
      <w:marRight w:val="0"/>
      <w:marTop w:val="0"/>
      <w:marBottom w:val="0"/>
      <w:divBdr>
        <w:top w:val="none" w:sz="0" w:space="0" w:color="auto"/>
        <w:left w:val="none" w:sz="0" w:space="0" w:color="auto"/>
        <w:bottom w:val="none" w:sz="0" w:space="0" w:color="auto"/>
        <w:right w:val="none" w:sz="0" w:space="0" w:color="auto"/>
      </w:divBdr>
    </w:div>
    <w:div w:id="815609774">
      <w:bodyDiv w:val="1"/>
      <w:marLeft w:val="0"/>
      <w:marRight w:val="0"/>
      <w:marTop w:val="0"/>
      <w:marBottom w:val="0"/>
      <w:divBdr>
        <w:top w:val="none" w:sz="0" w:space="0" w:color="auto"/>
        <w:left w:val="none" w:sz="0" w:space="0" w:color="auto"/>
        <w:bottom w:val="none" w:sz="0" w:space="0" w:color="auto"/>
        <w:right w:val="none" w:sz="0" w:space="0" w:color="auto"/>
      </w:divBdr>
    </w:div>
    <w:div w:id="827289667">
      <w:bodyDiv w:val="1"/>
      <w:marLeft w:val="0"/>
      <w:marRight w:val="0"/>
      <w:marTop w:val="0"/>
      <w:marBottom w:val="0"/>
      <w:divBdr>
        <w:top w:val="none" w:sz="0" w:space="0" w:color="auto"/>
        <w:left w:val="none" w:sz="0" w:space="0" w:color="auto"/>
        <w:bottom w:val="none" w:sz="0" w:space="0" w:color="auto"/>
        <w:right w:val="none" w:sz="0" w:space="0" w:color="auto"/>
      </w:divBdr>
    </w:div>
    <w:div w:id="901601811">
      <w:bodyDiv w:val="1"/>
      <w:marLeft w:val="0"/>
      <w:marRight w:val="0"/>
      <w:marTop w:val="0"/>
      <w:marBottom w:val="0"/>
      <w:divBdr>
        <w:top w:val="none" w:sz="0" w:space="0" w:color="auto"/>
        <w:left w:val="none" w:sz="0" w:space="0" w:color="auto"/>
        <w:bottom w:val="none" w:sz="0" w:space="0" w:color="auto"/>
        <w:right w:val="none" w:sz="0" w:space="0" w:color="auto"/>
      </w:divBdr>
    </w:div>
    <w:div w:id="907688990">
      <w:bodyDiv w:val="1"/>
      <w:marLeft w:val="0"/>
      <w:marRight w:val="0"/>
      <w:marTop w:val="0"/>
      <w:marBottom w:val="0"/>
      <w:divBdr>
        <w:top w:val="none" w:sz="0" w:space="0" w:color="auto"/>
        <w:left w:val="none" w:sz="0" w:space="0" w:color="auto"/>
        <w:bottom w:val="none" w:sz="0" w:space="0" w:color="auto"/>
        <w:right w:val="none" w:sz="0" w:space="0" w:color="auto"/>
      </w:divBdr>
    </w:div>
    <w:div w:id="927269345">
      <w:bodyDiv w:val="1"/>
      <w:marLeft w:val="0"/>
      <w:marRight w:val="0"/>
      <w:marTop w:val="0"/>
      <w:marBottom w:val="0"/>
      <w:divBdr>
        <w:top w:val="none" w:sz="0" w:space="0" w:color="auto"/>
        <w:left w:val="none" w:sz="0" w:space="0" w:color="auto"/>
        <w:bottom w:val="none" w:sz="0" w:space="0" w:color="auto"/>
        <w:right w:val="none" w:sz="0" w:space="0" w:color="auto"/>
      </w:divBdr>
    </w:div>
    <w:div w:id="954025747">
      <w:bodyDiv w:val="1"/>
      <w:marLeft w:val="0"/>
      <w:marRight w:val="0"/>
      <w:marTop w:val="0"/>
      <w:marBottom w:val="0"/>
      <w:divBdr>
        <w:top w:val="none" w:sz="0" w:space="0" w:color="auto"/>
        <w:left w:val="none" w:sz="0" w:space="0" w:color="auto"/>
        <w:bottom w:val="none" w:sz="0" w:space="0" w:color="auto"/>
        <w:right w:val="none" w:sz="0" w:space="0" w:color="auto"/>
      </w:divBdr>
    </w:div>
    <w:div w:id="958727377">
      <w:bodyDiv w:val="1"/>
      <w:marLeft w:val="0"/>
      <w:marRight w:val="0"/>
      <w:marTop w:val="0"/>
      <w:marBottom w:val="0"/>
      <w:divBdr>
        <w:top w:val="none" w:sz="0" w:space="0" w:color="auto"/>
        <w:left w:val="none" w:sz="0" w:space="0" w:color="auto"/>
        <w:bottom w:val="none" w:sz="0" w:space="0" w:color="auto"/>
        <w:right w:val="none" w:sz="0" w:space="0" w:color="auto"/>
      </w:divBdr>
    </w:div>
    <w:div w:id="960576670">
      <w:bodyDiv w:val="1"/>
      <w:marLeft w:val="0"/>
      <w:marRight w:val="0"/>
      <w:marTop w:val="0"/>
      <w:marBottom w:val="0"/>
      <w:divBdr>
        <w:top w:val="none" w:sz="0" w:space="0" w:color="auto"/>
        <w:left w:val="none" w:sz="0" w:space="0" w:color="auto"/>
        <w:bottom w:val="none" w:sz="0" w:space="0" w:color="auto"/>
        <w:right w:val="none" w:sz="0" w:space="0" w:color="auto"/>
      </w:divBdr>
    </w:div>
    <w:div w:id="975261491">
      <w:bodyDiv w:val="1"/>
      <w:marLeft w:val="0"/>
      <w:marRight w:val="0"/>
      <w:marTop w:val="0"/>
      <w:marBottom w:val="0"/>
      <w:divBdr>
        <w:top w:val="none" w:sz="0" w:space="0" w:color="auto"/>
        <w:left w:val="none" w:sz="0" w:space="0" w:color="auto"/>
        <w:bottom w:val="none" w:sz="0" w:space="0" w:color="auto"/>
        <w:right w:val="none" w:sz="0" w:space="0" w:color="auto"/>
      </w:divBdr>
    </w:div>
    <w:div w:id="1008405324">
      <w:bodyDiv w:val="1"/>
      <w:marLeft w:val="0"/>
      <w:marRight w:val="0"/>
      <w:marTop w:val="0"/>
      <w:marBottom w:val="0"/>
      <w:divBdr>
        <w:top w:val="none" w:sz="0" w:space="0" w:color="auto"/>
        <w:left w:val="none" w:sz="0" w:space="0" w:color="auto"/>
        <w:bottom w:val="none" w:sz="0" w:space="0" w:color="auto"/>
        <w:right w:val="none" w:sz="0" w:space="0" w:color="auto"/>
      </w:divBdr>
    </w:div>
    <w:div w:id="1037702721">
      <w:bodyDiv w:val="1"/>
      <w:marLeft w:val="0"/>
      <w:marRight w:val="0"/>
      <w:marTop w:val="0"/>
      <w:marBottom w:val="0"/>
      <w:divBdr>
        <w:top w:val="none" w:sz="0" w:space="0" w:color="auto"/>
        <w:left w:val="none" w:sz="0" w:space="0" w:color="auto"/>
        <w:bottom w:val="none" w:sz="0" w:space="0" w:color="auto"/>
        <w:right w:val="none" w:sz="0" w:space="0" w:color="auto"/>
      </w:divBdr>
    </w:div>
    <w:div w:id="1105149960">
      <w:bodyDiv w:val="1"/>
      <w:marLeft w:val="0"/>
      <w:marRight w:val="0"/>
      <w:marTop w:val="0"/>
      <w:marBottom w:val="0"/>
      <w:divBdr>
        <w:top w:val="none" w:sz="0" w:space="0" w:color="auto"/>
        <w:left w:val="none" w:sz="0" w:space="0" w:color="auto"/>
        <w:bottom w:val="none" w:sz="0" w:space="0" w:color="auto"/>
        <w:right w:val="none" w:sz="0" w:space="0" w:color="auto"/>
      </w:divBdr>
    </w:div>
    <w:div w:id="1149131717">
      <w:bodyDiv w:val="1"/>
      <w:marLeft w:val="0"/>
      <w:marRight w:val="0"/>
      <w:marTop w:val="0"/>
      <w:marBottom w:val="0"/>
      <w:divBdr>
        <w:top w:val="none" w:sz="0" w:space="0" w:color="auto"/>
        <w:left w:val="none" w:sz="0" w:space="0" w:color="auto"/>
        <w:bottom w:val="none" w:sz="0" w:space="0" w:color="auto"/>
        <w:right w:val="none" w:sz="0" w:space="0" w:color="auto"/>
      </w:divBdr>
    </w:div>
    <w:div w:id="1358507275">
      <w:bodyDiv w:val="1"/>
      <w:marLeft w:val="0"/>
      <w:marRight w:val="0"/>
      <w:marTop w:val="0"/>
      <w:marBottom w:val="0"/>
      <w:divBdr>
        <w:top w:val="none" w:sz="0" w:space="0" w:color="auto"/>
        <w:left w:val="none" w:sz="0" w:space="0" w:color="auto"/>
        <w:bottom w:val="none" w:sz="0" w:space="0" w:color="auto"/>
        <w:right w:val="none" w:sz="0" w:space="0" w:color="auto"/>
      </w:divBdr>
    </w:div>
    <w:div w:id="1463647623">
      <w:bodyDiv w:val="1"/>
      <w:marLeft w:val="0"/>
      <w:marRight w:val="0"/>
      <w:marTop w:val="0"/>
      <w:marBottom w:val="0"/>
      <w:divBdr>
        <w:top w:val="none" w:sz="0" w:space="0" w:color="auto"/>
        <w:left w:val="none" w:sz="0" w:space="0" w:color="auto"/>
        <w:bottom w:val="none" w:sz="0" w:space="0" w:color="auto"/>
        <w:right w:val="none" w:sz="0" w:space="0" w:color="auto"/>
      </w:divBdr>
    </w:div>
    <w:div w:id="1508979159">
      <w:bodyDiv w:val="1"/>
      <w:marLeft w:val="0"/>
      <w:marRight w:val="0"/>
      <w:marTop w:val="0"/>
      <w:marBottom w:val="0"/>
      <w:divBdr>
        <w:top w:val="none" w:sz="0" w:space="0" w:color="auto"/>
        <w:left w:val="none" w:sz="0" w:space="0" w:color="auto"/>
        <w:bottom w:val="none" w:sz="0" w:space="0" w:color="auto"/>
        <w:right w:val="none" w:sz="0" w:space="0" w:color="auto"/>
      </w:divBdr>
    </w:div>
    <w:div w:id="1521091005">
      <w:bodyDiv w:val="1"/>
      <w:marLeft w:val="0"/>
      <w:marRight w:val="0"/>
      <w:marTop w:val="0"/>
      <w:marBottom w:val="0"/>
      <w:divBdr>
        <w:top w:val="none" w:sz="0" w:space="0" w:color="auto"/>
        <w:left w:val="none" w:sz="0" w:space="0" w:color="auto"/>
        <w:bottom w:val="none" w:sz="0" w:space="0" w:color="auto"/>
        <w:right w:val="none" w:sz="0" w:space="0" w:color="auto"/>
      </w:divBdr>
    </w:div>
    <w:div w:id="1523744273">
      <w:bodyDiv w:val="1"/>
      <w:marLeft w:val="0"/>
      <w:marRight w:val="0"/>
      <w:marTop w:val="0"/>
      <w:marBottom w:val="0"/>
      <w:divBdr>
        <w:top w:val="none" w:sz="0" w:space="0" w:color="auto"/>
        <w:left w:val="none" w:sz="0" w:space="0" w:color="auto"/>
        <w:bottom w:val="none" w:sz="0" w:space="0" w:color="auto"/>
        <w:right w:val="none" w:sz="0" w:space="0" w:color="auto"/>
      </w:divBdr>
    </w:div>
    <w:div w:id="1532918047">
      <w:bodyDiv w:val="1"/>
      <w:marLeft w:val="0"/>
      <w:marRight w:val="0"/>
      <w:marTop w:val="0"/>
      <w:marBottom w:val="0"/>
      <w:divBdr>
        <w:top w:val="none" w:sz="0" w:space="0" w:color="auto"/>
        <w:left w:val="none" w:sz="0" w:space="0" w:color="auto"/>
        <w:bottom w:val="none" w:sz="0" w:space="0" w:color="auto"/>
        <w:right w:val="none" w:sz="0" w:space="0" w:color="auto"/>
      </w:divBdr>
    </w:div>
    <w:div w:id="1559783563">
      <w:bodyDiv w:val="1"/>
      <w:marLeft w:val="0"/>
      <w:marRight w:val="0"/>
      <w:marTop w:val="0"/>
      <w:marBottom w:val="0"/>
      <w:divBdr>
        <w:top w:val="none" w:sz="0" w:space="0" w:color="auto"/>
        <w:left w:val="none" w:sz="0" w:space="0" w:color="auto"/>
        <w:bottom w:val="none" w:sz="0" w:space="0" w:color="auto"/>
        <w:right w:val="none" w:sz="0" w:space="0" w:color="auto"/>
      </w:divBdr>
    </w:div>
    <w:div w:id="1576277976">
      <w:bodyDiv w:val="1"/>
      <w:marLeft w:val="0"/>
      <w:marRight w:val="0"/>
      <w:marTop w:val="0"/>
      <w:marBottom w:val="0"/>
      <w:divBdr>
        <w:top w:val="none" w:sz="0" w:space="0" w:color="auto"/>
        <w:left w:val="none" w:sz="0" w:space="0" w:color="auto"/>
        <w:bottom w:val="none" w:sz="0" w:space="0" w:color="auto"/>
        <w:right w:val="none" w:sz="0" w:space="0" w:color="auto"/>
      </w:divBdr>
    </w:div>
    <w:div w:id="1592859562">
      <w:bodyDiv w:val="1"/>
      <w:marLeft w:val="0"/>
      <w:marRight w:val="0"/>
      <w:marTop w:val="0"/>
      <w:marBottom w:val="0"/>
      <w:divBdr>
        <w:top w:val="none" w:sz="0" w:space="0" w:color="auto"/>
        <w:left w:val="none" w:sz="0" w:space="0" w:color="auto"/>
        <w:bottom w:val="none" w:sz="0" w:space="0" w:color="auto"/>
        <w:right w:val="none" w:sz="0" w:space="0" w:color="auto"/>
      </w:divBdr>
    </w:div>
    <w:div w:id="1672101640">
      <w:bodyDiv w:val="1"/>
      <w:marLeft w:val="0"/>
      <w:marRight w:val="0"/>
      <w:marTop w:val="0"/>
      <w:marBottom w:val="0"/>
      <w:divBdr>
        <w:top w:val="none" w:sz="0" w:space="0" w:color="auto"/>
        <w:left w:val="none" w:sz="0" w:space="0" w:color="auto"/>
        <w:bottom w:val="none" w:sz="0" w:space="0" w:color="auto"/>
        <w:right w:val="none" w:sz="0" w:space="0" w:color="auto"/>
      </w:divBdr>
    </w:div>
    <w:div w:id="1702053604">
      <w:bodyDiv w:val="1"/>
      <w:marLeft w:val="0"/>
      <w:marRight w:val="0"/>
      <w:marTop w:val="0"/>
      <w:marBottom w:val="0"/>
      <w:divBdr>
        <w:top w:val="none" w:sz="0" w:space="0" w:color="auto"/>
        <w:left w:val="none" w:sz="0" w:space="0" w:color="auto"/>
        <w:bottom w:val="none" w:sz="0" w:space="0" w:color="auto"/>
        <w:right w:val="none" w:sz="0" w:space="0" w:color="auto"/>
      </w:divBdr>
    </w:div>
    <w:div w:id="1709717541">
      <w:bodyDiv w:val="1"/>
      <w:marLeft w:val="0"/>
      <w:marRight w:val="0"/>
      <w:marTop w:val="0"/>
      <w:marBottom w:val="0"/>
      <w:divBdr>
        <w:top w:val="none" w:sz="0" w:space="0" w:color="auto"/>
        <w:left w:val="none" w:sz="0" w:space="0" w:color="auto"/>
        <w:bottom w:val="none" w:sz="0" w:space="0" w:color="auto"/>
        <w:right w:val="none" w:sz="0" w:space="0" w:color="auto"/>
      </w:divBdr>
    </w:div>
    <w:div w:id="1719695908">
      <w:bodyDiv w:val="1"/>
      <w:marLeft w:val="0"/>
      <w:marRight w:val="0"/>
      <w:marTop w:val="0"/>
      <w:marBottom w:val="0"/>
      <w:divBdr>
        <w:top w:val="none" w:sz="0" w:space="0" w:color="auto"/>
        <w:left w:val="none" w:sz="0" w:space="0" w:color="auto"/>
        <w:bottom w:val="none" w:sz="0" w:space="0" w:color="auto"/>
        <w:right w:val="none" w:sz="0" w:space="0" w:color="auto"/>
      </w:divBdr>
    </w:div>
    <w:div w:id="1731343982">
      <w:bodyDiv w:val="1"/>
      <w:marLeft w:val="0"/>
      <w:marRight w:val="0"/>
      <w:marTop w:val="0"/>
      <w:marBottom w:val="0"/>
      <w:divBdr>
        <w:top w:val="none" w:sz="0" w:space="0" w:color="auto"/>
        <w:left w:val="none" w:sz="0" w:space="0" w:color="auto"/>
        <w:bottom w:val="none" w:sz="0" w:space="0" w:color="auto"/>
        <w:right w:val="none" w:sz="0" w:space="0" w:color="auto"/>
      </w:divBdr>
    </w:div>
    <w:div w:id="1773474674">
      <w:bodyDiv w:val="1"/>
      <w:marLeft w:val="0"/>
      <w:marRight w:val="0"/>
      <w:marTop w:val="0"/>
      <w:marBottom w:val="0"/>
      <w:divBdr>
        <w:top w:val="none" w:sz="0" w:space="0" w:color="auto"/>
        <w:left w:val="none" w:sz="0" w:space="0" w:color="auto"/>
        <w:bottom w:val="none" w:sz="0" w:space="0" w:color="auto"/>
        <w:right w:val="none" w:sz="0" w:space="0" w:color="auto"/>
      </w:divBdr>
    </w:div>
    <w:div w:id="1814564504">
      <w:bodyDiv w:val="1"/>
      <w:marLeft w:val="0"/>
      <w:marRight w:val="0"/>
      <w:marTop w:val="0"/>
      <w:marBottom w:val="0"/>
      <w:divBdr>
        <w:top w:val="none" w:sz="0" w:space="0" w:color="auto"/>
        <w:left w:val="none" w:sz="0" w:space="0" w:color="auto"/>
        <w:bottom w:val="none" w:sz="0" w:space="0" w:color="auto"/>
        <w:right w:val="none" w:sz="0" w:space="0" w:color="auto"/>
      </w:divBdr>
    </w:div>
    <w:div w:id="1833526069">
      <w:bodyDiv w:val="1"/>
      <w:marLeft w:val="0"/>
      <w:marRight w:val="0"/>
      <w:marTop w:val="0"/>
      <w:marBottom w:val="0"/>
      <w:divBdr>
        <w:top w:val="none" w:sz="0" w:space="0" w:color="auto"/>
        <w:left w:val="none" w:sz="0" w:space="0" w:color="auto"/>
        <w:bottom w:val="none" w:sz="0" w:space="0" w:color="auto"/>
        <w:right w:val="none" w:sz="0" w:space="0" w:color="auto"/>
      </w:divBdr>
    </w:div>
    <w:div w:id="1864857293">
      <w:bodyDiv w:val="1"/>
      <w:marLeft w:val="0"/>
      <w:marRight w:val="0"/>
      <w:marTop w:val="0"/>
      <w:marBottom w:val="0"/>
      <w:divBdr>
        <w:top w:val="none" w:sz="0" w:space="0" w:color="auto"/>
        <w:left w:val="none" w:sz="0" w:space="0" w:color="auto"/>
        <w:bottom w:val="none" w:sz="0" w:space="0" w:color="auto"/>
        <w:right w:val="none" w:sz="0" w:space="0" w:color="auto"/>
      </w:divBdr>
    </w:div>
    <w:div w:id="1918517076">
      <w:bodyDiv w:val="1"/>
      <w:marLeft w:val="0"/>
      <w:marRight w:val="0"/>
      <w:marTop w:val="0"/>
      <w:marBottom w:val="0"/>
      <w:divBdr>
        <w:top w:val="none" w:sz="0" w:space="0" w:color="auto"/>
        <w:left w:val="none" w:sz="0" w:space="0" w:color="auto"/>
        <w:bottom w:val="none" w:sz="0" w:space="0" w:color="auto"/>
        <w:right w:val="none" w:sz="0" w:space="0" w:color="auto"/>
      </w:divBdr>
    </w:div>
    <w:div w:id="1991398970">
      <w:bodyDiv w:val="1"/>
      <w:marLeft w:val="0"/>
      <w:marRight w:val="0"/>
      <w:marTop w:val="0"/>
      <w:marBottom w:val="0"/>
      <w:divBdr>
        <w:top w:val="none" w:sz="0" w:space="0" w:color="auto"/>
        <w:left w:val="none" w:sz="0" w:space="0" w:color="auto"/>
        <w:bottom w:val="none" w:sz="0" w:space="0" w:color="auto"/>
        <w:right w:val="none" w:sz="0" w:space="0" w:color="auto"/>
      </w:divBdr>
    </w:div>
    <w:div w:id="2041273644">
      <w:bodyDiv w:val="1"/>
      <w:marLeft w:val="0"/>
      <w:marRight w:val="0"/>
      <w:marTop w:val="0"/>
      <w:marBottom w:val="0"/>
      <w:divBdr>
        <w:top w:val="none" w:sz="0" w:space="0" w:color="auto"/>
        <w:left w:val="none" w:sz="0" w:space="0" w:color="auto"/>
        <w:bottom w:val="none" w:sz="0" w:space="0" w:color="auto"/>
        <w:right w:val="none" w:sz="0" w:space="0" w:color="auto"/>
      </w:divBdr>
    </w:div>
    <w:div w:id="2107529080">
      <w:bodyDiv w:val="1"/>
      <w:marLeft w:val="0"/>
      <w:marRight w:val="0"/>
      <w:marTop w:val="0"/>
      <w:marBottom w:val="0"/>
      <w:divBdr>
        <w:top w:val="none" w:sz="0" w:space="0" w:color="auto"/>
        <w:left w:val="none" w:sz="0" w:space="0" w:color="auto"/>
        <w:bottom w:val="none" w:sz="0" w:space="0" w:color="auto"/>
        <w:right w:val="none" w:sz="0" w:space="0" w:color="auto"/>
      </w:divBdr>
    </w:div>
    <w:div w:id="2112116238">
      <w:bodyDiv w:val="1"/>
      <w:marLeft w:val="0"/>
      <w:marRight w:val="0"/>
      <w:marTop w:val="0"/>
      <w:marBottom w:val="0"/>
      <w:divBdr>
        <w:top w:val="none" w:sz="0" w:space="0" w:color="auto"/>
        <w:left w:val="none" w:sz="0" w:space="0" w:color="auto"/>
        <w:bottom w:val="none" w:sz="0" w:space="0" w:color="auto"/>
        <w:right w:val="none" w:sz="0" w:space="0" w:color="auto"/>
      </w:divBdr>
    </w:div>
    <w:div w:id="21447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zakupki.gov.ru"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samara-tr.gazprom.ru" TargetMode="External"/><Relationship Id="rId34" Type="http://schemas.openxmlformats.org/officeDocument/2006/relationships/hyperlink" Target="http://www.zakupki.gov.ru" TargetMode="External"/><Relationship Id="rId42"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www.samara-tr.gazprom.ru" TargetMode="External"/><Relationship Id="rId25" Type="http://schemas.openxmlformats.org/officeDocument/2006/relationships/hyperlink" Target="http://www.samara-tr.gazprom.ru" TargetMode="External"/><Relationship Id="rId33" Type="http://schemas.openxmlformats.org/officeDocument/2006/relationships/image" Target="media/image2.jpe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http://www.samara-tr.gazprom.r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zakupki.gov.ru" TargetMode="External"/><Relationship Id="rId32" Type="http://schemas.openxmlformats.org/officeDocument/2006/relationships/image" Target="media/image1.jpeg"/><Relationship Id="rId37" Type="http://schemas.openxmlformats.org/officeDocument/2006/relationships/footer" Target="footer5.xml"/><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ppt@samaratransgaz.gazprom.ru" TargetMode="External"/><Relationship Id="rId23" Type="http://schemas.openxmlformats.org/officeDocument/2006/relationships/hyperlink" Target="http://www.samara-tr.gazprom.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samara-tr.gazprom.ru" TargetMode="External"/><Relationship Id="rId31" Type="http://schemas.openxmlformats.org/officeDocument/2006/relationships/hyperlink" Target="http://www.samara-tr.gazprom.r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amara-tr.gazprom.ru" TargetMode="External"/><Relationship Id="rId22" Type="http://schemas.openxmlformats.org/officeDocument/2006/relationships/hyperlink" Target="http://www.zakupki.gov.ru" TargetMode="External"/><Relationship Id="rId27" Type="http://schemas.openxmlformats.org/officeDocument/2006/relationships/hyperlink" Target="http://www.samara-tr.gazprom.ru" TargetMode="External"/><Relationship Id="rId30" Type="http://schemas.openxmlformats.org/officeDocument/2006/relationships/hyperlink" Target="http://www.zakupki.gov.ru" TargetMode="External"/><Relationship Id="rId35" Type="http://schemas.openxmlformats.org/officeDocument/2006/relationships/hyperlink" Target="http://www.samara-tr.gazprom.ru" TargetMode="External"/><Relationship Id="rId43"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EF699-8A48-4524-9FDB-A0764ED3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63</Pages>
  <Words>23210</Words>
  <Characters>132299</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Том 1</vt:lpstr>
    </vt:vector>
  </TitlesOfParts>
  <Manager>Ткаченко Н.В.</Manager>
  <Company>ОАО "Газпром"</Company>
  <LinksUpToDate>false</LinksUpToDate>
  <CharactersWithSpaces>155199</CharactersWithSpaces>
  <SharedDoc>false</SharedDoc>
  <HLinks>
    <vt:vector size="342" baseType="variant">
      <vt:variant>
        <vt:i4>7602293</vt:i4>
      </vt:variant>
      <vt:variant>
        <vt:i4>321</vt:i4>
      </vt:variant>
      <vt:variant>
        <vt:i4>0</vt:i4>
      </vt:variant>
      <vt:variant>
        <vt:i4>5</vt:i4>
      </vt:variant>
      <vt:variant>
        <vt:lpwstr>http://www.gazprom.ru/</vt:lpwstr>
      </vt:variant>
      <vt:variant>
        <vt:lpwstr/>
      </vt:variant>
      <vt:variant>
        <vt:i4>7602293</vt:i4>
      </vt:variant>
      <vt:variant>
        <vt:i4>318</vt:i4>
      </vt:variant>
      <vt:variant>
        <vt:i4>0</vt:i4>
      </vt:variant>
      <vt:variant>
        <vt:i4>5</vt:i4>
      </vt:variant>
      <vt:variant>
        <vt:lpwstr>http://www.gazprom.ru/</vt:lpwstr>
      </vt:variant>
      <vt:variant>
        <vt:lpwstr/>
      </vt:variant>
      <vt:variant>
        <vt:i4>7602293</vt:i4>
      </vt:variant>
      <vt:variant>
        <vt:i4>315</vt:i4>
      </vt:variant>
      <vt:variant>
        <vt:i4>0</vt:i4>
      </vt:variant>
      <vt:variant>
        <vt:i4>5</vt:i4>
      </vt:variant>
      <vt:variant>
        <vt:lpwstr>http://www.gazprom.ru/</vt:lpwstr>
      </vt:variant>
      <vt:variant>
        <vt:lpwstr/>
      </vt:variant>
      <vt:variant>
        <vt:i4>7602293</vt:i4>
      </vt:variant>
      <vt:variant>
        <vt:i4>312</vt:i4>
      </vt:variant>
      <vt:variant>
        <vt:i4>0</vt:i4>
      </vt:variant>
      <vt:variant>
        <vt:i4>5</vt:i4>
      </vt:variant>
      <vt:variant>
        <vt:lpwstr>http://www.gazprom.ru/</vt:lpwstr>
      </vt:variant>
      <vt:variant>
        <vt:lpwstr/>
      </vt:variant>
      <vt:variant>
        <vt:i4>7602293</vt:i4>
      </vt:variant>
      <vt:variant>
        <vt:i4>309</vt:i4>
      </vt:variant>
      <vt:variant>
        <vt:i4>0</vt:i4>
      </vt:variant>
      <vt:variant>
        <vt:i4>5</vt:i4>
      </vt:variant>
      <vt:variant>
        <vt:lpwstr>http://www.gazprom.ru/</vt:lpwstr>
      </vt:variant>
      <vt:variant>
        <vt:lpwstr/>
      </vt:variant>
      <vt:variant>
        <vt:i4>7602293</vt:i4>
      </vt:variant>
      <vt:variant>
        <vt:i4>306</vt:i4>
      </vt:variant>
      <vt:variant>
        <vt:i4>0</vt:i4>
      </vt:variant>
      <vt:variant>
        <vt:i4>5</vt:i4>
      </vt:variant>
      <vt:variant>
        <vt:lpwstr>http://www.gazprom.ru/</vt:lpwstr>
      </vt:variant>
      <vt:variant>
        <vt:lpwstr/>
      </vt:variant>
      <vt:variant>
        <vt:i4>2949211</vt:i4>
      </vt:variant>
      <vt:variant>
        <vt:i4>303</vt:i4>
      </vt:variant>
      <vt:variant>
        <vt:i4>0</vt:i4>
      </vt:variant>
      <vt:variant>
        <vt:i4>5</vt:i4>
      </vt:variant>
      <vt:variant>
        <vt:lpwstr>mailto:oppt@samaratransgaz.gazprom.ru</vt:lpwstr>
      </vt:variant>
      <vt:variant>
        <vt:lpwstr/>
      </vt:variant>
      <vt:variant>
        <vt:i4>1048627</vt:i4>
      </vt:variant>
      <vt:variant>
        <vt:i4>296</vt:i4>
      </vt:variant>
      <vt:variant>
        <vt:i4>0</vt:i4>
      </vt:variant>
      <vt:variant>
        <vt:i4>5</vt:i4>
      </vt:variant>
      <vt:variant>
        <vt:lpwstr/>
      </vt:variant>
      <vt:variant>
        <vt:lpwstr>_Toc331405152</vt:lpwstr>
      </vt:variant>
      <vt:variant>
        <vt:i4>1048627</vt:i4>
      </vt:variant>
      <vt:variant>
        <vt:i4>290</vt:i4>
      </vt:variant>
      <vt:variant>
        <vt:i4>0</vt:i4>
      </vt:variant>
      <vt:variant>
        <vt:i4>5</vt:i4>
      </vt:variant>
      <vt:variant>
        <vt:lpwstr/>
      </vt:variant>
      <vt:variant>
        <vt:lpwstr>_Toc331405151</vt:lpwstr>
      </vt:variant>
      <vt:variant>
        <vt:i4>1048627</vt:i4>
      </vt:variant>
      <vt:variant>
        <vt:i4>284</vt:i4>
      </vt:variant>
      <vt:variant>
        <vt:i4>0</vt:i4>
      </vt:variant>
      <vt:variant>
        <vt:i4>5</vt:i4>
      </vt:variant>
      <vt:variant>
        <vt:lpwstr/>
      </vt:variant>
      <vt:variant>
        <vt:lpwstr>_Toc331405150</vt:lpwstr>
      </vt:variant>
      <vt:variant>
        <vt:i4>1114163</vt:i4>
      </vt:variant>
      <vt:variant>
        <vt:i4>278</vt:i4>
      </vt:variant>
      <vt:variant>
        <vt:i4>0</vt:i4>
      </vt:variant>
      <vt:variant>
        <vt:i4>5</vt:i4>
      </vt:variant>
      <vt:variant>
        <vt:lpwstr/>
      </vt:variant>
      <vt:variant>
        <vt:lpwstr>_Toc331405149</vt:lpwstr>
      </vt:variant>
      <vt:variant>
        <vt:i4>1114163</vt:i4>
      </vt:variant>
      <vt:variant>
        <vt:i4>272</vt:i4>
      </vt:variant>
      <vt:variant>
        <vt:i4>0</vt:i4>
      </vt:variant>
      <vt:variant>
        <vt:i4>5</vt:i4>
      </vt:variant>
      <vt:variant>
        <vt:lpwstr/>
      </vt:variant>
      <vt:variant>
        <vt:lpwstr>_Toc331405148</vt:lpwstr>
      </vt:variant>
      <vt:variant>
        <vt:i4>1114163</vt:i4>
      </vt:variant>
      <vt:variant>
        <vt:i4>266</vt:i4>
      </vt:variant>
      <vt:variant>
        <vt:i4>0</vt:i4>
      </vt:variant>
      <vt:variant>
        <vt:i4>5</vt:i4>
      </vt:variant>
      <vt:variant>
        <vt:lpwstr/>
      </vt:variant>
      <vt:variant>
        <vt:lpwstr>_Toc331405147</vt:lpwstr>
      </vt:variant>
      <vt:variant>
        <vt:i4>1114163</vt:i4>
      </vt:variant>
      <vt:variant>
        <vt:i4>260</vt:i4>
      </vt:variant>
      <vt:variant>
        <vt:i4>0</vt:i4>
      </vt:variant>
      <vt:variant>
        <vt:i4>5</vt:i4>
      </vt:variant>
      <vt:variant>
        <vt:lpwstr/>
      </vt:variant>
      <vt:variant>
        <vt:lpwstr>_Toc331405146</vt:lpwstr>
      </vt:variant>
      <vt:variant>
        <vt:i4>1114163</vt:i4>
      </vt:variant>
      <vt:variant>
        <vt:i4>254</vt:i4>
      </vt:variant>
      <vt:variant>
        <vt:i4>0</vt:i4>
      </vt:variant>
      <vt:variant>
        <vt:i4>5</vt:i4>
      </vt:variant>
      <vt:variant>
        <vt:lpwstr/>
      </vt:variant>
      <vt:variant>
        <vt:lpwstr>_Toc331405145</vt:lpwstr>
      </vt:variant>
      <vt:variant>
        <vt:i4>1114163</vt:i4>
      </vt:variant>
      <vt:variant>
        <vt:i4>248</vt:i4>
      </vt:variant>
      <vt:variant>
        <vt:i4>0</vt:i4>
      </vt:variant>
      <vt:variant>
        <vt:i4>5</vt:i4>
      </vt:variant>
      <vt:variant>
        <vt:lpwstr/>
      </vt:variant>
      <vt:variant>
        <vt:lpwstr>_Toc331405144</vt:lpwstr>
      </vt:variant>
      <vt:variant>
        <vt:i4>1114163</vt:i4>
      </vt:variant>
      <vt:variant>
        <vt:i4>242</vt:i4>
      </vt:variant>
      <vt:variant>
        <vt:i4>0</vt:i4>
      </vt:variant>
      <vt:variant>
        <vt:i4>5</vt:i4>
      </vt:variant>
      <vt:variant>
        <vt:lpwstr/>
      </vt:variant>
      <vt:variant>
        <vt:lpwstr>_Toc331405143</vt:lpwstr>
      </vt:variant>
      <vt:variant>
        <vt:i4>1114163</vt:i4>
      </vt:variant>
      <vt:variant>
        <vt:i4>236</vt:i4>
      </vt:variant>
      <vt:variant>
        <vt:i4>0</vt:i4>
      </vt:variant>
      <vt:variant>
        <vt:i4>5</vt:i4>
      </vt:variant>
      <vt:variant>
        <vt:lpwstr/>
      </vt:variant>
      <vt:variant>
        <vt:lpwstr>_Toc331405142</vt:lpwstr>
      </vt:variant>
      <vt:variant>
        <vt:i4>1114163</vt:i4>
      </vt:variant>
      <vt:variant>
        <vt:i4>230</vt:i4>
      </vt:variant>
      <vt:variant>
        <vt:i4>0</vt:i4>
      </vt:variant>
      <vt:variant>
        <vt:i4>5</vt:i4>
      </vt:variant>
      <vt:variant>
        <vt:lpwstr/>
      </vt:variant>
      <vt:variant>
        <vt:lpwstr>_Toc331405141</vt:lpwstr>
      </vt:variant>
      <vt:variant>
        <vt:i4>1114163</vt:i4>
      </vt:variant>
      <vt:variant>
        <vt:i4>224</vt:i4>
      </vt:variant>
      <vt:variant>
        <vt:i4>0</vt:i4>
      </vt:variant>
      <vt:variant>
        <vt:i4>5</vt:i4>
      </vt:variant>
      <vt:variant>
        <vt:lpwstr/>
      </vt:variant>
      <vt:variant>
        <vt:lpwstr>_Toc331405140</vt:lpwstr>
      </vt:variant>
      <vt:variant>
        <vt:i4>1441843</vt:i4>
      </vt:variant>
      <vt:variant>
        <vt:i4>218</vt:i4>
      </vt:variant>
      <vt:variant>
        <vt:i4>0</vt:i4>
      </vt:variant>
      <vt:variant>
        <vt:i4>5</vt:i4>
      </vt:variant>
      <vt:variant>
        <vt:lpwstr/>
      </vt:variant>
      <vt:variant>
        <vt:lpwstr>_Toc331405139</vt:lpwstr>
      </vt:variant>
      <vt:variant>
        <vt:i4>1441843</vt:i4>
      </vt:variant>
      <vt:variant>
        <vt:i4>212</vt:i4>
      </vt:variant>
      <vt:variant>
        <vt:i4>0</vt:i4>
      </vt:variant>
      <vt:variant>
        <vt:i4>5</vt:i4>
      </vt:variant>
      <vt:variant>
        <vt:lpwstr/>
      </vt:variant>
      <vt:variant>
        <vt:lpwstr>_Toc331405138</vt:lpwstr>
      </vt:variant>
      <vt:variant>
        <vt:i4>1441843</vt:i4>
      </vt:variant>
      <vt:variant>
        <vt:i4>206</vt:i4>
      </vt:variant>
      <vt:variant>
        <vt:i4>0</vt:i4>
      </vt:variant>
      <vt:variant>
        <vt:i4>5</vt:i4>
      </vt:variant>
      <vt:variant>
        <vt:lpwstr/>
      </vt:variant>
      <vt:variant>
        <vt:lpwstr>_Toc331405137</vt:lpwstr>
      </vt:variant>
      <vt:variant>
        <vt:i4>1441843</vt:i4>
      </vt:variant>
      <vt:variant>
        <vt:i4>200</vt:i4>
      </vt:variant>
      <vt:variant>
        <vt:i4>0</vt:i4>
      </vt:variant>
      <vt:variant>
        <vt:i4>5</vt:i4>
      </vt:variant>
      <vt:variant>
        <vt:lpwstr/>
      </vt:variant>
      <vt:variant>
        <vt:lpwstr>_Toc331405136</vt:lpwstr>
      </vt:variant>
      <vt:variant>
        <vt:i4>1441843</vt:i4>
      </vt:variant>
      <vt:variant>
        <vt:i4>194</vt:i4>
      </vt:variant>
      <vt:variant>
        <vt:i4>0</vt:i4>
      </vt:variant>
      <vt:variant>
        <vt:i4>5</vt:i4>
      </vt:variant>
      <vt:variant>
        <vt:lpwstr/>
      </vt:variant>
      <vt:variant>
        <vt:lpwstr>_Toc331405135</vt:lpwstr>
      </vt:variant>
      <vt:variant>
        <vt:i4>1441843</vt:i4>
      </vt:variant>
      <vt:variant>
        <vt:i4>188</vt:i4>
      </vt:variant>
      <vt:variant>
        <vt:i4>0</vt:i4>
      </vt:variant>
      <vt:variant>
        <vt:i4>5</vt:i4>
      </vt:variant>
      <vt:variant>
        <vt:lpwstr/>
      </vt:variant>
      <vt:variant>
        <vt:lpwstr>_Toc331405134</vt:lpwstr>
      </vt:variant>
      <vt:variant>
        <vt:i4>1441843</vt:i4>
      </vt:variant>
      <vt:variant>
        <vt:i4>182</vt:i4>
      </vt:variant>
      <vt:variant>
        <vt:i4>0</vt:i4>
      </vt:variant>
      <vt:variant>
        <vt:i4>5</vt:i4>
      </vt:variant>
      <vt:variant>
        <vt:lpwstr/>
      </vt:variant>
      <vt:variant>
        <vt:lpwstr>_Toc331405133</vt:lpwstr>
      </vt:variant>
      <vt:variant>
        <vt:i4>1441843</vt:i4>
      </vt:variant>
      <vt:variant>
        <vt:i4>176</vt:i4>
      </vt:variant>
      <vt:variant>
        <vt:i4>0</vt:i4>
      </vt:variant>
      <vt:variant>
        <vt:i4>5</vt:i4>
      </vt:variant>
      <vt:variant>
        <vt:lpwstr/>
      </vt:variant>
      <vt:variant>
        <vt:lpwstr>_Toc331405132</vt:lpwstr>
      </vt:variant>
      <vt:variant>
        <vt:i4>1441843</vt:i4>
      </vt:variant>
      <vt:variant>
        <vt:i4>170</vt:i4>
      </vt:variant>
      <vt:variant>
        <vt:i4>0</vt:i4>
      </vt:variant>
      <vt:variant>
        <vt:i4>5</vt:i4>
      </vt:variant>
      <vt:variant>
        <vt:lpwstr/>
      </vt:variant>
      <vt:variant>
        <vt:lpwstr>_Toc331405131</vt:lpwstr>
      </vt:variant>
      <vt:variant>
        <vt:i4>1441843</vt:i4>
      </vt:variant>
      <vt:variant>
        <vt:i4>164</vt:i4>
      </vt:variant>
      <vt:variant>
        <vt:i4>0</vt:i4>
      </vt:variant>
      <vt:variant>
        <vt:i4>5</vt:i4>
      </vt:variant>
      <vt:variant>
        <vt:lpwstr/>
      </vt:variant>
      <vt:variant>
        <vt:lpwstr>_Toc331405130</vt:lpwstr>
      </vt:variant>
      <vt:variant>
        <vt:i4>1507379</vt:i4>
      </vt:variant>
      <vt:variant>
        <vt:i4>158</vt:i4>
      </vt:variant>
      <vt:variant>
        <vt:i4>0</vt:i4>
      </vt:variant>
      <vt:variant>
        <vt:i4>5</vt:i4>
      </vt:variant>
      <vt:variant>
        <vt:lpwstr/>
      </vt:variant>
      <vt:variant>
        <vt:lpwstr>_Toc331405129</vt:lpwstr>
      </vt:variant>
      <vt:variant>
        <vt:i4>1507379</vt:i4>
      </vt:variant>
      <vt:variant>
        <vt:i4>152</vt:i4>
      </vt:variant>
      <vt:variant>
        <vt:i4>0</vt:i4>
      </vt:variant>
      <vt:variant>
        <vt:i4>5</vt:i4>
      </vt:variant>
      <vt:variant>
        <vt:lpwstr/>
      </vt:variant>
      <vt:variant>
        <vt:lpwstr>_Toc331405128</vt:lpwstr>
      </vt:variant>
      <vt:variant>
        <vt:i4>1507379</vt:i4>
      </vt:variant>
      <vt:variant>
        <vt:i4>146</vt:i4>
      </vt:variant>
      <vt:variant>
        <vt:i4>0</vt:i4>
      </vt:variant>
      <vt:variant>
        <vt:i4>5</vt:i4>
      </vt:variant>
      <vt:variant>
        <vt:lpwstr/>
      </vt:variant>
      <vt:variant>
        <vt:lpwstr>_Toc331405127</vt:lpwstr>
      </vt:variant>
      <vt:variant>
        <vt:i4>1507379</vt:i4>
      </vt:variant>
      <vt:variant>
        <vt:i4>140</vt:i4>
      </vt:variant>
      <vt:variant>
        <vt:i4>0</vt:i4>
      </vt:variant>
      <vt:variant>
        <vt:i4>5</vt:i4>
      </vt:variant>
      <vt:variant>
        <vt:lpwstr/>
      </vt:variant>
      <vt:variant>
        <vt:lpwstr>_Toc331405126</vt:lpwstr>
      </vt:variant>
      <vt:variant>
        <vt:i4>1507379</vt:i4>
      </vt:variant>
      <vt:variant>
        <vt:i4>134</vt:i4>
      </vt:variant>
      <vt:variant>
        <vt:i4>0</vt:i4>
      </vt:variant>
      <vt:variant>
        <vt:i4>5</vt:i4>
      </vt:variant>
      <vt:variant>
        <vt:lpwstr/>
      </vt:variant>
      <vt:variant>
        <vt:lpwstr>_Toc331405125</vt:lpwstr>
      </vt:variant>
      <vt:variant>
        <vt:i4>1507379</vt:i4>
      </vt:variant>
      <vt:variant>
        <vt:i4>128</vt:i4>
      </vt:variant>
      <vt:variant>
        <vt:i4>0</vt:i4>
      </vt:variant>
      <vt:variant>
        <vt:i4>5</vt:i4>
      </vt:variant>
      <vt:variant>
        <vt:lpwstr/>
      </vt:variant>
      <vt:variant>
        <vt:lpwstr>_Toc331405124</vt:lpwstr>
      </vt:variant>
      <vt:variant>
        <vt:i4>1507379</vt:i4>
      </vt:variant>
      <vt:variant>
        <vt:i4>122</vt:i4>
      </vt:variant>
      <vt:variant>
        <vt:i4>0</vt:i4>
      </vt:variant>
      <vt:variant>
        <vt:i4>5</vt:i4>
      </vt:variant>
      <vt:variant>
        <vt:lpwstr/>
      </vt:variant>
      <vt:variant>
        <vt:lpwstr>_Toc331405123</vt:lpwstr>
      </vt:variant>
      <vt:variant>
        <vt:i4>1507379</vt:i4>
      </vt:variant>
      <vt:variant>
        <vt:i4>116</vt:i4>
      </vt:variant>
      <vt:variant>
        <vt:i4>0</vt:i4>
      </vt:variant>
      <vt:variant>
        <vt:i4>5</vt:i4>
      </vt:variant>
      <vt:variant>
        <vt:lpwstr/>
      </vt:variant>
      <vt:variant>
        <vt:lpwstr>_Toc331405122</vt:lpwstr>
      </vt:variant>
      <vt:variant>
        <vt:i4>1507379</vt:i4>
      </vt:variant>
      <vt:variant>
        <vt:i4>110</vt:i4>
      </vt:variant>
      <vt:variant>
        <vt:i4>0</vt:i4>
      </vt:variant>
      <vt:variant>
        <vt:i4>5</vt:i4>
      </vt:variant>
      <vt:variant>
        <vt:lpwstr/>
      </vt:variant>
      <vt:variant>
        <vt:lpwstr>_Toc331405121</vt:lpwstr>
      </vt:variant>
      <vt:variant>
        <vt:i4>1507379</vt:i4>
      </vt:variant>
      <vt:variant>
        <vt:i4>104</vt:i4>
      </vt:variant>
      <vt:variant>
        <vt:i4>0</vt:i4>
      </vt:variant>
      <vt:variant>
        <vt:i4>5</vt:i4>
      </vt:variant>
      <vt:variant>
        <vt:lpwstr/>
      </vt:variant>
      <vt:variant>
        <vt:lpwstr>_Toc331405120</vt:lpwstr>
      </vt:variant>
      <vt:variant>
        <vt:i4>1310771</vt:i4>
      </vt:variant>
      <vt:variant>
        <vt:i4>98</vt:i4>
      </vt:variant>
      <vt:variant>
        <vt:i4>0</vt:i4>
      </vt:variant>
      <vt:variant>
        <vt:i4>5</vt:i4>
      </vt:variant>
      <vt:variant>
        <vt:lpwstr/>
      </vt:variant>
      <vt:variant>
        <vt:lpwstr>_Toc331405119</vt:lpwstr>
      </vt:variant>
      <vt:variant>
        <vt:i4>1310771</vt:i4>
      </vt:variant>
      <vt:variant>
        <vt:i4>92</vt:i4>
      </vt:variant>
      <vt:variant>
        <vt:i4>0</vt:i4>
      </vt:variant>
      <vt:variant>
        <vt:i4>5</vt:i4>
      </vt:variant>
      <vt:variant>
        <vt:lpwstr/>
      </vt:variant>
      <vt:variant>
        <vt:lpwstr>_Toc331405118</vt:lpwstr>
      </vt:variant>
      <vt:variant>
        <vt:i4>1310771</vt:i4>
      </vt:variant>
      <vt:variant>
        <vt:i4>86</vt:i4>
      </vt:variant>
      <vt:variant>
        <vt:i4>0</vt:i4>
      </vt:variant>
      <vt:variant>
        <vt:i4>5</vt:i4>
      </vt:variant>
      <vt:variant>
        <vt:lpwstr/>
      </vt:variant>
      <vt:variant>
        <vt:lpwstr>_Toc331405117</vt:lpwstr>
      </vt:variant>
      <vt:variant>
        <vt:i4>1310771</vt:i4>
      </vt:variant>
      <vt:variant>
        <vt:i4>80</vt:i4>
      </vt:variant>
      <vt:variant>
        <vt:i4>0</vt:i4>
      </vt:variant>
      <vt:variant>
        <vt:i4>5</vt:i4>
      </vt:variant>
      <vt:variant>
        <vt:lpwstr/>
      </vt:variant>
      <vt:variant>
        <vt:lpwstr>_Toc331405116</vt:lpwstr>
      </vt:variant>
      <vt:variant>
        <vt:i4>1310771</vt:i4>
      </vt:variant>
      <vt:variant>
        <vt:i4>74</vt:i4>
      </vt:variant>
      <vt:variant>
        <vt:i4>0</vt:i4>
      </vt:variant>
      <vt:variant>
        <vt:i4>5</vt:i4>
      </vt:variant>
      <vt:variant>
        <vt:lpwstr/>
      </vt:variant>
      <vt:variant>
        <vt:lpwstr>_Toc331405115</vt:lpwstr>
      </vt:variant>
      <vt:variant>
        <vt:i4>1310771</vt:i4>
      </vt:variant>
      <vt:variant>
        <vt:i4>68</vt:i4>
      </vt:variant>
      <vt:variant>
        <vt:i4>0</vt:i4>
      </vt:variant>
      <vt:variant>
        <vt:i4>5</vt:i4>
      </vt:variant>
      <vt:variant>
        <vt:lpwstr/>
      </vt:variant>
      <vt:variant>
        <vt:lpwstr>_Toc331405114</vt:lpwstr>
      </vt:variant>
      <vt:variant>
        <vt:i4>1310771</vt:i4>
      </vt:variant>
      <vt:variant>
        <vt:i4>62</vt:i4>
      </vt:variant>
      <vt:variant>
        <vt:i4>0</vt:i4>
      </vt:variant>
      <vt:variant>
        <vt:i4>5</vt:i4>
      </vt:variant>
      <vt:variant>
        <vt:lpwstr/>
      </vt:variant>
      <vt:variant>
        <vt:lpwstr>_Toc331405113</vt:lpwstr>
      </vt:variant>
      <vt:variant>
        <vt:i4>1310771</vt:i4>
      </vt:variant>
      <vt:variant>
        <vt:i4>56</vt:i4>
      </vt:variant>
      <vt:variant>
        <vt:i4>0</vt:i4>
      </vt:variant>
      <vt:variant>
        <vt:i4>5</vt:i4>
      </vt:variant>
      <vt:variant>
        <vt:lpwstr/>
      </vt:variant>
      <vt:variant>
        <vt:lpwstr>_Toc331405112</vt:lpwstr>
      </vt:variant>
      <vt:variant>
        <vt:i4>1310771</vt:i4>
      </vt:variant>
      <vt:variant>
        <vt:i4>50</vt:i4>
      </vt:variant>
      <vt:variant>
        <vt:i4>0</vt:i4>
      </vt:variant>
      <vt:variant>
        <vt:i4>5</vt:i4>
      </vt:variant>
      <vt:variant>
        <vt:lpwstr/>
      </vt:variant>
      <vt:variant>
        <vt:lpwstr>_Toc331405111</vt:lpwstr>
      </vt:variant>
      <vt:variant>
        <vt:i4>1310771</vt:i4>
      </vt:variant>
      <vt:variant>
        <vt:i4>44</vt:i4>
      </vt:variant>
      <vt:variant>
        <vt:i4>0</vt:i4>
      </vt:variant>
      <vt:variant>
        <vt:i4>5</vt:i4>
      </vt:variant>
      <vt:variant>
        <vt:lpwstr/>
      </vt:variant>
      <vt:variant>
        <vt:lpwstr>_Toc331405110</vt:lpwstr>
      </vt:variant>
      <vt:variant>
        <vt:i4>1376307</vt:i4>
      </vt:variant>
      <vt:variant>
        <vt:i4>38</vt:i4>
      </vt:variant>
      <vt:variant>
        <vt:i4>0</vt:i4>
      </vt:variant>
      <vt:variant>
        <vt:i4>5</vt:i4>
      </vt:variant>
      <vt:variant>
        <vt:lpwstr/>
      </vt:variant>
      <vt:variant>
        <vt:lpwstr>_Toc331405109</vt:lpwstr>
      </vt:variant>
      <vt:variant>
        <vt:i4>1376307</vt:i4>
      </vt:variant>
      <vt:variant>
        <vt:i4>32</vt:i4>
      </vt:variant>
      <vt:variant>
        <vt:i4>0</vt:i4>
      </vt:variant>
      <vt:variant>
        <vt:i4>5</vt:i4>
      </vt:variant>
      <vt:variant>
        <vt:lpwstr/>
      </vt:variant>
      <vt:variant>
        <vt:lpwstr>_Toc331405108</vt:lpwstr>
      </vt:variant>
      <vt:variant>
        <vt:i4>1376307</vt:i4>
      </vt:variant>
      <vt:variant>
        <vt:i4>26</vt:i4>
      </vt:variant>
      <vt:variant>
        <vt:i4>0</vt:i4>
      </vt:variant>
      <vt:variant>
        <vt:i4>5</vt:i4>
      </vt:variant>
      <vt:variant>
        <vt:lpwstr/>
      </vt:variant>
      <vt:variant>
        <vt:lpwstr>_Toc331405107</vt:lpwstr>
      </vt:variant>
      <vt:variant>
        <vt:i4>1376307</vt:i4>
      </vt:variant>
      <vt:variant>
        <vt:i4>20</vt:i4>
      </vt:variant>
      <vt:variant>
        <vt:i4>0</vt:i4>
      </vt:variant>
      <vt:variant>
        <vt:i4>5</vt:i4>
      </vt:variant>
      <vt:variant>
        <vt:lpwstr/>
      </vt:variant>
      <vt:variant>
        <vt:lpwstr>_Toc331405106</vt:lpwstr>
      </vt:variant>
      <vt:variant>
        <vt:i4>1376307</vt:i4>
      </vt:variant>
      <vt:variant>
        <vt:i4>14</vt:i4>
      </vt:variant>
      <vt:variant>
        <vt:i4>0</vt:i4>
      </vt:variant>
      <vt:variant>
        <vt:i4>5</vt:i4>
      </vt:variant>
      <vt:variant>
        <vt:lpwstr/>
      </vt:variant>
      <vt:variant>
        <vt:lpwstr>_Toc331405105</vt:lpwstr>
      </vt:variant>
      <vt:variant>
        <vt:i4>1376307</vt:i4>
      </vt:variant>
      <vt:variant>
        <vt:i4>8</vt:i4>
      </vt:variant>
      <vt:variant>
        <vt:i4>0</vt:i4>
      </vt:variant>
      <vt:variant>
        <vt:i4>5</vt:i4>
      </vt:variant>
      <vt:variant>
        <vt:lpwstr/>
      </vt:variant>
      <vt:variant>
        <vt:lpwstr>_Toc331405104</vt:lpwstr>
      </vt:variant>
      <vt:variant>
        <vt:i4>1376307</vt:i4>
      </vt:variant>
      <vt:variant>
        <vt:i4>2</vt:i4>
      </vt:variant>
      <vt:variant>
        <vt:i4>0</vt:i4>
      </vt:variant>
      <vt:variant>
        <vt:i4>5</vt:i4>
      </vt:variant>
      <vt:variant>
        <vt:lpwstr/>
      </vt:variant>
      <vt:variant>
        <vt:lpwstr>_Toc331405103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 1</dc:title>
  <dc:subject>КАПИТАЛЬНЫЙ РЕМОНТ СКВАЖИН АСТРАХАНСКОГО ГКМ С ПРИМЕНЕНИЕМ КОЛТЮБИНГОВОЙ УСТАНОВКИ В 2011 ГОДУ</dc:subject>
  <dc:creator>Пискунов Р.А.</dc:creator>
  <cp:lastModifiedBy>Красулин Александр Андреевич</cp:lastModifiedBy>
  <cp:revision>72</cp:revision>
  <cp:lastPrinted>2012-06-28T13:27:00Z</cp:lastPrinted>
  <dcterms:created xsi:type="dcterms:W3CDTF">2014-02-20T12:19:00Z</dcterms:created>
  <dcterms:modified xsi:type="dcterms:W3CDTF">2014-07-08T11:48:00Z</dcterms:modified>
  <cp:category>Открытый</cp:category>
</cp:coreProperties>
</file>